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F3F" w:rsidRPr="00B50F3F" w:rsidRDefault="00B50F3F" w:rsidP="007E2117">
      <w:pPr>
        <w:spacing w:before="136" w:after="204" w:line="240" w:lineRule="auto"/>
        <w:outlineLvl w:val="0"/>
        <w:rPr>
          <w:rFonts w:ascii="Times New Roman" w:eastAsia="Times New Roman" w:hAnsi="Times New Roman" w:cs="Times New Roman"/>
          <w:b/>
          <w:bCs/>
          <w:color w:val="333333"/>
          <w:kern w:val="36"/>
          <w:sz w:val="33"/>
          <w:szCs w:val="33"/>
        </w:rPr>
      </w:pPr>
      <w:r w:rsidRPr="00B50F3F">
        <w:rPr>
          <w:rFonts w:ascii="Times New Roman" w:eastAsia="Times New Roman" w:hAnsi="Times New Roman" w:cs="Times New Roman"/>
          <w:b/>
          <w:bCs/>
          <w:color w:val="333333"/>
          <w:kern w:val="36"/>
          <w:sz w:val="33"/>
          <w:szCs w:val="33"/>
        </w:rPr>
        <w:t>Problem Statement</w:t>
      </w:r>
    </w:p>
    <w:p w:rsidR="00B50F3F" w:rsidRPr="00B50F3F" w:rsidRDefault="004135E9" w:rsidP="007E2117">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Y</w:t>
      </w:r>
      <w:r w:rsidR="00B50F3F" w:rsidRPr="00B50F3F">
        <w:rPr>
          <w:rFonts w:ascii="Times New Roman" w:eastAsia="Times New Roman" w:hAnsi="Times New Roman" w:cs="Times New Roman"/>
          <w:color w:val="333333"/>
        </w:rPr>
        <w:t xml:space="preserve">ou have to perform Topic </w:t>
      </w:r>
      <w:proofErr w:type="spellStart"/>
      <w:r w:rsidR="00B50F3F" w:rsidRPr="00B50F3F">
        <w:rPr>
          <w:rFonts w:ascii="Times New Roman" w:eastAsia="Times New Roman" w:hAnsi="Times New Roman" w:cs="Times New Roman"/>
          <w:color w:val="333333"/>
        </w:rPr>
        <w:t>Modelling</w:t>
      </w:r>
      <w:proofErr w:type="spellEnd"/>
      <w:r w:rsidR="00B50F3F" w:rsidRPr="00B50F3F">
        <w:rPr>
          <w:rFonts w:ascii="Times New Roman" w:eastAsia="Times New Roman" w:hAnsi="Times New Roman" w:cs="Times New Roman"/>
          <w:color w:val="333333"/>
        </w:rPr>
        <w:t xml:space="preserve"> on a set of documents and print the distribution of words in each topic.  </w:t>
      </w:r>
    </w:p>
    <w:p w:rsidR="00B50F3F" w:rsidRPr="00B50F3F" w:rsidRDefault="00084A09" w:rsidP="007E2117">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T</w:t>
      </w:r>
      <w:r w:rsidR="00B50F3F" w:rsidRPr="00B50F3F">
        <w:rPr>
          <w:rFonts w:ascii="Times New Roman" w:eastAsia="Times New Roman" w:hAnsi="Times New Roman" w:cs="Times New Roman"/>
          <w:color w:val="333333"/>
        </w:rPr>
        <w:t>he training process is contrastive divergence. In this assignment, we shall create a function to perform Gibbs sampling k times within contrastive divergence often referred to as CD-k. Let's understand the structure of the notebook and the CD-k training process:</w:t>
      </w:r>
    </w:p>
    <w:p w:rsidR="00B50F3F" w:rsidRPr="00B50F3F" w:rsidRDefault="00B50F3F" w:rsidP="007E2117">
      <w:pPr>
        <w:numPr>
          <w:ilvl w:val="0"/>
          <w:numId w:val="2"/>
        </w:numPr>
        <w:spacing w:before="100" w:beforeAutospacing="1" w:after="100" w:afterAutospacing="1"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t>Importing the dataset.</w:t>
      </w:r>
    </w:p>
    <w:p w:rsidR="00B50F3F" w:rsidRPr="00B50F3F" w:rsidRDefault="00B50F3F" w:rsidP="007E2117">
      <w:pPr>
        <w:numPr>
          <w:ilvl w:val="0"/>
          <w:numId w:val="2"/>
        </w:numPr>
        <w:spacing w:before="100" w:beforeAutospacing="1" w:after="0"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t>Create a bag of words model.</w:t>
      </w:r>
      <w:r w:rsidRPr="00B50F3F">
        <w:rPr>
          <w:rFonts w:ascii="Times New Roman" w:eastAsia="Times New Roman" w:hAnsi="Times New Roman" w:cs="Times New Roman"/>
          <w:color w:val="333333"/>
        </w:rPr>
        <w:br/>
        <w:t>Note that the shape of a bag of words model will be (</w:t>
      </w:r>
      <w:proofErr w:type="spellStart"/>
      <w:r w:rsidRPr="00B50F3F">
        <w:rPr>
          <w:rFonts w:ascii="Times New Roman" w:eastAsia="Times New Roman" w:hAnsi="Times New Roman" w:cs="Times New Roman"/>
          <w:color w:val="333333"/>
        </w:rPr>
        <w:t>data_size</w:t>
      </w:r>
      <w:proofErr w:type="spellEnd"/>
      <w:r w:rsidRPr="00B50F3F">
        <w:rPr>
          <w:rFonts w:ascii="Times New Roman" w:eastAsia="Times New Roman" w:hAnsi="Times New Roman" w:cs="Times New Roman"/>
          <w:color w:val="333333"/>
        </w:rPr>
        <w:t xml:space="preserve">, </w:t>
      </w:r>
      <w:proofErr w:type="spellStart"/>
      <w:r w:rsidRPr="00B50F3F">
        <w:rPr>
          <w:rFonts w:ascii="Times New Roman" w:eastAsia="Times New Roman" w:hAnsi="Times New Roman" w:cs="Times New Roman"/>
          <w:color w:val="333333"/>
        </w:rPr>
        <w:t>vocablury_size</w:t>
      </w:r>
      <w:proofErr w:type="spellEnd"/>
      <w:proofErr w:type="gramStart"/>
      <w:r w:rsidRPr="00B50F3F">
        <w:rPr>
          <w:rFonts w:ascii="Times New Roman" w:eastAsia="Times New Roman" w:hAnsi="Times New Roman" w:cs="Times New Roman"/>
          <w:color w:val="333333"/>
        </w:rPr>
        <w:t>)</w:t>
      </w:r>
      <w:proofErr w:type="gramEnd"/>
      <w:r w:rsidRPr="00B50F3F">
        <w:rPr>
          <w:rFonts w:ascii="Times New Roman" w:eastAsia="Times New Roman" w:hAnsi="Times New Roman" w:cs="Times New Roman"/>
          <w:color w:val="333333"/>
        </w:rPr>
        <w:br/>
        <w:t>Please </w:t>
      </w:r>
      <w:r w:rsidRPr="00B50F3F">
        <w:rPr>
          <w:rFonts w:ascii="Times New Roman" w:eastAsia="Times New Roman" w:hAnsi="Times New Roman" w:cs="Times New Roman"/>
          <w:b/>
          <w:bCs/>
          <w:color w:val="333333"/>
        </w:rPr>
        <w:t>note </w:t>
      </w:r>
      <w:r w:rsidRPr="00B50F3F">
        <w:rPr>
          <w:rFonts w:ascii="Times New Roman" w:eastAsia="Times New Roman" w:hAnsi="Times New Roman" w:cs="Times New Roman"/>
          <w:color w:val="333333"/>
        </w:rPr>
        <w:t>that the above shape might vary with the way you perform bag of words model but the index </w:t>
      </w:r>
      <w:proofErr w:type="spellStart"/>
      <w:r w:rsidRPr="00B50F3F">
        <w:rPr>
          <w:rFonts w:ascii="Times New Roman" w:eastAsia="Times New Roman" w:hAnsi="Times New Roman" w:cs="Times New Roman"/>
          <w:i/>
          <w:iCs/>
          <w:color w:val="333333"/>
        </w:rPr>
        <w:t>data_size</w:t>
      </w:r>
      <w:proofErr w:type="spellEnd"/>
      <w:r w:rsidRPr="00B50F3F">
        <w:rPr>
          <w:rFonts w:ascii="Times New Roman" w:eastAsia="Times New Roman" w:hAnsi="Times New Roman" w:cs="Times New Roman"/>
          <w:color w:val="333333"/>
        </w:rPr>
        <w:t> will be the same.</w:t>
      </w:r>
    </w:p>
    <w:p w:rsidR="00B50F3F" w:rsidRPr="00B50F3F" w:rsidRDefault="00B50F3F" w:rsidP="007E2117">
      <w:pPr>
        <w:numPr>
          <w:ilvl w:val="0"/>
          <w:numId w:val="2"/>
        </w:numPr>
        <w:spacing w:before="100" w:beforeAutospacing="1" w:after="100" w:afterAutospacing="1"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t>Training using CD-k</w:t>
      </w:r>
      <w:r w:rsidRPr="00B50F3F">
        <w:rPr>
          <w:rFonts w:ascii="Times New Roman" w:eastAsia="Times New Roman" w:hAnsi="Times New Roman" w:cs="Times New Roman"/>
          <w:color w:val="333333"/>
        </w:rPr>
        <w:br/>
      </w:r>
      <w:proofErr w:type="gramStart"/>
      <w:r w:rsidRPr="00B50F3F">
        <w:rPr>
          <w:rFonts w:ascii="Times New Roman" w:eastAsia="Times New Roman" w:hAnsi="Times New Roman" w:cs="Times New Roman"/>
          <w:color w:val="333333"/>
        </w:rPr>
        <w:t>This</w:t>
      </w:r>
      <w:proofErr w:type="gramEnd"/>
      <w:r w:rsidRPr="00B50F3F">
        <w:rPr>
          <w:rFonts w:ascii="Times New Roman" w:eastAsia="Times New Roman" w:hAnsi="Times New Roman" w:cs="Times New Roman"/>
          <w:color w:val="333333"/>
        </w:rPr>
        <w:t xml:space="preserve"> involves performing Gibbs sampling k-times which can be better understood using the following image.</w:t>
      </w:r>
    </w:p>
    <w:p w:rsidR="00B50F3F" w:rsidRPr="00B50F3F" w:rsidRDefault="00B50F3F" w:rsidP="007E2117">
      <w:pPr>
        <w:spacing w:after="0" w:line="240" w:lineRule="auto"/>
        <w:jc w:val="center"/>
        <w:rPr>
          <w:rFonts w:ascii="Arial" w:eastAsia="Times New Roman" w:hAnsi="Arial" w:cs="Arial"/>
          <w:color w:val="333333"/>
        </w:rPr>
      </w:pPr>
      <w:r>
        <w:rPr>
          <w:rFonts w:ascii="Arial" w:eastAsia="Times New Roman" w:hAnsi="Arial" w:cs="Arial"/>
          <w:noProof/>
          <w:color w:val="333333"/>
        </w:rPr>
        <w:drawing>
          <wp:inline distT="0" distB="0" distL="0" distR="0">
            <wp:extent cx="6002080" cy="2147384"/>
            <wp:effectExtent l="19050" t="0" r="0" b="0"/>
            <wp:docPr id="4" name="Picture 4" descr="https://cdn.upgrad.com/UpGrad/temp/f34adce9-2bfc-4850-9254-230febe62811/fig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upgrad.com/UpGrad/temp/f34adce9-2bfc-4850-9254-230febe62811/figure8.png"/>
                    <pic:cNvPicPr>
                      <a:picLocks noChangeAspect="1" noChangeArrowheads="1"/>
                    </pic:cNvPicPr>
                  </pic:nvPicPr>
                  <pic:blipFill>
                    <a:blip r:embed="rId5"/>
                    <a:srcRect/>
                    <a:stretch>
                      <a:fillRect/>
                    </a:stretch>
                  </pic:blipFill>
                  <pic:spPr bwMode="auto">
                    <a:xfrm>
                      <a:off x="0" y="0"/>
                      <a:ext cx="6004559" cy="2148271"/>
                    </a:xfrm>
                    <a:prstGeom prst="rect">
                      <a:avLst/>
                    </a:prstGeom>
                    <a:noFill/>
                    <a:ln w="9525">
                      <a:noFill/>
                      <a:miter lim="800000"/>
                      <a:headEnd/>
                      <a:tailEnd/>
                    </a:ln>
                  </pic:spPr>
                </pic:pic>
              </a:graphicData>
            </a:graphic>
          </wp:inline>
        </w:drawing>
      </w:r>
    </w:p>
    <w:p w:rsidR="00B50F3F" w:rsidRPr="00B50F3F" w:rsidRDefault="00B50F3F" w:rsidP="007E2117">
      <w:pPr>
        <w:spacing w:after="144" w:line="240" w:lineRule="auto"/>
        <w:jc w:val="center"/>
        <w:rPr>
          <w:rFonts w:ascii="Arial" w:eastAsia="Times New Roman" w:hAnsi="Arial" w:cs="Arial"/>
          <w:b/>
          <w:bCs/>
          <w:color w:val="333333"/>
        </w:rPr>
      </w:pPr>
      <w:r w:rsidRPr="00B50F3F">
        <w:rPr>
          <w:rFonts w:ascii="Arial" w:eastAsia="Times New Roman" w:hAnsi="Arial" w:cs="Arial"/>
          <w:b/>
          <w:bCs/>
          <w:color w:val="333333"/>
        </w:rPr>
        <w:t>Contrastive Divergence</w:t>
      </w:r>
    </w:p>
    <w:p w:rsidR="00B50F3F" w:rsidRPr="00B50F3F" w:rsidRDefault="00B50F3F" w:rsidP="007E2117">
      <w:pPr>
        <w:numPr>
          <w:ilvl w:val="0"/>
          <w:numId w:val="3"/>
        </w:numPr>
        <w:spacing w:beforeAutospacing="1" w:after="0" w:afterAutospacing="1"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t> You start with the input batch of data, </w:t>
      </w:r>
      <w:r w:rsidRPr="00B50F3F">
        <w:rPr>
          <w:rFonts w:ascii="MJXc-TeX-math-Iw" w:eastAsia="Times New Roman" w:hAnsi="MJXc-TeX-math-Iw" w:cs="Times New Roman"/>
          <w:color w:val="333333"/>
          <w:sz w:val="27"/>
        </w:rPr>
        <w:t>v</w:t>
      </w:r>
      <w:r w:rsidRPr="00B50F3F">
        <w:rPr>
          <w:rFonts w:ascii="MJXc-TeX-main-Rw" w:eastAsia="Times New Roman" w:hAnsi="MJXc-TeX-main-Rw" w:cs="Times New Roman"/>
          <w:color w:val="333333"/>
          <w:sz w:val="19"/>
        </w:rPr>
        <w:t>0</w:t>
      </w:r>
      <w:r w:rsidRPr="00B50F3F">
        <w:rPr>
          <w:rFonts w:ascii="Times New Roman" w:eastAsia="Times New Roman" w:hAnsi="Times New Roman" w:cs="Times New Roman"/>
          <w:color w:val="333333"/>
        </w:rPr>
        <w:t>. </w:t>
      </w:r>
    </w:p>
    <w:p w:rsidR="00B50F3F" w:rsidRPr="00B50F3F" w:rsidRDefault="00B50F3F" w:rsidP="007E2117">
      <w:pPr>
        <w:numPr>
          <w:ilvl w:val="0"/>
          <w:numId w:val="3"/>
        </w:numPr>
        <w:spacing w:beforeAutospacing="1" w:after="0" w:afterAutospacing="1"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lastRenderedPageBreak/>
        <w:t>You then calculate </w:t>
      </w:r>
      <w:proofErr w:type="gramStart"/>
      <w:r w:rsidRPr="00B50F3F">
        <w:rPr>
          <w:rFonts w:ascii="MJXc-TeX-math-Iw" w:eastAsia="Times New Roman" w:hAnsi="MJXc-TeX-math-Iw" w:cs="Times New Roman"/>
          <w:color w:val="333333"/>
          <w:sz w:val="27"/>
        </w:rPr>
        <w:t>p</w:t>
      </w:r>
      <w:r w:rsidRPr="00B50F3F">
        <w:rPr>
          <w:rFonts w:ascii="MJXc-TeX-main-Rw" w:eastAsia="Times New Roman" w:hAnsi="MJXc-TeX-main-Rw" w:cs="Times New Roman"/>
          <w:color w:val="333333"/>
          <w:sz w:val="27"/>
        </w:rPr>
        <w:t>(</w:t>
      </w:r>
      <w:proofErr w:type="gramEnd"/>
      <w:r w:rsidRPr="00B50F3F">
        <w:rPr>
          <w:rFonts w:ascii="MJXc-TeX-math-Iw" w:eastAsia="Times New Roman" w:hAnsi="MJXc-TeX-math-Iw" w:cs="Times New Roman"/>
          <w:color w:val="333333"/>
          <w:sz w:val="27"/>
        </w:rPr>
        <w:t>h</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v</w:t>
      </w:r>
      <w:r w:rsidRPr="00B50F3F">
        <w:rPr>
          <w:rFonts w:ascii="MJXc-TeX-main-Rw" w:eastAsia="Times New Roman" w:hAnsi="MJXc-TeX-main-Rw" w:cs="Times New Roman"/>
          <w:color w:val="333333"/>
          <w:sz w:val="19"/>
        </w:rPr>
        <w:t>0</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σ</w:t>
      </w:r>
      <w:r w:rsidRPr="00B50F3F">
        <w:rPr>
          <w:rFonts w:ascii="MJXc-TeX-main-Rw" w:eastAsia="Times New Roman" w:hAnsi="MJXc-TeX-main-Rw" w:cs="Times New Roman"/>
          <w:color w:val="333333"/>
          <w:sz w:val="27"/>
        </w:rPr>
        <w:t>(</w:t>
      </w:r>
      <w:proofErr w:type="spellStart"/>
      <w:r w:rsidRPr="00B50F3F">
        <w:rPr>
          <w:rFonts w:ascii="MJXc-TeX-math-Iw" w:eastAsia="Times New Roman" w:hAnsi="MJXc-TeX-math-Iw" w:cs="Times New Roman"/>
          <w:color w:val="333333"/>
          <w:sz w:val="27"/>
        </w:rPr>
        <w:t>c</w:t>
      </w:r>
      <w:r w:rsidRPr="00B50F3F">
        <w:rPr>
          <w:rFonts w:ascii="MJXc-TeX-math-Iw" w:eastAsia="Times New Roman" w:hAnsi="MJXc-TeX-math-Iw" w:cs="Times New Roman"/>
          <w:color w:val="333333"/>
          <w:sz w:val="19"/>
        </w:rPr>
        <w:t>j</w:t>
      </w:r>
      <w:proofErr w:type="spellEnd"/>
      <w:r w:rsidRPr="00B50F3F">
        <w:rPr>
          <w:rFonts w:ascii="MJXc-TeX-main-Rw" w:eastAsia="Times New Roman" w:hAnsi="MJXc-TeX-main-Rw" w:cs="Times New Roman"/>
          <w:color w:val="333333"/>
          <w:sz w:val="27"/>
        </w:rPr>
        <w:t>+</w:t>
      </w:r>
      <w:r w:rsidRPr="00B50F3F">
        <w:rPr>
          <w:rFonts w:ascii="MJXc-TeX-size1-Rw" w:eastAsia="Times New Roman" w:hAnsi="MJXc-TeX-size1-Rw" w:cs="Times New Roman"/>
          <w:color w:val="333333"/>
          <w:sz w:val="27"/>
        </w:rPr>
        <w:t>∑</w:t>
      </w:r>
      <w:proofErr w:type="spellStart"/>
      <w:r w:rsidRPr="00B50F3F">
        <w:rPr>
          <w:rFonts w:ascii="MJXc-TeX-math-Iw" w:eastAsia="Times New Roman" w:hAnsi="MJXc-TeX-math-Iw" w:cs="Times New Roman"/>
          <w:color w:val="333333"/>
          <w:sz w:val="19"/>
        </w:rPr>
        <w:t>ni</w:t>
      </w:r>
      <w:proofErr w:type="spellEnd"/>
      <w:r w:rsidRPr="00B50F3F">
        <w:rPr>
          <w:rFonts w:ascii="MJXc-TeX-main-Rw" w:eastAsia="Times New Roman" w:hAnsi="MJXc-TeX-main-Rw" w:cs="Times New Roman"/>
          <w:color w:val="333333"/>
          <w:sz w:val="19"/>
        </w:rPr>
        <w:t>=1</w:t>
      </w:r>
      <w:r w:rsidRPr="00B50F3F">
        <w:rPr>
          <w:rFonts w:ascii="MJXc-TeX-math-Iw" w:eastAsia="Times New Roman" w:hAnsi="MJXc-TeX-math-Iw" w:cs="Times New Roman"/>
          <w:color w:val="333333"/>
          <w:sz w:val="27"/>
        </w:rPr>
        <w:t>v</w:t>
      </w:r>
      <w:r w:rsidRPr="00B50F3F">
        <w:rPr>
          <w:rFonts w:ascii="MJXc-TeX-math-Iw" w:eastAsia="Times New Roman" w:hAnsi="MJXc-TeX-math-Iw" w:cs="Times New Roman"/>
          <w:color w:val="333333"/>
          <w:sz w:val="19"/>
        </w:rPr>
        <w:t>i</w:t>
      </w:r>
      <w:r w:rsidRPr="00B50F3F">
        <w:rPr>
          <w:rFonts w:ascii="MJXc-TeX-math-Iw" w:eastAsia="Times New Roman" w:hAnsi="MJXc-TeX-math-Iw" w:cs="Times New Roman"/>
          <w:color w:val="333333"/>
          <w:sz w:val="27"/>
        </w:rPr>
        <w:t>w</w:t>
      </w:r>
      <w:r w:rsidRPr="00B50F3F">
        <w:rPr>
          <w:rFonts w:ascii="MJXc-TeX-math-Iw" w:eastAsia="Times New Roman" w:hAnsi="MJXc-TeX-math-Iw" w:cs="Times New Roman"/>
          <w:color w:val="333333"/>
          <w:sz w:val="19"/>
        </w:rPr>
        <w:t>ij</w:t>
      </w:r>
      <w:r w:rsidRPr="00B50F3F">
        <w:rPr>
          <w:rFonts w:ascii="MJXc-TeX-main-Rw" w:eastAsia="Times New Roman" w:hAnsi="MJXc-TeX-main-Rw" w:cs="Times New Roman"/>
          <w:color w:val="333333"/>
          <w:sz w:val="27"/>
        </w:rPr>
        <w:t>)</w:t>
      </w:r>
      <w:r w:rsidRPr="00B50F3F">
        <w:rPr>
          <w:rFonts w:ascii="Times New Roman" w:eastAsia="Times New Roman" w:hAnsi="Times New Roman" w:cs="Times New Roman"/>
          <w:color w:val="333333"/>
        </w:rPr>
        <w:t> as seen in the lecture. </w:t>
      </w:r>
      <w:r w:rsidRPr="00B50F3F">
        <w:rPr>
          <w:rFonts w:ascii="Times New Roman" w:eastAsia="Times New Roman" w:hAnsi="Times New Roman" w:cs="Times New Roman"/>
          <w:color w:val="333333"/>
        </w:rPr>
        <w:br/>
      </w:r>
      <w:proofErr w:type="spellStart"/>
      <w:r w:rsidRPr="00B50F3F">
        <w:rPr>
          <w:rFonts w:ascii="Times New Roman" w:eastAsia="Times New Roman" w:hAnsi="Times New Roman" w:cs="Times New Roman"/>
          <w:color w:val="333333"/>
        </w:rPr>
        <w:t>Vectorized</w:t>
      </w:r>
      <w:proofErr w:type="spellEnd"/>
      <w:r w:rsidRPr="00B50F3F">
        <w:rPr>
          <w:rFonts w:ascii="Times New Roman" w:eastAsia="Times New Roman" w:hAnsi="Times New Roman" w:cs="Times New Roman"/>
          <w:color w:val="333333"/>
        </w:rPr>
        <w:t xml:space="preserve"> implementation: </w:t>
      </w:r>
      <w:r w:rsidRPr="00B50F3F">
        <w:rPr>
          <w:rFonts w:ascii="MJXc-TeX-math-Iw" w:eastAsia="Times New Roman" w:hAnsi="MJXc-TeX-math-Iw" w:cs="Times New Roman"/>
          <w:color w:val="333333"/>
          <w:sz w:val="27"/>
        </w:rPr>
        <w:t>p</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h</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v</w:t>
      </w:r>
      <w:r w:rsidRPr="00B50F3F">
        <w:rPr>
          <w:rFonts w:ascii="MJXc-TeX-main-Rw" w:eastAsia="Times New Roman" w:hAnsi="MJXc-TeX-main-Rw" w:cs="Times New Roman"/>
          <w:color w:val="333333"/>
          <w:sz w:val="19"/>
        </w:rPr>
        <w:t>0</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σ</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C</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V</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W</w:t>
      </w:r>
      <w:r w:rsidRPr="00B50F3F">
        <w:rPr>
          <w:rFonts w:ascii="MJXc-TeX-main-Rw" w:eastAsia="Times New Roman" w:hAnsi="MJXc-TeX-main-Rw" w:cs="Times New Roman"/>
          <w:color w:val="333333"/>
          <w:sz w:val="27"/>
        </w:rPr>
        <w:t>)</w:t>
      </w:r>
    </w:p>
    <w:p w:rsidR="00B50F3F" w:rsidRPr="00B50F3F" w:rsidRDefault="00B50F3F" w:rsidP="007E2117">
      <w:pPr>
        <w:numPr>
          <w:ilvl w:val="0"/>
          <w:numId w:val="3"/>
        </w:numPr>
        <w:spacing w:beforeAutospacing="1" w:after="0" w:afterAutospacing="1"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t>Using this </w:t>
      </w:r>
      <w:proofErr w:type="gramStart"/>
      <w:r w:rsidRPr="00B50F3F">
        <w:rPr>
          <w:rFonts w:ascii="MJXc-TeX-math-Iw" w:eastAsia="Times New Roman" w:hAnsi="MJXc-TeX-math-Iw" w:cs="Times New Roman"/>
          <w:color w:val="333333"/>
          <w:sz w:val="27"/>
        </w:rPr>
        <w:t>p</w:t>
      </w:r>
      <w:r w:rsidRPr="00B50F3F">
        <w:rPr>
          <w:rFonts w:ascii="MJXc-TeX-main-Rw" w:eastAsia="Times New Roman" w:hAnsi="MJXc-TeX-main-Rw" w:cs="Times New Roman"/>
          <w:color w:val="333333"/>
          <w:sz w:val="27"/>
        </w:rPr>
        <w:t>(</w:t>
      </w:r>
      <w:proofErr w:type="gramEnd"/>
      <w:r w:rsidRPr="00B50F3F">
        <w:rPr>
          <w:rFonts w:ascii="MJXc-TeX-math-Iw" w:eastAsia="Times New Roman" w:hAnsi="MJXc-TeX-math-Iw" w:cs="Times New Roman"/>
          <w:color w:val="333333"/>
          <w:sz w:val="27"/>
        </w:rPr>
        <w:t>h</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v</w:t>
      </w:r>
      <w:r w:rsidRPr="00B50F3F">
        <w:rPr>
          <w:rFonts w:ascii="MJXc-TeX-main-Rw" w:eastAsia="Times New Roman" w:hAnsi="MJXc-TeX-main-Rw" w:cs="Times New Roman"/>
          <w:color w:val="333333"/>
          <w:sz w:val="19"/>
        </w:rPr>
        <w:t>0</w:t>
      </w:r>
      <w:r w:rsidRPr="00B50F3F">
        <w:rPr>
          <w:rFonts w:ascii="MJXc-TeX-main-Rw" w:eastAsia="Times New Roman" w:hAnsi="MJXc-TeX-main-Rw" w:cs="Times New Roman"/>
          <w:color w:val="333333"/>
          <w:sz w:val="27"/>
        </w:rPr>
        <w:t>)</w:t>
      </w:r>
      <w:r w:rsidRPr="00B50F3F">
        <w:rPr>
          <w:rFonts w:ascii="Times New Roman" w:eastAsia="Times New Roman" w:hAnsi="Times New Roman" w:cs="Times New Roman"/>
          <w:color w:val="333333"/>
        </w:rPr>
        <w:t>, you sample </w:t>
      </w:r>
      <w:r w:rsidRPr="00B50F3F">
        <w:rPr>
          <w:rFonts w:ascii="MJXc-TeX-math-Iw" w:eastAsia="Times New Roman" w:hAnsi="MJXc-TeX-math-Iw" w:cs="Times New Roman"/>
          <w:color w:val="333333"/>
          <w:sz w:val="27"/>
        </w:rPr>
        <w:t>h</w:t>
      </w:r>
      <w:r w:rsidRPr="00B50F3F">
        <w:rPr>
          <w:rFonts w:ascii="MJXc-TeX-main-Rw" w:eastAsia="Times New Roman" w:hAnsi="MJXc-TeX-main-Rw" w:cs="Times New Roman"/>
          <w:color w:val="333333"/>
          <w:sz w:val="19"/>
        </w:rPr>
        <w:t>0</w:t>
      </w:r>
      <w:r w:rsidRPr="00B50F3F">
        <w:rPr>
          <w:rFonts w:ascii="Times New Roman" w:eastAsia="Times New Roman" w:hAnsi="Times New Roman" w:cs="Times New Roman"/>
          <w:color w:val="333333"/>
        </w:rPr>
        <w:t>.</w:t>
      </w:r>
    </w:p>
    <w:p w:rsidR="00B50F3F" w:rsidRPr="00B50F3F" w:rsidRDefault="00B50F3F" w:rsidP="007E2117">
      <w:pPr>
        <w:numPr>
          <w:ilvl w:val="0"/>
          <w:numId w:val="3"/>
        </w:numPr>
        <w:spacing w:beforeAutospacing="1" w:after="0" w:afterAutospacing="1"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t>Now that you have got </w:t>
      </w:r>
      <w:r w:rsidRPr="00B50F3F">
        <w:rPr>
          <w:rFonts w:ascii="MJXc-TeX-math-Iw" w:eastAsia="Times New Roman" w:hAnsi="MJXc-TeX-math-Iw" w:cs="Times New Roman"/>
          <w:color w:val="333333"/>
          <w:sz w:val="27"/>
        </w:rPr>
        <w:t>h</w:t>
      </w:r>
      <w:r w:rsidRPr="00B50F3F">
        <w:rPr>
          <w:rFonts w:ascii="MJXc-TeX-main-Rw" w:eastAsia="Times New Roman" w:hAnsi="MJXc-TeX-main-Rw" w:cs="Times New Roman"/>
          <w:color w:val="333333"/>
          <w:sz w:val="19"/>
        </w:rPr>
        <w:t>0</w:t>
      </w:r>
      <w:r w:rsidRPr="00B50F3F">
        <w:rPr>
          <w:rFonts w:ascii="Times New Roman" w:eastAsia="Times New Roman" w:hAnsi="Times New Roman" w:cs="Times New Roman"/>
          <w:color w:val="333333"/>
        </w:rPr>
        <w:t>, you calculate </w:t>
      </w:r>
      <w:proofErr w:type="gramStart"/>
      <w:r w:rsidRPr="00B50F3F">
        <w:rPr>
          <w:rFonts w:ascii="MJXc-TeX-math-Iw" w:eastAsia="Times New Roman" w:hAnsi="MJXc-TeX-math-Iw" w:cs="Times New Roman"/>
          <w:color w:val="333333"/>
          <w:sz w:val="27"/>
        </w:rPr>
        <w:t>p</w:t>
      </w:r>
      <w:r w:rsidRPr="00B50F3F">
        <w:rPr>
          <w:rFonts w:ascii="MJXc-TeX-main-Rw" w:eastAsia="Times New Roman" w:hAnsi="MJXc-TeX-main-Rw" w:cs="Times New Roman"/>
          <w:color w:val="333333"/>
          <w:sz w:val="27"/>
        </w:rPr>
        <w:t>(</w:t>
      </w:r>
      <w:proofErr w:type="gramEnd"/>
      <w:r w:rsidRPr="00B50F3F">
        <w:rPr>
          <w:rFonts w:ascii="MJXc-TeX-math-Iw" w:eastAsia="Times New Roman" w:hAnsi="MJXc-TeX-math-Iw" w:cs="Times New Roman"/>
          <w:color w:val="333333"/>
          <w:sz w:val="27"/>
        </w:rPr>
        <w:t>v</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h</w:t>
      </w:r>
      <w:r w:rsidRPr="00B50F3F">
        <w:rPr>
          <w:rFonts w:ascii="MJXc-TeX-main-Rw" w:eastAsia="Times New Roman" w:hAnsi="MJXc-TeX-main-Rw" w:cs="Times New Roman"/>
          <w:color w:val="333333"/>
          <w:sz w:val="19"/>
        </w:rPr>
        <w:t>0</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σ</w:t>
      </w:r>
      <w:r w:rsidRPr="00B50F3F">
        <w:rPr>
          <w:rFonts w:ascii="MJXc-TeX-main-Rw" w:eastAsia="Times New Roman" w:hAnsi="MJXc-TeX-main-Rw" w:cs="Times New Roman"/>
          <w:color w:val="333333"/>
          <w:sz w:val="27"/>
        </w:rPr>
        <w:t>(</w:t>
      </w:r>
      <w:proofErr w:type="spellStart"/>
      <w:r w:rsidRPr="00B50F3F">
        <w:rPr>
          <w:rFonts w:ascii="MJXc-TeX-math-Iw" w:eastAsia="Times New Roman" w:hAnsi="MJXc-TeX-math-Iw" w:cs="Times New Roman"/>
          <w:color w:val="333333"/>
          <w:sz w:val="27"/>
        </w:rPr>
        <w:t>b</w:t>
      </w:r>
      <w:r w:rsidRPr="00B50F3F">
        <w:rPr>
          <w:rFonts w:ascii="MJXc-TeX-math-Iw" w:eastAsia="Times New Roman" w:hAnsi="MJXc-TeX-math-Iw" w:cs="Times New Roman"/>
          <w:color w:val="333333"/>
          <w:sz w:val="19"/>
        </w:rPr>
        <w:t>j</w:t>
      </w:r>
      <w:proofErr w:type="spellEnd"/>
      <w:r w:rsidRPr="00B50F3F">
        <w:rPr>
          <w:rFonts w:ascii="MJXc-TeX-main-Rw" w:eastAsia="Times New Roman" w:hAnsi="MJXc-TeX-main-Rw" w:cs="Times New Roman"/>
          <w:color w:val="333333"/>
          <w:sz w:val="27"/>
        </w:rPr>
        <w:t>+</w:t>
      </w:r>
      <w:r w:rsidRPr="00B50F3F">
        <w:rPr>
          <w:rFonts w:ascii="MJXc-TeX-size1-Rw" w:eastAsia="Times New Roman" w:hAnsi="MJXc-TeX-size1-Rw" w:cs="Times New Roman"/>
          <w:color w:val="333333"/>
          <w:sz w:val="27"/>
        </w:rPr>
        <w:t>∑</w:t>
      </w:r>
      <w:proofErr w:type="spellStart"/>
      <w:r w:rsidRPr="00B50F3F">
        <w:rPr>
          <w:rFonts w:ascii="MJXc-TeX-math-Iw" w:eastAsia="Times New Roman" w:hAnsi="MJXc-TeX-math-Iw" w:cs="Times New Roman"/>
          <w:color w:val="333333"/>
          <w:sz w:val="19"/>
        </w:rPr>
        <w:t>mj</w:t>
      </w:r>
      <w:proofErr w:type="spellEnd"/>
      <w:r w:rsidRPr="00B50F3F">
        <w:rPr>
          <w:rFonts w:ascii="MJXc-TeX-main-Rw" w:eastAsia="Times New Roman" w:hAnsi="MJXc-TeX-main-Rw" w:cs="Times New Roman"/>
          <w:color w:val="333333"/>
          <w:sz w:val="19"/>
        </w:rPr>
        <w:t>=1</w:t>
      </w:r>
      <w:r w:rsidRPr="00B50F3F">
        <w:rPr>
          <w:rFonts w:ascii="MJXc-TeX-math-Iw" w:eastAsia="Times New Roman" w:hAnsi="MJXc-TeX-math-Iw" w:cs="Times New Roman"/>
          <w:color w:val="333333"/>
          <w:sz w:val="27"/>
        </w:rPr>
        <w:t>h</w:t>
      </w:r>
      <w:r w:rsidRPr="00B50F3F">
        <w:rPr>
          <w:rFonts w:ascii="MJXc-TeX-math-Iw" w:eastAsia="Times New Roman" w:hAnsi="MJXc-TeX-math-Iw" w:cs="Times New Roman"/>
          <w:color w:val="333333"/>
          <w:sz w:val="19"/>
        </w:rPr>
        <w:t>j</w:t>
      </w:r>
      <w:r w:rsidRPr="00B50F3F">
        <w:rPr>
          <w:rFonts w:ascii="MJXc-TeX-math-Iw" w:eastAsia="Times New Roman" w:hAnsi="MJXc-TeX-math-Iw" w:cs="Times New Roman"/>
          <w:color w:val="333333"/>
          <w:sz w:val="27"/>
        </w:rPr>
        <w:t>w</w:t>
      </w:r>
      <w:r w:rsidRPr="00B50F3F">
        <w:rPr>
          <w:rFonts w:ascii="MJXc-TeX-math-Iw" w:eastAsia="Times New Roman" w:hAnsi="MJXc-TeX-math-Iw" w:cs="Times New Roman"/>
          <w:color w:val="333333"/>
          <w:sz w:val="19"/>
        </w:rPr>
        <w:t>ij</w:t>
      </w:r>
      <w:r w:rsidRPr="00B50F3F">
        <w:rPr>
          <w:rFonts w:ascii="MJXc-TeX-main-Rw" w:eastAsia="Times New Roman" w:hAnsi="MJXc-TeX-main-Rw" w:cs="Times New Roman"/>
          <w:color w:val="333333"/>
          <w:sz w:val="27"/>
        </w:rPr>
        <w:t>)</w:t>
      </w:r>
      <w:r w:rsidRPr="00B50F3F">
        <w:rPr>
          <w:rFonts w:ascii="Times New Roman" w:eastAsia="Times New Roman" w:hAnsi="Times New Roman" w:cs="Times New Roman"/>
          <w:color w:val="333333"/>
        </w:rPr>
        <w:t> as seen in the lecture.</w:t>
      </w:r>
      <w:r w:rsidRPr="00B50F3F">
        <w:rPr>
          <w:rFonts w:ascii="Times New Roman" w:eastAsia="Times New Roman" w:hAnsi="Times New Roman" w:cs="Times New Roman"/>
          <w:color w:val="333333"/>
        </w:rPr>
        <w:br/>
      </w:r>
      <w:proofErr w:type="spellStart"/>
      <w:r w:rsidRPr="00B50F3F">
        <w:rPr>
          <w:rFonts w:ascii="Times New Roman" w:eastAsia="Times New Roman" w:hAnsi="Times New Roman" w:cs="Times New Roman"/>
          <w:color w:val="333333"/>
        </w:rPr>
        <w:t>Vectorized</w:t>
      </w:r>
      <w:proofErr w:type="spellEnd"/>
      <w:r w:rsidRPr="00B50F3F">
        <w:rPr>
          <w:rFonts w:ascii="Times New Roman" w:eastAsia="Times New Roman" w:hAnsi="Times New Roman" w:cs="Times New Roman"/>
          <w:color w:val="333333"/>
        </w:rPr>
        <w:t xml:space="preserve"> implementation: </w:t>
      </w:r>
      <w:r w:rsidRPr="00B50F3F">
        <w:rPr>
          <w:rFonts w:ascii="MJXc-TeX-math-Iw" w:eastAsia="Times New Roman" w:hAnsi="MJXc-TeX-math-Iw" w:cs="Times New Roman"/>
          <w:color w:val="333333"/>
          <w:sz w:val="27"/>
        </w:rPr>
        <w:t>p</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v</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h</w:t>
      </w:r>
      <w:r w:rsidRPr="00B50F3F">
        <w:rPr>
          <w:rFonts w:ascii="MJXc-TeX-main-Rw" w:eastAsia="Times New Roman" w:hAnsi="MJXc-TeX-main-Rw" w:cs="Times New Roman"/>
          <w:color w:val="333333"/>
          <w:sz w:val="19"/>
        </w:rPr>
        <w:t>0</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σ</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B</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H</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W</w:t>
      </w:r>
      <w:r w:rsidRPr="00B50F3F">
        <w:rPr>
          <w:rFonts w:ascii="MJXc-TeX-math-Iw" w:eastAsia="Times New Roman" w:hAnsi="MJXc-TeX-math-Iw" w:cs="Times New Roman"/>
          <w:color w:val="333333"/>
          <w:sz w:val="19"/>
        </w:rPr>
        <w:t>T</w:t>
      </w:r>
      <w:r w:rsidRPr="00B50F3F">
        <w:rPr>
          <w:rFonts w:ascii="MJXc-TeX-main-Rw" w:eastAsia="Times New Roman" w:hAnsi="MJXc-TeX-main-Rw" w:cs="Times New Roman"/>
          <w:color w:val="333333"/>
          <w:sz w:val="27"/>
        </w:rPr>
        <w:t>)</w:t>
      </w:r>
    </w:p>
    <w:p w:rsidR="00B50F3F" w:rsidRPr="00B50F3F" w:rsidRDefault="00B50F3F" w:rsidP="007E2117">
      <w:pPr>
        <w:numPr>
          <w:ilvl w:val="0"/>
          <w:numId w:val="3"/>
        </w:numPr>
        <w:spacing w:beforeAutospacing="1" w:after="0" w:afterAutospacing="1"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t>Using this </w:t>
      </w:r>
      <w:proofErr w:type="gramStart"/>
      <w:r w:rsidRPr="00B50F3F">
        <w:rPr>
          <w:rFonts w:ascii="MJXc-TeX-math-Iw" w:eastAsia="Times New Roman" w:hAnsi="MJXc-TeX-math-Iw" w:cs="Times New Roman"/>
          <w:color w:val="333333"/>
          <w:sz w:val="27"/>
        </w:rPr>
        <w:t>p</w:t>
      </w:r>
      <w:r w:rsidRPr="00B50F3F">
        <w:rPr>
          <w:rFonts w:ascii="MJXc-TeX-main-Rw" w:eastAsia="Times New Roman" w:hAnsi="MJXc-TeX-main-Rw" w:cs="Times New Roman"/>
          <w:color w:val="333333"/>
          <w:sz w:val="27"/>
        </w:rPr>
        <w:t>(</w:t>
      </w:r>
      <w:proofErr w:type="gramEnd"/>
      <w:r w:rsidRPr="00B50F3F">
        <w:rPr>
          <w:rFonts w:ascii="MJXc-TeX-math-Iw" w:eastAsia="Times New Roman" w:hAnsi="MJXc-TeX-math-Iw" w:cs="Times New Roman"/>
          <w:color w:val="333333"/>
          <w:sz w:val="27"/>
        </w:rPr>
        <w:t>v</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h</w:t>
      </w:r>
      <w:r w:rsidRPr="00B50F3F">
        <w:rPr>
          <w:rFonts w:ascii="MJXc-TeX-main-Rw" w:eastAsia="Times New Roman" w:hAnsi="MJXc-TeX-main-Rw" w:cs="Times New Roman"/>
          <w:color w:val="333333"/>
          <w:sz w:val="19"/>
        </w:rPr>
        <w:t>0</w:t>
      </w:r>
      <w:r w:rsidRPr="00B50F3F">
        <w:rPr>
          <w:rFonts w:ascii="MJXc-TeX-main-Rw" w:eastAsia="Times New Roman" w:hAnsi="MJXc-TeX-main-Rw" w:cs="Times New Roman"/>
          <w:color w:val="333333"/>
          <w:sz w:val="27"/>
        </w:rPr>
        <w:t>)</w:t>
      </w:r>
      <w:r w:rsidRPr="00B50F3F">
        <w:rPr>
          <w:rFonts w:ascii="Times New Roman" w:eastAsia="Times New Roman" w:hAnsi="Times New Roman" w:cs="Times New Roman"/>
          <w:color w:val="333333"/>
        </w:rPr>
        <w:t>, you sample </w:t>
      </w:r>
      <w:r w:rsidRPr="00B50F3F">
        <w:rPr>
          <w:rFonts w:ascii="MJXc-TeX-math-Iw" w:eastAsia="Times New Roman" w:hAnsi="MJXc-TeX-math-Iw" w:cs="Times New Roman"/>
          <w:color w:val="333333"/>
          <w:sz w:val="27"/>
        </w:rPr>
        <w:t>v</w:t>
      </w:r>
      <w:r w:rsidRPr="00B50F3F">
        <w:rPr>
          <w:rFonts w:ascii="MJXc-TeX-main-Rw" w:eastAsia="Times New Roman" w:hAnsi="MJXc-TeX-main-Rw" w:cs="Times New Roman"/>
          <w:color w:val="333333"/>
          <w:sz w:val="19"/>
        </w:rPr>
        <w:t>1</w:t>
      </w:r>
      <w:r w:rsidRPr="00B50F3F">
        <w:rPr>
          <w:rFonts w:ascii="Times New Roman" w:eastAsia="Times New Roman" w:hAnsi="Times New Roman" w:cs="Times New Roman"/>
          <w:color w:val="333333"/>
        </w:rPr>
        <w:t>.</w:t>
      </w:r>
    </w:p>
    <w:p w:rsidR="00B50F3F" w:rsidRPr="00B50F3F" w:rsidRDefault="00B50F3F" w:rsidP="007E2117">
      <w:pPr>
        <w:spacing w:beforeAutospacing="1" w:after="0" w:afterAutospacing="1"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t>You repeat this k times till you get </w:t>
      </w:r>
      <w:proofErr w:type="spellStart"/>
      <w:r w:rsidRPr="00B50F3F">
        <w:rPr>
          <w:rFonts w:ascii="MJXc-TeX-math-Iw" w:eastAsia="Times New Roman" w:hAnsi="MJXc-TeX-math-Iw" w:cs="Times New Roman"/>
          <w:color w:val="333333"/>
          <w:sz w:val="27"/>
        </w:rPr>
        <w:t>h</w:t>
      </w:r>
      <w:r w:rsidRPr="00B50F3F">
        <w:rPr>
          <w:rFonts w:ascii="MJXc-TeX-math-Iw" w:eastAsia="Times New Roman" w:hAnsi="MJXc-TeX-math-Iw" w:cs="Times New Roman"/>
          <w:color w:val="333333"/>
          <w:sz w:val="19"/>
        </w:rPr>
        <w:t>k</w:t>
      </w:r>
      <w:proofErr w:type="spellEnd"/>
      <w:r w:rsidRPr="00B50F3F">
        <w:rPr>
          <w:rFonts w:ascii="Times New Roman" w:eastAsia="Times New Roman" w:hAnsi="Times New Roman" w:cs="Times New Roman"/>
          <w:color w:val="333333"/>
        </w:rPr>
        <w:t> and </w:t>
      </w:r>
      <w:proofErr w:type="spellStart"/>
      <w:r w:rsidRPr="00B50F3F">
        <w:rPr>
          <w:rFonts w:ascii="MJXc-TeX-math-Iw" w:eastAsia="Times New Roman" w:hAnsi="MJXc-TeX-math-Iw" w:cs="Times New Roman"/>
          <w:color w:val="333333"/>
          <w:sz w:val="27"/>
        </w:rPr>
        <w:t>v</w:t>
      </w:r>
      <w:r w:rsidRPr="00B50F3F">
        <w:rPr>
          <w:rFonts w:ascii="MJXc-TeX-math-Iw" w:eastAsia="Times New Roman" w:hAnsi="MJXc-TeX-math-Iw" w:cs="Times New Roman"/>
          <w:color w:val="333333"/>
          <w:sz w:val="19"/>
        </w:rPr>
        <w:t>k</w:t>
      </w:r>
      <w:proofErr w:type="spellEnd"/>
      <w:r w:rsidRPr="00B50F3F">
        <w:rPr>
          <w:rFonts w:ascii="Times New Roman" w:eastAsia="Times New Roman" w:hAnsi="Times New Roman" w:cs="Times New Roman"/>
          <w:color w:val="333333"/>
        </w:rPr>
        <w:t>.</w:t>
      </w:r>
    </w:p>
    <w:p w:rsidR="00B50F3F" w:rsidRPr="00B50F3F" w:rsidRDefault="00B50F3F" w:rsidP="007E2117">
      <w:pPr>
        <w:spacing w:before="100" w:beforeAutospacing="1" w:after="100" w:afterAutospacing="1"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t>Step 2 and 3 are performed in the function </w:t>
      </w:r>
      <w:proofErr w:type="spellStart"/>
      <w:proofErr w:type="gramStart"/>
      <w:r w:rsidRPr="00B50F3F">
        <w:rPr>
          <w:rFonts w:ascii="Times New Roman" w:eastAsia="Times New Roman" w:hAnsi="Times New Roman" w:cs="Times New Roman"/>
          <w:i/>
          <w:iCs/>
          <w:color w:val="333333"/>
        </w:rPr>
        <w:t>sampleHiddenLayer</w:t>
      </w:r>
      <w:proofErr w:type="spellEnd"/>
      <w:r w:rsidRPr="00B50F3F">
        <w:rPr>
          <w:rFonts w:ascii="Times New Roman" w:eastAsia="Times New Roman" w:hAnsi="Times New Roman" w:cs="Times New Roman"/>
          <w:i/>
          <w:iCs/>
          <w:color w:val="333333"/>
        </w:rPr>
        <w:t>(</w:t>
      </w:r>
      <w:proofErr w:type="gramEnd"/>
      <w:r w:rsidRPr="00B50F3F">
        <w:rPr>
          <w:rFonts w:ascii="Times New Roman" w:eastAsia="Times New Roman" w:hAnsi="Times New Roman" w:cs="Times New Roman"/>
          <w:i/>
          <w:iCs/>
          <w:color w:val="333333"/>
        </w:rPr>
        <w:t>)</w:t>
      </w:r>
      <w:r w:rsidRPr="00B50F3F">
        <w:rPr>
          <w:rFonts w:ascii="Times New Roman" w:eastAsia="Times New Roman" w:hAnsi="Times New Roman" w:cs="Times New Roman"/>
          <w:color w:val="333333"/>
        </w:rPr>
        <w:t> while Step 4 and 5 are performed in </w:t>
      </w:r>
      <w:proofErr w:type="spellStart"/>
      <w:r w:rsidRPr="00B50F3F">
        <w:rPr>
          <w:rFonts w:ascii="Times New Roman" w:eastAsia="Times New Roman" w:hAnsi="Times New Roman" w:cs="Times New Roman"/>
          <w:i/>
          <w:iCs/>
          <w:color w:val="333333"/>
        </w:rPr>
        <w:t>sampleVisibleLayer</w:t>
      </w:r>
      <w:proofErr w:type="spellEnd"/>
      <w:r w:rsidRPr="00B50F3F">
        <w:rPr>
          <w:rFonts w:ascii="Times New Roman" w:eastAsia="Times New Roman" w:hAnsi="Times New Roman" w:cs="Times New Roman"/>
          <w:i/>
          <w:iCs/>
          <w:color w:val="333333"/>
        </w:rPr>
        <w:t>()</w:t>
      </w:r>
      <w:r w:rsidRPr="00B50F3F">
        <w:rPr>
          <w:rFonts w:ascii="Times New Roman" w:eastAsia="Times New Roman" w:hAnsi="Times New Roman" w:cs="Times New Roman"/>
          <w:color w:val="333333"/>
        </w:rPr>
        <w:t>. </w:t>
      </w:r>
    </w:p>
    <w:p w:rsidR="00B50F3F" w:rsidRPr="00B50F3F" w:rsidRDefault="00B50F3F" w:rsidP="007E2117">
      <w:pPr>
        <w:spacing w:before="100" w:beforeAutospacing="1" w:after="100" w:afterAutospacing="1" w:line="480" w:lineRule="atLeast"/>
        <w:rPr>
          <w:rFonts w:ascii="Times New Roman" w:eastAsia="Times New Roman" w:hAnsi="Times New Roman" w:cs="Times New Roman"/>
          <w:color w:val="333333"/>
        </w:rPr>
      </w:pPr>
      <w:proofErr w:type="spellStart"/>
      <w:proofErr w:type="gramStart"/>
      <w:r w:rsidRPr="00B50F3F">
        <w:rPr>
          <w:rFonts w:ascii="Times New Roman" w:eastAsia="Times New Roman" w:hAnsi="Times New Roman" w:cs="Times New Roman"/>
          <w:i/>
          <w:iCs/>
          <w:color w:val="333333"/>
        </w:rPr>
        <w:t>sampleHiddenLayer</w:t>
      </w:r>
      <w:proofErr w:type="spellEnd"/>
      <w:r w:rsidRPr="00B50F3F">
        <w:rPr>
          <w:rFonts w:ascii="Times New Roman" w:eastAsia="Times New Roman" w:hAnsi="Times New Roman" w:cs="Times New Roman"/>
          <w:i/>
          <w:iCs/>
          <w:color w:val="333333"/>
        </w:rPr>
        <w:t>(</w:t>
      </w:r>
      <w:proofErr w:type="gramEnd"/>
      <w:r w:rsidRPr="00B50F3F">
        <w:rPr>
          <w:rFonts w:ascii="Times New Roman" w:eastAsia="Times New Roman" w:hAnsi="Times New Roman" w:cs="Times New Roman"/>
          <w:i/>
          <w:iCs/>
          <w:color w:val="333333"/>
        </w:rPr>
        <w:t>)</w:t>
      </w:r>
      <w:r w:rsidRPr="00B50F3F">
        <w:rPr>
          <w:rFonts w:ascii="Times New Roman" w:eastAsia="Times New Roman" w:hAnsi="Times New Roman" w:cs="Times New Roman"/>
          <w:color w:val="333333"/>
        </w:rPr>
        <w:t> and </w:t>
      </w:r>
      <w:proofErr w:type="spellStart"/>
      <w:r w:rsidRPr="00B50F3F">
        <w:rPr>
          <w:rFonts w:ascii="Times New Roman" w:eastAsia="Times New Roman" w:hAnsi="Times New Roman" w:cs="Times New Roman"/>
          <w:i/>
          <w:iCs/>
          <w:color w:val="333333"/>
        </w:rPr>
        <w:t>sampleVisibleLayer</w:t>
      </w:r>
      <w:proofErr w:type="spellEnd"/>
      <w:r w:rsidRPr="00B50F3F">
        <w:rPr>
          <w:rFonts w:ascii="Times New Roman" w:eastAsia="Times New Roman" w:hAnsi="Times New Roman" w:cs="Times New Roman"/>
          <w:i/>
          <w:iCs/>
          <w:color w:val="333333"/>
        </w:rPr>
        <w:t>()</w:t>
      </w:r>
      <w:r w:rsidRPr="00B50F3F">
        <w:rPr>
          <w:rFonts w:ascii="Times New Roman" w:eastAsia="Times New Roman" w:hAnsi="Times New Roman" w:cs="Times New Roman"/>
          <w:color w:val="333333"/>
        </w:rPr>
        <w:t> are combined to create a function </w:t>
      </w:r>
      <w:proofErr w:type="spellStart"/>
      <w:r w:rsidRPr="00B50F3F">
        <w:rPr>
          <w:rFonts w:ascii="Times New Roman" w:eastAsia="Times New Roman" w:hAnsi="Times New Roman" w:cs="Times New Roman"/>
          <w:i/>
          <w:iCs/>
          <w:color w:val="333333"/>
        </w:rPr>
        <w:t>gibbs</w:t>
      </w:r>
      <w:proofErr w:type="spellEnd"/>
      <w:r w:rsidRPr="00B50F3F">
        <w:rPr>
          <w:rFonts w:ascii="Times New Roman" w:eastAsia="Times New Roman" w:hAnsi="Times New Roman" w:cs="Times New Roman"/>
          <w:i/>
          <w:iCs/>
          <w:color w:val="333333"/>
        </w:rPr>
        <w:t>()</w:t>
      </w:r>
      <w:r w:rsidRPr="00B50F3F">
        <w:rPr>
          <w:rFonts w:ascii="Times New Roman" w:eastAsia="Times New Roman" w:hAnsi="Times New Roman" w:cs="Times New Roman"/>
          <w:color w:val="333333"/>
        </w:rPr>
        <w:t> which does one iteration of Gibbs sampling.</w:t>
      </w:r>
    </w:p>
    <w:p w:rsidR="00B50F3F" w:rsidRPr="00B50F3F" w:rsidRDefault="00B50F3F" w:rsidP="007E2117">
      <w:pPr>
        <w:spacing w:before="100" w:beforeAutospacing="1" w:after="100" w:afterAutospacing="1" w:line="480" w:lineRule="atLeast"/>
        <w:rPr>
          <w:rFonts w:ascii="Times New Roman" w:eastAsia="Times New Roman" w:hAnsi="Times New Roman" w:cs="Times New Roman"/>
          <w:color w:val="333333"/>
        </w:rPr>
      </w:pPr>
      <w:proofErr w:type="spellStart"/>
      <w:proofErr w:type="gramStart"/>
      <w:r w:rsidRPr="00B50F3F">
        <w:rPr>
          <w:rFonts w:ascii="Times New Roman" w:eastAsia="Times New Roman" w:hAnsi="Times New Roman" w:cs="Times New Roman"/>
          <w:i/>
          <w:iCs/>
          <w:color w:val="333333"/>
        </w:rPr>
        <w:t>gibbs</w:t>
      </w:r>
      <w:proofErr w:type="spellEnd"/>
      <w:proofErr w:type="gramEnd"/>
      <w:r w:rsidRPr="00B50F3F">
        <w:rPr>
          <w:rFonts w:ascii="Times New Roman" w:eastAsia="Times New Roman" w:hAnsi="Times New Roman" w:cs="Times New Roman"/>
          <w:color w:val="333333"/>
        </w:rPr>
        <w:t> is repeated k-times in the function </w:t>
      </w:r>
      <w:proofErr w:type="spellStart"/>
      <w:r w:rsidRPr="00B50F3F">
        <w:rPr>
          <w:rFonts w:ascii="Times New Roman" w:eastAsia="Times New Roman" w:hAnsi="Times New Roman" w:cs="Times New Roman"/>
          <w:i/>
          <w:iCs/>
          <w:color w:val="333333"/>
        </w:rPr>
        <w:t>cd_k</w:t>
      </w:r>
      <w:proofErr w:type="spellEnd"/>
      <w:r w:rsidRPr="00B50F3F">
        <w:rPr>
          <w:rFonts w:ascii="Times New Roman" w:eastAsia="Times New Roman" w:hAnsi="Times New Roman" w:cs="Times New Roman"/>
          <w:i/>
          <w:iCs/>
          <w:color w:val="333333"/>
        </w:rPr>
        <w:t>()</w:t>
      </w:r>
      <w:r w:rsidRPr="00B50F3F">
        <w:rPr>
          <w:rFonts w:ascii="Times New Roman" w:eastAsia="Times New Roman" w:hAnsi="Times New Roman" w:cs="Times New Roman"/>
          <w:color w:val="333333"/>
        </w:rPr>
        <w:t> to perform Contrastive Divergence k-times.</w:t>
      </w:r>
    </w:p>
    <w:p w:rsidR="00B50F3F" w:rsidRPr="00B50F3F" w:rsidRDefault="00B50F3F" w:rsidP="007E2117">
      <w:pPr>
        <w:spacing w:before="100" w:beforeAutospacing="1" w:after="100" w:afterAutospacing="1"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t>You have already learned that the training process in an RBM involves maximizing the joint probability distribution. Using the energy function as defined in the lectures and the above sampling process, the update matrices and vectors simplify as follows:</w:t>
      </w:r>
    </w:p>
    <w:p w:rsidR="00B50F3F" w:rsidRPr="00B50F3F" w:rsidRDefault="00B50F3F" w:rsidP="007E2117">
      <w:pPr>
        <w:numPr>
          <w:ilvl w:val="0"/>
          <w:numId w:val="4"/>
        </w:numPr>
        <w:spacing w:beforeAutospacing="1" w:after="0" w:afterAutospacing="1" w:line="480" w:lineRule="atLeast"/>
        <w:rPr>
          <w:rFonts w:ascii="Times New Roman" w:eastAsia="Times New Roman" w:hAnsi="Times New Roman" w:cs="Times New Roman"/>
          <w:color w:val="333333"/>
        </w:rPr>
      </w:pPr>
      <w:r w:rsidRPr="00B50F3F">
        <w:rPr>
          <w:rFonts w:ascii="MJXc-TeX-main-Rw" w:eastAsia="Times New Roman" w:hAnsi="MJXc-TeX-main-Rw" w:cs="Times New Roman"/>
          <w:color w:val="333333"/>
          <w:sz w:val="27"/>
        </w:rPr>
        <w:t>Δ</w:t>
      </w:r>
      <w:r w:rsidRPr="00B50F3F">
        <w:rPr>
          <w:rFonts w:ascii="MJXc-TeX-math-Iw" w:eastAsia="Times New Roman" w:hAnsi="MJXc-TeX-math-Iw" w:cs="Times New Roman"/>
          <w:color w:val="333333"/>
          <w:sz w:val="27"/>
        </w:rPr>
        <w:t>W</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v</w:t>
      </w:r>
      <w:r w:rsidRPr="00B50F3F">
        <w:rPr>
          <w:rFonts w:ascii="MJXc-TeX-main-Rw" w:eastAsia="Times New Roman" w:hAnsi="MJXc-TeX-main-Rw" w:cs="Times New Roman"/>
          <w:color w:val="333333"/>
          <w:sz w:val="19"/>
        </w:rPr>
        <w:t>0</w:t>
      </w:r>
      <w:r w:rsidRPr="00B50F3F">
        <w:rPr>
          <w:rFonts w:ascii="Cambria Math" w:eastAsia="Times New Roman" w:hAnsi="Cambria Math" w:cs="Cambria Math"/>
          <w:color w:val="333333"/>
          <w:sz w:val="27"/>
        </w:rPr>
        <w:t>⊗</w:t>
      </w:r>
      <w:r w:rsidRPr="00B50F3F">
        <w:rPr>
          <w:rFonts w:ascii="MJXc-TeX-math-Iw" w:eastAsia="Times New Roman" w:hAnsi="MJXc-TeX-math-Iw" w:cs="Times New Roman"/>
          <w:color w:val="333333"/>
          <w:sz w:val="27"/>
        </w:rPr>
        <w:t>p</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h</w:t>
      </w:r>
      <w:r w:rsidRPr="00B50F3F">
        <w:rPr>
          <w:rFonts w:ascii="MJXc-TeX-main-Rw" w:eastAsia="Times New Roman" w:hAnsi="MJXc-TeX-main-Rw" w:cs="Times New Roman"/>
          <w:color w:val="333333"/>
          <w:sz w:val="19"/>
        </w:rPr>
        <w:t>0</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v</w:t>
      </w:r>
      <w:r w:rsidRPr="00B50F3F">
        <w:rPr>
          <w:rFonts w:ascii="MJXc-TeX-main-Rw" w:eastAsia="Times New Roman" w:hAnsi="MJXc-TeX-main-Rw" w:cs="Times New Roman"/>
          <w:color w:val="333333"/>
          <w:sz w:val="19"/>
        </w:rPr>
        <w:t>0</w:t>
      </w:r>
      <w:r w:rsidRPr="00B50F3F">
        <w:rPr>
          <w:rFonts w:ascii="MJXc-TeX-main-Rw" w:eastAsia="Times New Roman" w:hAnsi="MJXc-TeX-main-Rw" w:cs="Times New Roman"/>
          <w:color w:val="333333"/>
          <w:sz w:val="27"/>
        </w:rPr>
        <w:t>)−</w:t>
      </w:r>
      <w:proofErr w:type="spellStart"/>
      <w:r w:rsidRPr="00B50F3F">
        <w:rPr>
          <w:rFonts w:ascii="MJXc-TeX-math-Iw" w:eastAsia="Times New Roman" w:hAnsi="MJXc-TeX-math-Iw" w:cs="Times New Roman"/>
          <w:color w:val="333333"/>
          <w:sz w:val="27"/>
        </w:rPr>
        <w:t>v</w:t>
      </w:r>
      <w:r w:rsidRPr="00B50F3F">
        <w:rPr>
          <w:rFonts w:ascii="MJXc-TeX-math-Iw" w:eastAsia="Times New Roman" w:hAnsi="MJXc-TeX-math-Iw" w:cs="Times New Roman"/>
          <w:color w:val="333333"/>
          <w:sz w:val="19"/>
        </w:rPr>
        <w:t>k</w:t>
      </w:r>
      <w:r w:rsidRPr="00B50F3F">
        <w:rPr>
          <w:rFonts w:ascii="Cambria Math" w:eastAsia="Times New Roman" w:hAnsi="Cambria Math" w:cs="Cambria Math"/>
          <w:color w:val="333333"/>
          <w:sz w:val="27"/>
        </w:rPr>
        <w:t>⊗</w:t>
      </w:r>
      <w:r w:rsidRPr="00B50F3F">
        <w:rPr>
          <w:rFonts w:ascii="MJXc-TeX-math-Iw" w:eastAsia="Times New Roman" w:hAnsi="MJXc-TeX-math-Iw" w:cs="Times New Roman"/>
          <w:color w:val="333333"/>
          <w:sz w:val="27"/>
        </w:rPr>
        <w:t>p</w:t>
      </w:r>
      <w:proofErr w:type="spellEnd"/>
      <w:r w:rsidRPr="00B50F3F">
        <w:rPr>
          <w:rFonts w:ascii="MJXc-TeX-main-Rw" w:eastAsia="Times New Roman" w:hAnsi="MJXc-TeX-main-Rw" w:cs="Times New Roman"/>
          <w:color w:val="333333"/>
          <w:sz w:val="27"/>
        </w:rPr>
        <w:t>(</w:t>
      </w:r>
      <w:proofErr w:type="spellStart"/>
      <w:r w:rsidRPr="00B50F3F">
        <w:rPr>
          <w:rFonts w:ascii="MJXc-TeX-math-Iw" w:eastAsia="Times New Roman" w:hAnsi="MJXc-TeX-math-Iw" w:cs="Times New Roman"/>
          <w:color w:val="333333"/>
          <w:sz w:val="27"/>
        </w:rPr>
        <w:t>h</w:t>
      </w:r>
      <w:r w:rsidRPr="00B50F3F">
        <w:rPr>
          <w:rFonts w:ascii="MJXc-TeX-math-Iw" w:eastAsia="Times New Roman" w:hAnsi="MJXc-TeX-math-Iw" w:cs="Times New Roman"/>
          <w:color w:val="333333"/>
          <w:sz w:val="19"/>
        </w:rPr>
        <w:t>k</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v</w:t>
      </w:r>
      <w:r w:rsidRPr="00B50F3F">
        <w:rPr>
          <w:rFonts w:ascii="MJXc-TeX-math-Iw" w:eastAsia="Times New Roman" w:hAnsi="MJXc-TeX-math-Iw" w:cs="Times New Roman"/>
          <w:color w:val="333333"/>
          <w:sz w:val="19"/>
        </w:rPr>
        <w:t>k</w:t>
      </w:r>
      <w:proofErr w:type="spellEnd"/>
      <w:r w:rsidRPr="00B50F3F">
        <w:rPr>
          <w:rFonts w:ascii="MJXc-TeX-main-Rw" w:eastAsia="Times New Roman" w:hAnsi="MJXc-TeX-main-Rw" w:cs="Times New Roman"/>
          <w:color w:val="333333"/>
          <w:sz w:val="27"/>
        </w:rPr>
        <w:t>)</w:t>
      </w:r>
    </w:p>
    <w:p w:rsidR="00B50F3F" w:rsidRPr="00B50F3F" w:rsidRDefault="00B50F3F" w:rsidP="007E2117">
      <w:pPr>
        <w:numPr>
          <w:ilvl w:val="0"/>
          <w:numId w:val="4"/>
        </w:numPr>
        <w:spacing w:beforeAutospacing="1" w:after="0" w:afterAutospacing="1" w:line="480" w:lineRule="atLeast"/>
        <w:rPr>
          <w:rFonts w:ascii="Times New Roman" w:eastAsia="Times New Roman" w:hAnsi="Times New Roman" w:cs="Times New Roman"/>
          <w:color w:val="333333"/>
        </w:rPr>
      </w:pPr>
      <w:proofErr w:type="spellStart"/>
      <w:r w:rsidRPr="00B50F3F">
        <w:rPr>
          <w:rFonts w:ascii="MJXc-TeX-main-Rw" w:eastAsia="Times New Roman" w:hAnsi="MJXc-TeX-main-Rw" w:cs="Times New Roman"/>
          <w:color w:val="333333"/>
          <w:sz w:val="27"/>
        </w:rPr>
        <w:t>Δ</w:t>
      </w:r>
      <w:r w:rsidRPr="00B50F3F">
        <w:rPr>
          <w:rFonts w:ascii="MJXc-TeX-math-Iw" w:eastAsia="Times New Roman" w:hAnsi="MJXc-TeX-math-Iw" w:cs="Times New Roman"/>
          <w:color w:val="333333"/>
          <w:sz w:val="27"/>
        </w:rPr>
        <w:t>b</w:t>
      </w:r>
      <w:proofErr w:type="spellEnd"/>
      <w:r w:rsidRPr="00B50F3F">
        <w:rPr>
          <w:rFonts w:ascii="MJXc-TeX-main-Rw" w:eastAsia="Times New Roman" w:hAnsi="MJXc-TeX-main-Rw" w:cs="Times New Roman"/>
          <w:color w:val="333333"/>
          <w:sz w:val="27"/>
        </w:rPr>
        <w:t>=</w:t>
      </w:r>
      <w:proofErr w:type="spellStart"/>
      <w:r w:rsidRPr="00B50F3F">
        <w:rPr>
          <w:rFonts w:ascii="MJXc-TeX-math-Iw" w:eastAsia="Times New Roman" w:hAnsi="MJXc-TeX-math-Iw" w:cs="Times New Roman"/>
          <w:color w:val="333333"/>
          <w:sz w:val="27"/>
        </w:rPr>
        <w:t>avg</w:t>
      </w:r>
      <w:r w:rsidRPr="00B50F3F">
        <w:rPr>
          <w:rFonts w:ascii="MJXc-TeX-main-Rw" w:eastAsia="Times New Roman" w:hAnsi="MJXc-TeX-main-Rw" w:cs="Times New Roman"/>
          <w:color w:val="333333"/>
          <w:sz w:val="27"/>
        </w:rPr>
        <w:t>_</w:t>
      </w:r>
      <w:r w:rsidRPr="00B50F3F">
        <w:rPr>
          <w:rFonts w:ascii="MJXc-TeX-math-Iw" w:eastAsia="Times New Roman" w:hAnsi="MJXc-TeX-math-Iw" w:cs="Times New Roman"/>
          <w:color w:val="333333"/>
          <w:sz w:val="27"/>
        </w:rPr>
        <w:t>across</w:t>
      </w:r>
      <w:r w:rsidRPr="00B50F3F">
        <w:rPr>
          <w:rFonts w:ascii="MJXc-TeX-main-Rw" w:eastAsia="Times New Roman" w:hAnsi="MJXc-TeX-main-Rw" w:cs="Times New Roman"/>
          <w:color w:val="333333"/>
          <w:sz w:val="27"/>
        </w:rPr>
        <w:t>_</w:t>
      </w:r>
      <w:r w:rsidRPr="00B50F3F">
        <w:rPr>
          <w:rFonts w:ascii="MJXc-TeX-math-Iw" w:eastAsia="Times New Roman" w:hAnsi="MJXc-TeX-math-Iw" w:cs="Times New Roman"/>
          <w:color w:val="333333"/>
          <w:sz w:val="27"/>
        </w:rPr>
        <w:t>batch</w:t>
      </w:r>
      <w:proofErr w:type="spellEnd"/>
      <w:r w:rsidRPr="00B50F3F">
        <w:rPr>
          <w:rFonts w:ascii="MJXc-TeX-main-Rw" w:eastAsia="Times New Roman" w:hAnsi="MJXc-TeX-main-Rw" w:cs="Times New Roman"/>
          <w:color w:val="333333"/>
          <w:sz w:val="27"/>
        </w:rPr>
        <w:t>(</w:t>
      </w:r>
      <w:proofErr w:type="spellStart"/>
      <w:r w:rsidRPr="00B50F3F">
        <w:rPr>
          <w:rFonts w:ascii="MJXc-TeX-math-Iw" w:eastAsia="Times New Roman" w:hAnsi="MJXc-TeX-math-Iw" w:cs="Times New Roman"/>
          <w:color w:val="333333"/>
          <w:sz w:val="27"/>
        </w:rPr>
        <w:t>v</w:t>
      </w:r>
      <w:r w:rsidRPr="00B50F3F">
        <w:rPr>
          <w:rFonts w:ascii="MJXc-TeX-math-Iw" w:eastAsia="Times New Roman" w:hAnsi="MJXc-TeX-math-Iw" w:cs="Times New Roman"/>
          <w:color w:val="333333"/>
          <w:sz w:val="19"/>
        </w:rPr>
        <w:t>o</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v</w:t>
      </w:r>
      <w:r w:rsidRPr="00B50F3F">
        <w:rPr>
          <w:rFonts w:ascii="MJXc-TeX-math-Iw" w:eastAsia="Times New Roman" w:hAnsi="MJXc-TeX-math-Iw" w:cs="Times New Roman"/>
          <w:color w:val="333333"/>
          <w:sz w:val="19"/>
        </w:rPr>
        <w:t>k</w:t>
      </w:r>
      <w:proofErr w:type="spellEnd"/>
      <w:r w:rsidRPr="00B50F3F">
        <w:rPr>
          <w:rFonts w:ascii="MJXc-TeX-main-Rw" w:eastAsia="Times New Roman" w:hAnsi="MJXc-TeX-main-Rw" w:cs="Times New Roman"/>
          <w:color w:val="333333"/>
          <w:sz w:val="27"/>
        </w:rPr>
        <w:t>)</w:t>
      </w:r>
    </w:p>
    <w:p w:rsidR="00B50F3F" w:rsidRPr="00B50F3F" w:rsidRDefault="00B50F3F" w:rsidP="007E2117">
      <w:pPr>
        <w:numPr>
          <w:ilvl w:val="0"/>
          <w:numId w:val="4"/>
        </w:numPr>
        <w:spacing w:beforeAutospacing="1" w:after="0" w:afterAutospacing="1" w:line="480" w:lineRule="atLeast"/>
        <w:rPr>
          <w:rFonts w:ascii="Times New Roman" w:eastAsia="Times New Roman" w:hAnsi="Times New Roman" w:cs="Times New Roman"/>
          <w:color w:val="333333"/>
        </w:rPr>
      </w:pPr>
      <w:proofErr w:type="spellStart"/>
      <w:r w:rsidRPr="00B50F3F">
        <w:rPr>
          <w:rFonts w:ascii="MJXc-TeX-main-Rw" w:eastAsia="Times New Roman" w:hAnsi="MJXc-TeX-main-Rw" w:cs="Times New Roman"/>
          <w:color w:val="333333"/>
          <w:sz w:val="27"/>
        </w:rPr>
        <w:t>Δ</w:t>
      </w:r>
      <w:r w:rsidRPr="00B50F3F">
        <w:rPr>
          <w:rFonts w:ascii="MJXc-TeX-math-Iw" w:eastAsia="Times New Roman" w:hAnsi="MJXc-TeX-math-Iw" w:cs="Times New Roman"/>
          <w:color w:val="333333"/>
          <w:sz w:val="27"/>
        </w:rPr>
        <w:t>c</w:t>
      </w:r>
      <w:proofErr w:type="spellEnd"/>
      <w:r w:rsidRPr="00B50F3F">
        <w:rPr>
          <w:rFonts w:ascii="MJXc-TeX-main-Rw" w:eastAsia="Times New Roman" w:hAnsi="MJXc-TeX-main-Rw" w:cs="Times New Roman"/>
          <w:color w:val="333333"/>
          <w:sz w:val="27"/>
        </w:rPr>
        <w:t>=</w:t>
      </w:r>
      <w:proofErr w:type="spellStart"/>
      <w:r w:rsidRPr="00B50F3F">
        <w:rPr>
          <w:rFonts w:ascii="MJXc-TeX-math-Iw" w:eastAsia="Times New Roman" w:hAnsi="MJXc-TeX-math-Iw" w:cs="Times New Roman"/>
          <w:color w:val="333333"/>
          <w:sz w:val="27"/>
        </w:rPr>
        <w:t>avg</w:t>
      </w:r>
      <w:r w:rsidRPr="00B50F3F">
        <w:rPr>
          <w:rFonts w:ascii="MJXc-TeX-main-Rw" w:eastAsia="Times New Roman" w:hAnsi="MJXc-TeX-main-Rw" w:cs="Times New Roman"/>
          <w:color w:val="333333"/>
          <w:sz w:val="27"/>
        </w:rPr>
        <w:t>_</w:t>
      </w:r>
      <w:r w:rsidRPr="00B50F3F">
        <w:rPr>
          <w:rFonts w:ascii="MJXc-TeX-math-Iw" w:eastAsia="Times New Roman" w:hAnsi="MJXc-TeX-math-Iw" w:cs="Times New Roman"/>
          <w:color w:val="333333"/>
          <w:sz w:val="27"/>
        </w:rPr>
        <w:t>across</w:t>
      </w:r>
      <w:r w:rsidRPr="00B50F3F">
        <w:rPr>
          <w:rFonts w:ascii="MJXc-TeX-main-Rw" w:eastAsia="Times New Roman" w:hAnsi="MJXc-TeX-main-Rw" w:cs="Times New Roman"/>
          <w:color w:val="333333"/>
          <w:sz w:val="27"/>
        </w:rPr>
        <w:t>_</w:t>
      </w:r>
      <w:r w:rsidRPr="00B50F3F">
        <w:rPr>
          <w:rFonts w:ascii="MJXc-TeX-math-Iw" w:eastAsia="Times New Roman" w:hAnsi="MJXc-TeX-math-Iw" w:cs="Times New Roman"/>
          <w:color w:val="333333"/>
          <w:sz w:val="27"/>
        </w:rPr>
        <w:t>batch</w:t>
      </w:r>
      <w:proofErr w:type="spellEnd"/>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p</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h</w:t>
      </w:r>
      <w:r w:rsidRPr="00B50F3F">
        <w:rPr>
          <w:rFonts w:ascii="MJXc-TeX-main-Rw" w:eastAsia="Times New Roman" w:hAnsi="MJXc-TeX-main-Rw" w:cs="Times New Roman"/>
          <w:color w:val="333333"/>
          <w:sz w:val="19"/>
        </w:rPr>
        <w:t>0</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v</w:t>
      </w:r>
      <w:r w:rsidRPr="00B50F3F">
        <w:rPr>
          <w:rFonts w:ascii="MJXc-TeX-math-Iw" w:eastAsia="Times New Roman" w:hAnsi="MJXc-TeX-math-Iw" w:cs="Times New Roman"/>
          <w:color w:val="333333"/>
          <w:sz w:val="19"/>
        </w:rPr>
        <w:t>o</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p</w:t>
      </w:r>
      <w:r w:rsidRPr="00B50F3F">
        <w:rPr>
          <w:rFonts w:ascii="MJXc-TeX-main-Rw" w:eastAsia="Times New Roman" w:hAnsi="MJXc-TeX-main-Rw" w:cs="Times New Roman"/>
          <w:color w:val="333333"/>
          <w:sz w:val="27"/>
        </w:rPr>
        <w:t>(</w:t>
      </w:r>
      <w:proofErr w:type="spellStart"/>
      <w:r w:rsidRPr="00B50F3F">
        <w:rPr>
          <w:rFonts w:ascii="MJXc-TeX-math-Iw" w:eastAsia="Times New Roman" w:hAnsi="MJXc-TeX-math-Iw" w:cs="Times New Roman"/>
          <w:color w:val="333333"/>
          <w:sz w:val="27"/>
        </w:rPr>
        <w:t>h</w:t>
      </w:r>
      <w:r w:rsidRPr="00B50F3F">
        <w:rPr>
          <w:rFonts w:ascii="MJXc-TeX-math-Iw" w:eastAsia="Times New Roman" w:hAnsi="MJXc-TeX-math-Iw" w:cs="Times New Roman"/>
          <w:color w:val="333333"/>
          <w:sz w:val="19"/>
        </w:rPr>
        <w:t>k</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v</w:t>
      </w:r>
      <w:r w:rsidRPr="00B50F3F">
        <w:rPr>
          <w:rFonts w:ascii="MJXc-TeX-math-Iw" w:eastAsia="Times New Roman" w:hAnsi="MJXc-TeX-math-Iw" w:cs="Times New Roman"/>
          <w:color w:val="333333"/>
          <w:sz w:val="19"/>
        </w:rPr>
        <w:t>k</w:t>
      </w:r>
      <w:proofErr w:type="spellEnd"/>
      <w:r w:rsidRPr="00B50F3F">
        <w:rPr>
          <w:rFonts w:ascii="MJXc-TeX-main-Rw" w:eastAsia="Times New Roman" w:hAnsi="MJXc-TeX-main-Rw" w:cs="Times New Roman"/>
          <w:color w:val="333333"/>
          <w:sz w:val="27"/>
        </w:rPr>
        <w:t>))</w:t>
      </w:r>
    </w:p>
    <w:p w:rsidR="00B50F3F" w:rsidRPr="00B50F3F" w:rsidRDefault="00B50F3F" w:rsidP="007E2117">
      <w:pPr>
        <w:spacing w:beforeAutospacing="1" w:after="0" w:afterAutospacing="1"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t>You do average across batch because you need a vector update for the bias vectors and </w:t>
      </w:r>
      <w:proofErr w:type="spellStart"/>
      <w:r w:rsidRPr="00B50F3F">
        <w:rPr>
          <w:rFonts w:ascii="MJXc-TeX-math-Iw" w:eastAsia="Times New Roman" w:hAnsi="MJXc-TeX-math-Iw" w:cs="Times New Roman"/>
          <w:color w:val="333333"/>
          <w:sz w:val="27"/>
        </w:rPr>
        <w:t>v</w:t>
      </w:r>
      <w:r w:rsidRPr="00B50F3F">
        <w:rPr>
          <w:rFonts w:ascii="MJXc-TeX-math-Iw" w:eastAsia="Times New Roman" w:hAnsi="MJXc-TeX-math-Iw" w:cs="Times New Roman"/>
          <w:color w:val="333333"/>
          <w:sz w:val="19"/>
        </w:rPr>
        <w:t>o</w:t>
      </w:r>
      <w:proofErr w:type="gramStart"/>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v</w:t>
      </w:r>
      <w:r w:rsidRPr="00B50F3F">
        <w:rPr>
          <w:rFonts w:ascii="MJXc-TeX-math-Iw" w:eastAsia="Times New Roman" w:hAnsi="MJXc-TeX-math-Iw" w:cs="Times New Roman"/>
          <w:color w:val="333333"/>
          <w:sz w:val="19"/>
        </w:rPr>
        <w:t>k</w:t>
      </w:r>
      <w:proofErr w:type="spellEnd"/>
      <w:proofErr w:type="gramEnd"/>
      <w:r w:rsidRPr="00B50F3F">
        <w:rPr>
          <w:rFonts w:ascii="Times New Roman" w:eastAsia="Times New Roman" w:hAnsi="Times New Roman" w:cs="Times New Roman"/>
          <w:color w:val="333333"/>
        </w:rPr>
        <w:t> and </w:t>
      </w:r>
      <w:r w:rsidRPr="00B50F3F">
        <w:rPr>
          <w:rFonts w:ascii="MJXc-TeX-math-Iw" w:eastAsia="Times New Roman" w:hAnsi="MJXc-TeX-math-Iw" w:cs="Times New Roman"/>
          <w:color w:val="333333"/>
          <w:sz w:val="27"/>
        </w:rPr>
        <w:t>p</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h</w:t>
      </w:r>
      <w:r w:rsidRPr="00B50F3F">
        <w:rPr>
          <w:rFonts w:ascii="MJXc-TeX-main-Rw" w:eastAsia="Times New Roman" w:hAnsi="MJXc-TeX-main-Rw" w:cs="Times New Roman"/>
          <w:color w:val="333333"/>
          <w:sz w:val="19"/>
        </w:rPr>
        <w:t>0</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v</w:t>
      </w:r>
      <w:r w:rsidRPr="00B50F3F">
        <w:rPr>
          <w:rFonts w:ascii="MJXc-TeX-math-Iw" w:eastAsia="Times New Roman" w:hAnsi="MJXc-TeX-math-Iw" w:cs="Times New Roman"/>
          <w:color w:val="333333"/>
          <w:sz w:val="19"/>
        </w:rPr>
        <w:t>o</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p</w:t>
      </w:r>
      <w:r w:rsidRPr="00B50F3F">
        <w:rPr>
          <w:rFonts w:ascii="MJXc-TeX-main-Rw" w:eastAsia="Times New Roman" w:hAnsi="MJXc-TeX-main-Rw" w:cs="Times New Roman"/>
          <w:color w:val="333333"/>
          <w:sz w:val="27"/>
        </w:rPr>
        <w:t>(</w:t>
      </w:r>
      <w:proofErr w:type="spellStart"/>
      <w:r w:rsidRPr="00B50F3F">
        <w:rPr>
          <w:rFonts w:ascii="MJXc-TeX-math-Iw" w:eastAsia="Times New Roman" w:hAnsi="MJXc-TeX-math-Iw" w:cs="Times New Roman"/>
          <w:color w:val="333333"/>
          <w:sz w:val="27"/>
        </w:rPr>
        <w:t>h</w:t>
      </w:r>
      <w:r w:rsidRPr="00B50F3F">
        <w:rPr>
          <w:rFonts w:ascii="MJXc-TeX-math-Iw" w:eastAsia="Times New Roman" w:hAnsi="MJXc-TeX-math-Iw" w:cs="Times New Roman"/>
          <w:color w:val="333333"/>
          <w:sz w:val="19"/>
        </w:rPr>
        <w:t>k</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v</w:t>
      </w:r>
      <w:r w:rsidRPr="00B50F3F">
        <w:rPr>
          <w:rFonts w:ascii="MJXc-TeX-math-Iw" w:eastAsia="Times New Roman" w:hAnsi="MJXc-TeX-math-Iw" w:cs="Times New Roman"/>
          <w:color w:val="333333"/>
          <w:sz w:val="19"/>
        </w:rPr>
        <w:t>k</w:t>
      </w:r>
      <w:proofErr w:type="spellEnd"/>
      <w:r w:rsidRPr="00B50F3F">
        <w:rPr>
          <w:rFonts w:ascii="MJXc-TeX-main-Rw" w:eastAsia="Times New Roman" w:hAnsi="MJXc-TeX-main-Rw" w:cs="Times New Roman"/>
          <w:color w:val="333333"/>
          <w:sz w:val="27"/>
        </w:rPr>
        <w:t>)</w:t>
      </w:r>
      <w:r w:rsidRPr="00B50F3F">
        <w:rPr>
          <w:rFonts w:ascii="Times New Roman" w:eastAsia="Times New Roman" w:hAnsi="Times New Roman" w:cs="Times New Roman"/>
          <w:color w:val="333333"/>
        </w:rPr>
        <w:t> are matrices.</w:t>
      </w:r>
    </w:p>
    <w:p w:rsidR="00B50F3F" w:rsidRPr="00B50F3F" w:rsidRDefault="00B50F3F" w:rsidP="007E2117">
      <w:pPr>
        <w:spacing w:before="100" w:beforeAutospacing="1" w:after="100" w:afterAutospacing="1"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t> </w:t>
      </w:r>
    </w:p>
    <w:p w:rsidR="00B50F3F" w:rsidRPr="00B50F3F" w:rsidRDefault="00B50F3F" w:rsidP="007E2117">
      <w:pPr>
        <w:spacing w:before="100" w:beforeAutospacing="1" w:after="0"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lastRenderedPageBreak/>
        <w:t>Since you have to maximize the joint probability distribution, you use </w:t>
      </w:r>
      <w:r w:rsidRPr="00B50F3F">
        <w:rPr>
          <w:rFonts w:ascii="Times New Roman" w:eastAsia="Times New Roman" w:hAnsi="Times New Roman" w:cs="Times New Roman"/>
          <w:b/>
          <w:bCs/>
          <w:color w:val="333333"/>
        </w:rPr>
        <w:t>gradient ascent</w:t>
      </w:r>
      <w:r w:rsidRPr="00B50F3F">
        <w:rPr>
          <w:rFonts w:ascii="Times New Roman" w:eastAsia="Times New Roman" w:hAnsi="Times New Roman" w:cs="Times New Roman"/>
          <w:color w:val="333333"/>
        </w:rPr>
        <w:t> here with momentum. It is recommended that you understand the working of momentum from </w:t>
      </w:r>
      <w:hyperlink r:id="rId6" w:tgtFrame="_blank" w:history="1">
        <w:r w:rsidRPr="00B50F3F">
          <w:rPr>
            <w:rFonts w:ascii="Times New Roman" w:eastAsia="Times New Roman" w:hAnsi="Times New Roman" w:cs="Times New Roman"/>
            <w:color w:val="337AB7"/>
          </w:rPr>
          <w:t>here</w:t>
        </w:r>
      </w:hyperlink>
      <w:r w:rsidRPr="00B50F3F">
        <w:rPr>
          <w:rFonts w:ascii="Times New Roman" w:eastAsia="Times New Roman" w:hAnsi="Times New Roman" w:cs="Times New Roman"/>
          <w:color w:val="333333"/>
        </w:rPr>
        <w:t>.</w:t>
      </w:r>
    </w:p>
    <w:p w:rsidR="00B50F3F" w:rsidRPr="00B50F3F" w:rsidRDefault="00B50F3F" w:rsidP="007E2117">
      <w:pPr>
        <w:spacing w:before="100" w:beforeAutospacing="1" w:after="100" w:afterAutospacing="1"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t>The momentum equations are as follows:</w:t>
      </w:r>
    </w:p>
    <w:p w:rsidR="00B50F3F" w:rsidRPr="00B50F3F" w:rsidRDefault="00B50F3F" w:rsidP="007E2117">
      <w:pPr>
        <w:numPr>
          <w:ilvl w:val="0"/>
          <w:numId w:val="5"/>
        </w:numPr>
        <w:spacing w:beforeAutospacing="1" w:after="0" w:afterAutospacing="1" w:line="480" w:lineRule="atLeast"/>
        <w:rPr>
          <w:rFonts w:ascii="Times New Roman" w:eastAsia="Times New Roman" w:hAnsi="Times New Roman" w:cs="Times New Roman"/>
          <w:color w:val="333333"/>
        </w:rPr>
      </w:pPr>
      <w:proofErr w:type="spellStart"/>
      <w:r w:rsidRPr="00B50F3F">
        <w:rPr>
          <w:rFonts w:ascii="MJXc-TeX-math-Iw" w:eastAsia="Times New Roman" w:hAnsi="MJXc-TeX-math-Iw" w:cs="Times New Roman"/>
          <w:color w:val="333333"/>
          <w:sz w:val="27"/>
        </w:rPr>
        <w:t>mW</w:t>
      </w:r>
      <w:r w:rsidRPr="00B50F3F">
        <w:rPr>
          <w:rFonts w:ascii="MJXc-TeX-math-Iw" w:eastAsia="Times New Roman" w:hAnsi="MJXc-TeX-math-Iw" w:cs="Times New Roman"/>
          <w:color w:val="333333"/>
          <w:sz w:val="19"/>
        </w:rPr>
        <w:t>t</w:t>
      </w:r>
      <w:proofErr w:type="spellEnd"/>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γ</w:t>
      </w:r>
      <w:r w:rsidRPr="00B50F3F">
        <w:rPr>
          <w:rFonts w:ascii="MJXc-TeX-main-Rw" w:eastAsia="Times New Roman" w:hAnsi="MJXc-TeX-main-Rw" w:cs="Times New Roman"/>
          <w:color w:val="333333"/>
          <w:sz w:val="27"/>
        </w:rPr>
        <w:t> </w:t>
      </w:r>
      <w:r w:rsidRPr="00B50F3F">
        <w:rPr>
          <w:rFonts w:ascii="MJXc-TeX-math-Iw" w:eastAsia="Times New Roman" w:hAnsi="MJXc-TeX-math-Iw" w:cs="Times New Roman"/>
          <w:color w:val="333333"/>
          <w:sz w:val="27"/>
        </w:rPr>
        <w:t>mW</w:t>
      </w:r>
      <w:r w:rsidRPr="00B50F3F">
        <w:rPr>
          <w:rFonts w:ascii="MJXc-TeX-math-Iw" w:eastAsia="Times New Roman" w:hAnsi="MJXc-TeX-math-Iw" w:cs="Times New Roman"/>
          <w:color w:val="333333"/>
          <w:sz w:val="19"/>
        </w:rPr>
        <w:t>t</w:t>
      </w:r>
      <w:r w:rsidRPr="00B50F3F">
        <w:rPr>
          <w:rFonts w:ascii="MJXc-TeX-main-Rw" w:eastAsia="Times New Roman" w:hAnsi="MJXc-TeX-main-Rw" w:cs="Times New Roman"/>
          <w:color w:val="333333"/>
          <w:sz w:val="19"/>
        </w:rPr>
        <w:t>−1</w:t>
      </w:r>
      <w:r w:rsidRPr="00B50F3F">
        <w:rPr>
          <w:rFonts w:ascii="MJXc-TeX-main-Rw" w:eastAsia="Times New Roman" w:hAnsi="MJXc-TeX-main-Rw" w:cs="Times New Roman"/>
          <w:color w:val="333333"/>
          <w:sz w:val="27"/>
        </w:rPr>
        <w:t>−Δ</w:t>
      </w:r>
      <w:r w:rsidRPr="00B50F3F">
        <w:rPr>
          <w:rFonts w:ascii="MJXc-TeX-math-Iw" w:eastAsia="Times New Roman" w:hAnsi="MJXc-TeX-math-Iw" w:cs="Times New Roman"/>
          <w:color w:val="333333"/>
          <w:sz w:val="27"/>
        </w:rPr>
        <w:t>W</w:t>
      </w:r>
    </w:p>
    <w:p w:rsidR="00B50F3F" w:rsidRPr="00B50F3F" w:rsidRDefault="00B50F3F" w:rsidP="007E2117">
      <w:pPr>
        <w:numPr>
          <w:ilvl w:val="0"/>
          <w:numId w:val="5"/>
        </w:numPr>
        <w:spacing w:beforeAutospacing="1" w:after="0" w:afterAutospacing="1" w:line="480" w:lineRule="atLeast"/>
        <w:rPr>
          <w:rFonts w:ascii="Times New Roman" w:eastAsia="Times New Roman" w:hAnsi="Times New Roman" w:cs="Times New Roman"/>
          <w:color w:val="333333"/>
        </w:rPr>
      </w:pPr>
      <w:proofErr w:type="spellStart"/>
      <w:r w:rsidRPr="00B50F3F">
        <w:rPr>
          <w:rFonts w:ascii="MJXc-TeX-math-Iw" w:eastAsia="Times New Roman" w:hAnsi="MJXc-TeX-math-Iw" w:cs="Times New Roman"/>
          <w:color w:val="333333"/>
          <w:sz w:val="27"/>
        </w:rPr>
        <w:t>mb</w:t>
      </w:r>
      <w:r w:rsidRPr="00B50F3F">
        <w:rPr>
          <w:rFonts w:ascii="MJXc-TeX-math-Iw" w:eastAsia="Times New Roman" w:hAnsi="MJXc-TeX-math-Iw" w:cs="Times New Roman"/>
          <w:color w:val="333333"/>
          <w:sz w:val="19"/>
        </w:rPr>
        <w:t>t</w:t>
      </w:r>
      <w:proofErr w:type="spellEnd"/>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γ</w:t>
      </w:r>
      <w:r w:rsidRPr="00B50F3F">
        <w:rPr>
          <w:rFonts w:ascii="MJXc-TeX-main-Rw" w:eastAsia="Times New Roman" w:hAnsi="MJXc-TeX-main-Rw" w:cs="Times New Roman"/>
          <w:color w:val="333333"/>
          <w:sz w:val="27"/>
        </w:rPr>
        <w:t> </w:t>
      </w:r>
      <w:r w:rsidRPr="00B50F3F">
        <w:rPr>
          <w:rFonts w:ascii="MJXc-TeX-math-Iw" w:eastAsia="Times New Roman" w:hAnsi="MJXc-TeX-math-Iw" w:cs="Times New Roman"/>
          <w:color w:val="333333"/>
          <w:sz w:val="27"/>
        </w:rPr>
        <w:t>mb</w:t>
      </w:r>
      <w:r w:rsidRPr="00B50F3F">
        <w:rPr>
          <w:rFonts w:ascii="MJXc-TeX-math-Iw" w:eastAsia="Times New Roman" w:hAnsi="MJXc-TeX-math-Iw" w:cs="Times New Roman"/>
          <w:color w:val="333333"/>
          <w:sz w:val="19"/>
        </w:rPr>
        <w:t>t</w:t>
      </w:r>
      <w:r w:rsidRPr="00B50F3F">
        <w:rPr>
          <w:rFonts w:ascii="MJXc-TeX-main-Rw" w:eastAsia="Times New Roman" w:hAnsi="MJXc-TeX-main-Rw" w:cs="Times New Roman"/>
          <w:color w:val="333333"/>
          <w:sz w:val="19"/>
        </w:rPr>
        <w:t>−1</w:t>
      </w:r>
      <w:r w:rsidRPr="00B50F3F">
        <w:rPr>
          <w:rFonts w:ascii="MJXc-TeX-main-Rw" w:eastAsia="Times New Roman" w:hAnsi="MJXc-TeX-main-Rw" w:cs="Times New Roman"/>
          <w:color w:val="333333"/>
          <w:sz w:val="27"/>
        </w:rPr>
        <w:t>−Δ</w:t>
      </w:r>
      <w:r w:rsidRPr="00B50F3F">
        <w:rPr>
          <w:rFonts w:ascii="MJXc-TeX-math-Iw" w:eastAsia="Times New Roman" w:hAnsi="MJXc-TeX-math-Iw" w:cs="Times New Roman"/>
          <w:color w:val="333333"/>
          <w:sz w:val="27"/>
        </w:rPr>
        <w:t>b</w:t>
      </w:r>
    </w:p>
    <w:p w:rsidR="00B50F3F" w:rsidRPr="00B50F3F" w:rsidRDefault="00B50F3F" w:rsidP="007E2117">
      <w:pPr>
        <w:numPr>
          <w:ilvl w:val="0"/>
          <w:numId w:val="5"/>
        </w:numPr>
        <w:spacing w:beforeAutospacing="1" w:after="0" w:afterAutospacing="1" w:line="480" w:lineRule="atLeast"/>
        <w:rPr>
          <w:rFonts w:ascii="Times New Roman" w:eastAsia="Times New Roman" w:hAnsi="Times New Roman" w:cs="Times New Roman"/>
          <w:color w:val="333333"/>
        </w:rPr>
      </w:pPr>
      <w:proofErr w:type="spellStart"/>
      <w:r w:rsidRPr="00B50F3F">
        <w:rPr>
          <w:rFonts w:ascii="MJXc-TeX-math-Iw" w:eastAsia="Times New Roman" w:hAnsi="MJXc-TeX-math-Iw" w:cs="Times New Roman"/>
          <w:color w:val="333333"/>
          <w:sz w:val="27"/>
        </w:rPr>
        <w:t>mc</w:t>
      </w:r>
      <w:r w:rsidRPr="00B50F3F">
        <w:rPr>
          <w:rFonts w:ascii="MJXc-TeX-math-Iw" w:eastAsia="Times New Roman" w:hAnsi="MJXc-TeX-math-Iw" w:cs="Times New Roman"/>
          <w:color w:val="333333"/>
          <w:sz w:val="19"/>
        </w:rPr>
        <w:t>t</w:t>
      </w:r>
      <w:proofErr w:type="spellEnd"/>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γ</w:t>
      </w:r>
      <w:r w:rsidRPr="00B50F3F">
        <w:rPr>
          <w:rFonts w:ascii="MJXc-TeX-main-Rw" w:eastAsia="Times New Roman" w:hAnsi="MJXc-TeX-main-Rw" w:cs="Times New Roman"/>
          <w:color w:val="333333"/>
          <w:sz w:val="27"/>
        </w:rPr>
        <w:t> </w:t>
      </w:r>
      <w:r w:rsidRPr="00B50F3F">
        <w:rPr>
          <w:rFonts w:ascii="MJXc-TeX-math-Iw" w:eastAsia="Times New Roman" w:hAnsi="MJXc-TeX-math-Iw" w:cs="Times New Roman"/>
          <w:color w:val="333333"/>
          <w:sz w:val="27"/>
        </w:rPr>
        <w:t>mc</w:t>
      </w:r>
      <w:r w:rsidRPr="00B50F3F">
        <w:rPr>
          <w:rFonts w:ascii="MJXc-TeX-math-Iw" w:eastAsia="Times New Roman" w:hAnsi="MJXc-TeX-math-Iw" w:cs="Times New Roman"/>
          <w:color w:val="333333"/>
          <w:sz w:val="19"/>
        </w:rPr>
        <w:t>t</w:t>
      </w:r>
      <w:r w:rsidRPr="00B50F3F">
        <w:rPr>
          <w:rFonts w:ascii="MJXc-TeX-main-Rw" w:eastAsia="Times New Roman" w:hAnsi="MJXc-TeX-main-Rw" w:cs="Times New Roman"/>
          <w:color w:val="333333"/>
          <w:sz w:val="19"/>
        </w:rPr>
        <w:t>−1</w:t>
      </w:r>
      <w:r w:rsidRPr="00B50F3F">
        <w:rPr>
          <w:rFonts w:ascii="MJXc-TeX-main-Rw" w:eastAsia="Times New Roman" w:hAnsi="MJXc-TeX-main-Rw" w:cs="Times New Roman"/>
          <w:color w:val="333333"/>
          <w:sz w:val="27"/>
        </w:rPr>
        <w:t>−Δ</w:t>
      </w:r>
      <w:r w:rsidRPr="00B50F3F">
        <w:rPr>
          <w:rFonts w:ascii="MJXc-TeX-math-Iw" w:eastAsia="Times New Roman" w:hAnsi="MJXc-TeX-math-Iw" w:cs="Times New Roman"/>
          <w:color w:val="333333"/>
          <w:sz w:val="27"/>
        </w:rPr>
        <w:t>c</w:t>
      </w:r>
    </w:p>
    <w:p w:rsidR="00B50F3F" w:rsidRPr="00B50F3F" w:rsidRDefault="00B50F3F" w:rsidP="007E2117">
      <w:pPr>
        <w:spacing w:beforeAutospacing="1" w:after="0" w:afterAutospacing="1" w:line="480" w:lineRule="atLeast"/>
        <w:rPr>
          <w:rFonts w:ascii="Times New Roman" w:eastAsia="Times New Roman" w:hAnsi="Times New Roman" w:cs="Times New Roman"/>
          <w:color w:val="333333"/>
        </w:rPr>
      </w:pPr>
      <w:proofErr w:type="gramStart"/>
      <w:r w:rsidRPr="00B50F3F">
        <w:rPr>
          <w:rFonts w:ascii="MJXc-TeX-math-Iw" w:eastAsia="Times New Roman" w:hAnsi="MJXc-TeX-math-Iw" w:cs="Times New Roman"/>
          <w:color w:val="333333"/>
          <w:sz w:val="27"/>
        </w:rPr>
        <w:t>γ</w:t>
      </w:r>
      <w:proofErr w:type="gramEnd"/>
      <w:r w:rsidRPr="00B50F3F">
        <w:rPr>
          <w:rFonts w:ascii="Times New Roman" w:eastAsia="Times New Roman" w:hAnsi="Times New Roman" w:cs="Times New Roman"/>
          <w:color w:val="333333"/>
        </w:rPr>
        <w:t> is the momentum coefficient here.</w:t>
      </w:r>
    </w:p>
    <w:p w:rsidR="00B50F3F" w:rsidRPr="00B50F3F" w:rsidRDefault="00B50F3F" w:rsidP="007E2117">
      <w:pPr>
        <w:spacing w:before="100" w:beforeAutospacing="1" w:after="100" w:afterAutospacing="1"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t>Using these momentum terms, you update the weights and biases as follows:</w:t>
      </w:r>
    </w:p>
    <w:p w:rsidR="00B50F3F" w:rsidRPr="00B50F3F" w:rsidRDefault="00B50F3F" w:rsidP="007E2117">
      <w:pPr>
        <w:numPr>
          <w:ilvl w:val="0"/>
          <w:numId w:val="6"/>
        </w:numPr>
        <w:spacing w:beforeAutospacing="1" w:after="0" w:afterAutospacing="1" w:line="480" w:lineRule="atLeast"/>
        <w:rPr>
          <w:rFonts w:ascii="Times New Roman" w:eastAsia="Times New Roman" w:hAnsi="Times New Roman" w:cs="Times New Roman"/>
          <w:color w:val="333333"/>
        </w:rPr>
      </w:pPr>
      <w:r w:rsidRPr="00B50F3F">
        <w:rPr>
          <w:rFonts w:ascii="MJXc-TeX-math-Iw" w:eastAsia="Times New Roman" w:hAnsi="MJXc-TeX-math-Iw" w:cs="Times New Roman"/>
          <w:color w:val="333333"/>
          <w:sz w:val="27"/>
        </w:rPr>
        <w:t>W</w:t>
      </w:r>
      <w:r w:rsidRPr="00B50F3F">
        <w:rPr>
          <w:rFonts w:ascii="MJXc-TeX-math-Iw" w:eastAsia="Times New Roman" w:hAnsi="MJXc-TeX-math-Iw" w:cs="Times New Roman"/>
          <w:color w:val="333333"/>
          <w:sz w:val="19"/>
        </w:rPr>
        <w:t>t</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W</w:t>
      </w:r>
      <w:r w:rsidRPr="00B50F3F">
        <w:rPr>
          <w:rFonts w:ascii="MJXc-TeX-math-Iw" w:eastAsia="Times New Roman" w:hAnsi="MJXc-TeX-math-Iw" w:cs="Times New Roman"/>
          <w:color w:val="333333"/>
          <w:sz w:val="19"/>
        </w:rPr>
        <w:t>t</w:t>
      </w:r>
      <w:r w:rsidRPr="00B50F3F">
        <w:rPr>
          <w:rFonts w:ascii="MJXc-TeX-main-Rw" w:eastAsia="Times New Roman" w:hAnsi="MJXc-TeX-main-Rw" w:cs="Times New Roman"/>
          <w:color w:val="333333"/>
          <w:sz w:val="19"/>
        </w:rPr>
        <w:t>−1</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α</w:t>
      </w:r>
      <w:r w:rsidRPr="00B50F3F">
        <w:rPr>
          <w:rFonts w:ascii="MJXc-TeX-main-Rw" w:eastAsia="Times New Roman" w:hAnsi="MJXc-TeX-main-Rw" w:cs="Times New Roman"/>
          <w:color w:val="333333"/>
          <w:sz w:val="27"/>
        </w:rPr>
        <w:t> </w:t>
      </w:r>
      <w:proofErr w:type="spellStart"/>
      <w:r w:rsidRPr="00B50F3F">
        <w:rPr>
          <w:rFonts w:ascii="MJXc-TeX-math-Iw" w:eastAsia="Times New Roman" w:hAnsi="MJXc-TeX-math-Iw" w:cs="Times New Roman"/>
          <w:color w:val="333333"/>
          <w:sz w:val="27"/>
        </w:rPr>
        <w:t>mW</w:t>
      </w:r>
      <w:r w:rsidRPr="00B50F3F">
        <w:rPr>
          <w:rFonts w:ascii="MJXc-TeX-math-Iw" w:eastAsia="Times New Roman" w:hAnsi="MJXc-TeX-math-Iw" w:cs="Times New Roman"/>
          <w:color w:val="333333"/>
          <w:sz w:val="19"/>
        </w:rPr>
        <w:t>t</w:t>
      </w:r>
      <w:proofErr w:type="spellEnd"/>
    </w:p>
    <w:p w:rsidR="00B50F3F" w:rsidRPr="00B50F3F" w:rsidRDefault="00B50F3F" w:rsidP="007E2117">
      <w:pPr>
        <w:numPr>
          <w:ilvl w:val="0"/>
          <w:numId w:val="6"/>
        </w:numPr>
        <w:spacing w:beforeAutospacing="1" w:after="0" w:afterAutospacing="1" w:line="480" w:lineRule="atLeast"/>
        <w:rPr>
          <w:rFonts w:ascii="Times New Roman" w:eastAsia="Times New Roman" w:hAnsi="Times New Roman" w:cs="Times New Roman"/>
          <w:color w:val="333333"/>
        </w:rPr>
      </w:pPr>
      <w:proofErr w:type="spellStart"/>
      <w:r w:rsidRPr="00B50F3F">
        <w:rPr>
          <w:rFonts w:ascii="MJXc-TeX-math-Iw" w:eastAsia="Times New Roman" w:hAnsi="MJXc-TeX-math-Iw" w:cs="Times New Roman"/>
          <w:color w:val="333333"/>
          <w:sz w:val="27"/>
        </w:rPr>
        <w:t>b</w:t>
      </w:r>
      <w:r w:rsidRPr="00B50F3F">
        <w:rPr>
          <w:rFonts w:ascii="MJXc-TeX-math-Iw" w:eastAsia="Times New Roman" w:hAnsi="MJXc-TeX-math-Iw" w:cs="Times New Roman"/>
          <w:color w:val="333333"/>
          <w:sz w:val="19"/>
        </w:rPr>
        <w:t>t</w:t>
      </w:r>
      <w:proofErr w:type="spellEnd"/>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b</w:t>
      </w:r>
      <w:r w:rsidRPr="00B50F3F">
        <w:rPr>
          <w:rFonts w:ascii="MJXc-TeX-math-Iw" w:eastAsia="Times New Roman" w:hAnsi="MJXc-TeX-math-Iw" w:cs="Times New Roman"/>
          <w:color w:val="333333"/>
          <w:sz w:val="19"/>
        </w:rPr>
        <w:t>t</w:t>
      </w:r>
      <w:r w:rsidRPr="00B50F3F">
        <w:rPr>
          <w:rFonts w:ascii="MJXc-TeX-main-Rw" w:eastAsia="Times New Roman" w:hAnsi="MJXc-TeX-main-Rw" w:cs="Times New Roman"/>
          <w:color w:val="333333"/>
          <w:sz w:val="19"/>
        </w:rPr>
        <w:t>−1</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α</w:t>
      </w:r>
      <w:r w:rsidRPr="00B50F3F">
        <w:rPr>
          <w:rFonts w:ascii="MJXc-TeX-main-Rw" w:eastAsia="Times New Roman" w:hAnsi="MJXc-TeX-main-Rw" w:cs="Times New Roman"/>
          <w:color w:val="333333"/>
          <w:sz w:val="27"/>
        </w:rPr>
        <w:t> </w:t>
      </w:r>
      <w:proofErr w:type="spellStart"/>
      <w:r w:rsidRPr="00B50F3F">
        <w:rPr>
          <w:rFonts w:ascii="MJXc-TeX-math-Iw" w:eastAsia="Times New Roman" w:hAnsi="MJXc-TeX-math-Iw" w:cs="Times New Roman"/>
          <w:color w:val="333333"/>
          <w:sz w:val="27"/>
        </w:rPr>
        <w:t>mb</w:t>
      </w:r>
      <w:r w:rsidRPr="00B50F3F">
        <w:rPr>
          <w:rFonts w:ascii="MJXc-TeX-math-Iw" w:eastAsia="Times New Roman" w:hAnsi="MJXc-TeX-math-Iw" w:cs="Times New Roman"/>
          <w:color w:val="333333"/>
          <w:sz w:val="19"/>
        </w:rPr>
        <w:t>t</w:t>
      </w:r>
      <w:proofErr w:type="spellEnd"/>
    </w:p>
    <w:p w:rsidR="00B50F3F" w:rsidRPr="00B50F3F" w:rsidRDefault="00B50F3F" w:rsidP="007E2117">
      <w:pPr>
        <w:numPr>
          <w:ilvl w:val="0"/>
          <w:numId w:val="6"/>
        </w:numPr>
        <w:spacing w:beforeAutospacing="1" w:after="0" w:afterAutospacing="1" w:line="480" w:lineRule="atLeast"/>
        <w:rPr>
          <w:rFonts w:ascii="Times New Roman" w:eastAsia="Times New Roman" w:hAnsi="Times New Roman" w:cs="Times New Roman"/>
          <w:color w:val="333333"/>
        </w:rPr>
      </w:pPr>
      <w:r w:rsidRPr="00B50F3F">
        <w:rPr>
          <w:rFonts w:ascii="MJXc-TeX-math-Iw" w:eastAsia="Times New Roman" w:hAnsi="MJXc-TeX-math-Iw" w:cs="Times New Roman"/>
          <w:color w:val="333333"/>
          <w:sz w:val="27"/>
        </w:rPr>
        <w:t>c</w:t>
      </w:r>
      <w:r w:rsidRPr="00B50F3F">
        <w:rPr>
          <w:rFonts w:ascii="MJXc-TeX-math-Iw" w:eastAsia="Times New Roman" w:hAnsi="MJXc-TeX-math-Iw" w:cs="Times New Roman"/>
          <w:color w:val="333333"/>
          <w:sz w:val="19"/>
        </w:rPr>
        <w:t>t</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c</w:t>
      </w:r>
      <w:r w:rsidRPr="00B50F3F">
        <w:rPr>
          <w:rFonts w:ascii="MJXc-TeX-math-Iw" w:eastAsia="Times New Roman" w:hAnsi="MJXc-TeX-math-Iw" w:cs="Times New Roman"/>
          <w:color w:val="333333"/>
          <w:sz w:val="19"/>
        </w:rPr>
        <w:t>t</w:t>
      </w:r>
      <w:r w:rsidRPr="00B50F3F">
        <w:rPr>
          <w:rFonts w:ascii="MJXc-TeX-main-Rw" w:eastAsia="Times New Roman" w:hAnsi="MJXc-TeX-main-Rw" w:cs="Times New Roman"/>
          <w:color w:val="333333"/>
          <w:sz w:val="19"/>
        </w:rPr>
        <w:t>−1</w:t>
      </w:r>
      <w:r w:rsidRPr="00B50F3F">
        <w:rPr>
          <w:rFonts w:ascii="MJXc-TeX-main-Rw" w:eastAsia="Times New Roman" w:hAnsi="MJXc-TeX-main-Rw" w:cs="Times New Roman"/>
          <w:color w:val="333333"/>
          <w:sz w:val="27"/>
        </w:rPr>
        <w:t>+</w:t>
      </w:r>
      <w:r w:rsidRPr="00B50F3F">
        <w:rPr>
          <w:rFonts w:ascii="MJXc-TeX-math-Iw" w:eastAsia="Times New Roman" w:hAnsi="MJXc-TeX-math-Iw" w:cs="Times New Roman"/>
          <w:color w:val="333333"/>
          <w:sz w:val="27"/>
        </w:rPr>
        <w:t>α</w:t>
      </w:r>
      <w:r w:rsidRPr="00B50F3F">
        <w:rPr>
          <w:rFonts w:ascii="MJXc-TeX-main-Rw" w:eastAsia="Times New Roman" w:hAnsi="MJXc-TeX-main-Rw" w:cs="Times New Roman"/>
          <w:color w:val="333333"/>
          <w:sz w:val="27"/>
        </w:rPr>
        <w:t> </w:t>
      </w:r>
      <w:proofErr w:type="spellStart"/>
      <w:r w:rsidRPr="00B50F3F">
        <w:rPr>
          <w:rFonts w:ascii="MJXc-TeX-math-Iw" w:eastAsia="Times New Roman" w:hAnsi="MJXc-TeX-math-Iw" w:cs="Times New Roman"/>
          <w:color w:val="333333"/>
          <w:sz w:val="27"/>
        </w:rPr>
        <w:t>mc</w:t>
      </w:r>
      <w:r w:rsidRPr="00B50F3F">
        <w:rPr>
          <w:rFonts w:ascii="MJXc-TeX-math-Iw" w:eastAsia="Times New Roman" w:hAnsi="MJXc-TeX-math-Iw" w:cs="Times New Roman"/>
          <w:color w:val="333333"/>
          <w:sz w:val="19"/>
        </w:rPr>
        <w:t>t</w:t>
      </w:r>
      <w:proofErr w:type="spellEnd"/>
    </w:p>
    <w:p w:rsidR="00B50F3F" w:rsidRPr="00B50F3F" w:rsidRDefault="00B50F3F" w:rsidP="007E2117">
      <w:pPr>
        <w:spacing w:beforeAutospacing="1" w:after="0" w:afterAutospacing="1" w:line="480" w:lineRule="atLeast"/>
        <w:rPr>
          <w:rFonts w:ascii="Times New Roman" w:eastAsia="Times New Roman" w:hAnsi="Times New Roman" w:cs="Times New Roman"/>
          <w:color w:val="333333"/>
        </w:rPr>
      </w:pPr>
      <w:proofErr w:type="gramStart"/>
      <w:r w:rsidRPr="00B50F3F">
        <w:rPr>
          <w:rFonts w:ascii="MJXc-TeX-math-Iw" w:eastAsia="Times New Roman" w:hAnsi="MJXc-TeX-math-Iw" w:cs="Times New Roman"/>
          <w:color w:val="333333"/>
          <w:sz w:val="27"/>
        </w:rPr>
        <w:t>α</w:t>
      </w:r>
      <w:proofErr w:type="gramEnd"/>
      <w:r w:rsidRPr="00B50F3F">
        <w:rPr>
          <w:rFonts w:ascii="Times New Roman" w:eastAsia="Times New Roman" w:hAnsi="Times New Roman" w:cs="Times New Roman"/>
          <w:color w:val="333333"/>
        </w:rPr>
        <w:t> is the learning rate.</w:t>
      </w:r>
    </w:p>
    <w:p w:rsidR="00B50F3F" w:rsidRPr="00B50F3F" w:rsidRDefault="00B50F3F" w:rsidP="007E2117">
      <w:pPr>
        <w:spacing w:before="100" w:beforeAutospacing="1" w:after="100" w:afterAutospacing="1"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t>The above equations are implemented in the function </w:t>
      </w:r>
      <w:proofErr w:type="gramStart"/>
      <w:r w:rsidRPr="00B50F3F">
        <w:rPr>
          <w:rFonts w:ascii="Times New Roman" w:eastAsia="Times New Roman" w:hAnsi="Times New Roman" w:cs="Times New Roman"/>
          <w:i/>
          <w:iCs/>
          <w:color w:val="333333"/>
        </w:rPr>
        <w:t>train(</w:t>
      </w:r>
      <w:proofErr w:type="gramEnd"/>
      <w:r w:rsidRPr="00B50F3F">
        <w:rPr>
          <w:rFonts w:ascii="Times New Roman" w:eastAsia="Times New Roman" w:hAnsi="Times New Roman" w:cs="Times New Roman"/>
          <w:i/>
          <w:iCs/>
          <w:color w:val="333333"/>
        </w:rPr>
        <w:t>)</w:t>
      </w:r>
      <w:r w:rsidRPr="00B50F3F">
        <w:rPr>
          <w:rFonts w:ascii="Times New Roman" w:eastAsia="Times New Roman" w:hAnsi="Times New Roman" w:cs="Times New Roman"/>
          <w:color w:val="333333"/>
        </w:rPr>
        <w:t>.</w:t>
      </w:r>
    </w:p>
    <w:p w:rsidR="00B50F3F" w:rsidRPr="00B50F3F" w:rsidRDefault="00B50F3F" w:rsidP="007E2117">
      <w:pPr>
        <w:spacing w:before="100" w:beforeAutospacing="1" w:after="100" w:afterAutospacing="1"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t xml:space="preserve">These equations should help you in implementing topic </w:t>
      </w:r>
      <w:proofErr w:type="spellStart"/>
      <w:r w:rsidRPr="00B50F3F">
        <w:rPr>
          <w:rFonts w:ascii="Times New Roman" w:eastAsia="Times New Roman" w:hAnsi="Times New Roman" w:cs="Times New Roman"/>
          <w:color w:val="333333"/>
        </w:rPr>
        <w:t>modelling</w:t>
      </w:r>
      <w:proofErr w:type="spellEnd"/>
      <w:r w:rsidRPr="00B50F3F">
        <w:rPr>
          <w:rFonts w:ascii="Times New Roman" w:eastAsia="Times New Roman" w:hAnsi="Times New Roman" w:cs="Times New Roman"/>
          <w:color w:val="333333"/>
        </w:rPr>
        <w:t xml:space="preserve"> using RBMs without any issue.</w:t>
      </w:r>
    </w:p>
    <w:p w:rsidR="00B50F3F" w:rsidRPr="006374BF" w:rsidRDefault="00B50F3F" w:rsidP="007E2117">
      <w:pPr>
        <w:spacing w:before="100" w:beforeAutospacing="1" w:after="100" w:afterAutospacing="1" w:line="480" w:lineRule="atLeast"/>
        <w:rPr>
          <w:rFonts w:ascii="Times New Roman" w:eastAsia="Times New Roman" w:hAnsi="Times New Roman" w:cs="Times New Roman"/>
          <w:color w:val="333333"/>
        </w:rPr>
      </w:pPr>
      <w:r w:rsidRPr="00B50F3F">
        <w:rPr>
          <w:rFonts w:ascii="Times New Roman" w:eastAsia="Times New Roman" w:hAnsi="Times New Roman" w:cs="Times New Roman"/>
          <w:color w:val="333333"/>
        </w:rPr>
        <w:t xml:space="preserve">In the end, you'll be able to see the words that </w:t>
      </w:r>
      <w:r w:rsidR="007E2117">
        <w:rPr>
          <w:rFonts w:ascii="Times New Roman" w:eastAsia="Times New Roman" w:hAnsi="Times New Roman" w:cs="Times New Roman"/>
          <w:color w:val="333333"/>
        </w:rPr>
        <w:t>constitute the different topics</w:t>
      </w:r>
    </w:p>
    <w:sectPr w:rsidR="00B50F3F" w:rsidRPr="006374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MJXc-TeX-size1-Rw">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C49DB"/>
    <w:multiLevelType w:val="multilevel"/>
    <w:tmpl w:val="2FE6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912B24"/>
    <w:multiLevelType w:val="multilevel"/>
    <w:tmpl w:val="6588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CC0DEB"/>
    <w:multiLevelType w:val="multilevel"/>
    <w:tmpl w:val="397C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BF5DAB"/>
    <w:multiLevelType w:val="multilevel"/>
    <w:tmpl w:val="8B5E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2728CA"/>
    <w:multiLevelType w:val="multilevel"/>
    <w:tmpl w:val="2D2A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23A52"/>
    <w:multiLevelType w:val="multilevel"/>
    <w:tmpl w:val="C3A4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374BF"/>
    <w:rsid w:val="0007379D"/>
    <w:rsid w:val="0008349E"/>
    <w:rsid w:val="00084A09"/>
    <w:rsid w:val="00142A11"/>
    <w:rsid w:val="00185F39"/>
    <w:rsid w:val="004135E9"/>
    <w:rsid w:val="00453192"/>
    <w:rsid w:val="004C46B6"/>
    <w:rsid w:val="0050050C"/>
    <w:rsid w:val="0058458E"/>
    <w:rsid w:val="005C0E6D"/>
    <w:rsid w:val="006374BF"/>
    <w:rsid w:val="0068251E"/>
    <w:rsid w:val="006F1D1A"/>
    <w:rsid w:val="00744315"/>
    <w:rsid w:val="007D07AB"/>
    <w:rsid w:val="007E2117"/>
    <w:rsid w:val="00821EDF"/>
    <w:rsid w:val="00911BF9"/>
    <w:rsid w:val="009139C6"/>
    <w:rsid w:val="009E57FE"/>
    <w:rsid w:val="00A21CF0"/>
    <w:rsid w:val="00B1377D"/>
    <w:rsid w:val="00B50F3F"/>
    <w:rsid w:val="00B9544C"/>
    <w:rsid w:val="00C32782"/>
    <w:rsid w:val="00C63639"/>
    <w:rsid w:val="00C81D1E"/>
    <w:rsid w:val="00CA5C88"/>
    <w:rsid w:val="00CA5F22"/>
    <w:rsid w:val="00DA7C19"/>
    <w:rsid w:val="00DB7947"/>
    <w:rsid w:val="00DD572C"/>
    <w:rsid w:val="00DE716C"/>
    <w:rsid w:val="00E17D23"/>
    <w:rsid w:val="00E82502"/>
    <w:rsid w:val="00EC3993"/>
    <w:rsid w:val="00EE59EC"/>
    <w:rsid w:val="00F814F3"/>
    <w:rsid w:val="00FC6D76"/>
    <w:rsid w:val="00FE6A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7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4B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374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74BF"/>
    <w:rPr>
      <w:b/>
      <w:bCs/>
    </w:rPr>
  </w:style>
  <w:style w:type="character" w:customStyle="1" w:styleId="mjx-char">
    <w:name w:val="mjx-char"/>
    <w:basedOn w:val="DefaultParagraphFont"/>
    <w:rsid w:val="0007379D"/>
  </w:style>
  <w:style w:type="paragraph" w:styleId="BalloonText">
    <w:name w:val="Balloon Text"/>
    <w:basedOn w:val="Normal"/>
    <w:link w:val="BalloonTextChar"/>
    <w:uiPriority w:val="99"/>
    <w:semiHidden/>
    <w:unhideWhenUsed/>
    <w:rsid w:val="00185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F39"/>
    <w:rPr>
      <w:rFonts w:ascii="Tahoma" w:hAnsi="Tahoma" w:cs="Tahoma"/>
      <w:sz w:val="16"/>
      <w:szCs w:val="16"/>
    </w:rPr>
  </w:style>
  <w:style w:type="character" w:customStyle="1" w:styleId="file-desc-container">
    <w:name w:val="file-desc-container"/>
    <w:basedOn w:val="DefaultParagraphFont"/>
    <w:rsid w:val="00B50F3F"/>
  </w:style>
  <w:style w:type="character" w:styleId="Hyperlink">
    <w:name w:val="Hyperlink"/>
    <w:basedOn w:val="DefaultParagraphFont"/>
    <w:uiPriority w:val="99"/>
    <w:semiHidden/>
    <w:unhideWhenUsed/>
    <w:rsid w:val="00B50F3F"/>
    <w:rPr>
      <w:color w:val="0000FF"/>
      <w:u w:val="single"/>
    </w:rPr>
  </w:style>
  <w:style w:type="character" w:customStyle="1" w:styleId="file-download-text">
    <w:name w:val="file-download-text"/>
    <w:basedOn w:val="DefaultParagraphFont"/>
    <w:rsid w:val="00B50F3F"/>
  </w:style>
  <w:style w:type="character" w:styleId="Emphasis">
    <w:name w:val="Emphasis"/>
    <w:basedOn w:val="DefaultParagraphFont"/>
    <w:uiPriority w:val="20"/>
    <w:qFormat/>
    <w:rsid w:val="00B50F3F"/>
    <w:rPr>
      <w:i/>
      <w:iCs/>
    </w:rPr>
  </w:style>
</w:styles>
</file>

<file path=word/webSettings.xml><?xml version="1.0" encoding="utf-8"?>
<w:webSettings xmlns:r="http://schemas.openxmlformats.org/officeDocument/2006/relationships" xmlns:w="http://schemas.openxmlformats.org/wordprocessingml/2006/main">
  <w:divs>
    <w:div w:id="217865557">
      <w:bodyDiv w:val="1"/>
      <w:marLeft w:val="0"/>
      <w:marRight w:val="0"/>
      <w:marTop w:val="0"/>
      <w:marBottom w:val="0"/>
      <w:divBdr>
        <w:top w:val="none" w:sz="0" w:space="0" w:color="auto"/>
        <w:left w:val="none" w:sz="0" w:space="0" w:color="auto"/>
        <w:bottom w:val="none" w:sz="0" w:space="0" w:color="auto"/>
        <w:right w:val="none" w:sz="0" w:space="0" w:color="auto"/>
      </w:divBdr>
    </w:div>
    <w:div w:id="236747902">
      <w:bodyDiv w:val="1"/>
      <w:marLeft w:val="0"/>
      <w:marRight w:val="0"/>
      <w:marTop w:val="0"/>
      <w:marBottom w:val="0"/>
      <w:divBdr>
        <w:top w:val="none" w:sz="0" w:space="0" w:color="auto"/>
        <w:left w:val="none" w:sz="0" w:space="0" w:color="auto"/>
        <w:bottom w:val="none" w:sz="0" w:space="0" w:color="auto"/>
        <w:right w:val="none" w:sz="0" w:space="0" w:color="auto"/>
      </w:divBdr>
    </w:div>
    <w:div w:id="275455720">
      <w:bodyDiv w:val="1"/>
      <w:marLeft w:val="0"/>
      <w:marRight w:val="0"/>
      <w:marTop w:val="0"/>
      <w:marBottom w:val="0"/>
      <w:divBdr>
        <w:top w:val="none" w:sz="0" w:space="0" w:color="auto"/>
        <w:left w:val="none" w:sz="0" w:space="0" w:color="auto"/>
        <w:bottom w:val="none" w:sz="0" w:space="0" w:color="auto"/>
        <w:right w:val="none" w:sz="0" w:space="0" w:color="auto"/>
      </w:divBdr>
    </w:div>
    <w:div w:id="312560432">
      <w:bodyDiv w:val="1"/>
      <w:marLeft w:val="0"/>
      <w:marRight w:val="0"/>
      <w:marTop w:val="0"/>
      <w:marBottom w:val="0"/>
      <w:divBdr>
        <w:top w:val="none" w:sz="0" w:space="0" w:color="auto"/>
        <w:left w:val="none" w:sz="0" w:space="0" w:color="auto"/>
        <w:bottom w:val="none" w:sz="0" w:space="0" w:color="auto"/>
        <w:right w:val="none" w:sz="0" w:space="0" w:color="auto"/>
      </w:divBdr>
      <w:divsChild>
        <w:div w:id="1777403077">
          <w:marLeft w:val="0"/>
          <w:marRight w:val="0"/>
          <w:marTop w:val="0"/>
          <w:marBottom w:val="0"/>
          <w:divBdr>
            <w:top w:val="none" w:sz="0" w:space="0" w:color="auto"/>
            <w:left w:val="none" w:sz="0" w:space="0" w:color="auto"/>
            <w:bottom w:val="none" w:sz="0" w:space="0" w:color="auto"/>
            <w:right w:val="none" w:sz="0" w:space="0" w:color="auto"/>
          </w:divBdr>
          <w:divsChild>
            <w:div w:id="563416249">
              <w:marLeft w:val="0"/>
              <w:marRight w:val="0"/>
              <w:marTop w:val="0"/>
              <w:marBottom w:val="217"/>
              <w:divBdr>
                <w:top w:val="none" w:sz="0" w:space="0" w:color="auto"/>
                <w:left w:val="none" w:sz="0" w:space="0" w:color="auto"/>
                <w:bottom w:val="none" w:sz="0" w:space="0" w:color="auto"/>
                <w:right w:val="none" w:sz="0" w:space="0" w:color="auto"/>
              </w:divBdr>
              <w:divsChild>
                <w:div w:id="1195072029">
                  <w:marLeft w:val="0"/>
                  <w:marRight w:val="0"/>
                  <w:marTop w:val="0"/>
                  <w:marBottom w:val="0"/>
                  <w:divBdr>
                    <w:top w:val="none" w:sz="0" w:space="0" w:color="auto"/>
                    <w:left w:val="none" w:sz="0" w:space="0" w:color="auto"/>
                    <w:bottom w:val="none" w:sz="0" w:space="0" w:color="auto"/>
                    <w:right w:val="none" w:sz="0" w:space="0" w:color="auto"/>
                  </w:divBdr>
                </w:div>
              </w:divsChild>
            </w:div>
            <w:div w:id="1644457240">
              <w:marLeft w:val="1200"/>
              <w:marRight w:val="1200"/>
              <w:marTop w:val="288"/>
              <w:marBottom w:val="288"/>
              <w:divBdr>
                <w:top w:val="none" w:sz="0" w:space="0" w:color="auto"/>
                <w:left w:val="none" w:sz="0" w:space="0" w:color="auto"/>
                <w:bottom w:val="none" w:sz="0" w:space="0" w:color="auto"/>
                <w:right w:val="none" w:sz="0" w:space="0" w:color="auto"/>
              </w:divBdr>
              <w:divsChild>
                <w:div w:id="106194353">
                  <w:marLeft w:val="0"/>
                  <w:marRight w:val="0"/>
                  <w:marTop w:val="0"/>
                  <w:marBottom w:val="192"/>
                  <w:divBdr>
                    <w:top w:val="single" w:sz="6" w:space="0" w:color="D8D8D8"/>
                    <w:left w:val="single" w:sz="6" w:space="0" w:color="D8D8D8"/>
                    <w:bottom w:val="single" w:sz="6" w:space="0" w:color="D8D8D8"/>
                    <w:right w:val="single" w:sz="6" w:space="0" w:color="D8D8D8"/>
                  </w:divBdr>
                  <w:divsChild>
                    <w:div w:id="355271082">
                      <w:marLeft w:val="68"/>
                      <w:marRight w:val="0"/>
                      <w:marTop w:val="0"/>
                      <w:marBottom w:val="0"/>
                      <w:divBdr>
                        <w:top w:val="none" w:sz="0" w:space="0" w:color="auto"/>
                        <w:left w:val="none" w:sz="0" w:space="0" w:color="auto"/>
                        <w:bottom w:val="none" w:sz="0" w:space="0" w:color="auto"/>
                        <w:right w:val="none" w:sz="0" w:space="0" w:color="auto"/>
                      </w:divBdr>
                    </w:div>
                    <w:div w:id="1498492878">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826817281">
              <w:marLeft w:val="0"/>
              <w:marRight w:val="0"/>
              <w:marTop w:val="0"/>
              <w:marBottom w:val="217"/>
              <w:divBdr>
                <w:top w:val="none" w:sz="0" w:space="0" w:color="auto"/>
                <w:left w:val="none" w:sz="0" w:space="0" w:color="auto"/>
                <w:bottom w:val="none" w:sz="0" w:space="0" w:color="auto"/>
                <w:right w:val="none" w:sz="0" w:space="0" w:color="auto"/>
              </w:divBdr>
              <w:divsChild>
                <w:div w:id="1736277040">
                  <w:marLeft w:val="0"/>
                  <w:marRight w:val="0"/>
                  <w:marTop w:val="0"/>
                  <w:marBottom w:val="0"/>
                  <w:divBdr>
                    <w:top w:val="none" w:sz="0" w:space="0" w:color="auto"/>
                    <w:left w:val="none" w:sz="0" w:space="0" w:color="auto"/>
                    <w:bottom w:val="none" w:sz="0" w:space="0" w:color="auto"/>
                    <w:right w:val="none" w:sz="0" w:space="0" w:color="auto"/>
                  </w:divBdr>
                </w:div>
              </w:divsChild>
            </w:div>
            <w:div w:id="94833052">
              <w:marLeft w:val="0"/>
              <w:marRight w:val="0"/>
              <w:marTop w:val="0"/>
              <w:marBottom w:val="0"/>
              <w:divBdr>
                <w:top w:val="none" w:sz="0" w:space="0" w:color="auto"/>
                <w:left w:val="none" w:sz="0" w:space="0" w:color="auto"/>
                <w:bottom w:val="none" w:sz="0" w:space="0" w:color="auto"/>
                <w:right w:val="none" w:sz="0" w:space="0" w:color="auto"/>
              </w:divBdr>
              <w:divsChild>
                <w:div w:id="1774742529">
                  <w:marLeft w:val="0"/>
                  <w:marRight w:val="0"/>
                  <w:marTop w:val="0"/>
                  <w:marBottom w:val="0"/>
                  <w:divBdr>
                    <w:top w:val="none" w:sz="0" w:space="0" w:color="auto"/>
                    <w:left w:val="none" w:sz="0" w:space="0" w:color="auto"/>
                    <w:bottom w:val="none" w:sz="0" w:space="0" w:color="auto"/>
                    <w:right w:val="none" w:sz="0" w:space="0" w:color="auto"/>
                  </w:divBdr>
                  <w:divsChild>
                    <w:div w:id="1957178264">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649019954">
              <w:marLeft w:val="0"/>
              <w:marRight w:val="0"/>
              <w:marTop w:val="0"/>
              <w:marBottom w:val="217"/>
              <w:divBdr>
                <w:top w:val="none" w:sz="0" w:space="0" w:color="auto"/>
                <w:left w:val="none" w:sz="0" w:space="0" w:color="auto"/>
                <w:bottom w:val="none" w:sz="0" w:space="0" w:color="auto"/>
                <w:right w:val="none" w:sz="0" w:space="0" w:color="auto"/>
              </w:divBdr>
              <w:divsChild>
                <w:div w:id="5899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3747">
      <w:bodyDiv w:val="1"/>
      <w:marLeft w:val="0"/>
      <w:marRight w:val="0"/>
      <w:marTop w:val="0"/>
      <w:marBottom w:val="0"/>
      <w:divBdr>
        <w:top w:val="none" w:sz="0" w:space="0" w:color="auto"/>
        <w:left w:val="none" w:sz="0" w:space="0" w:color="auto"/>
        <w:bottom w:val="none" w:sz="0" w:space="0" w:color="auto"/>
        <w:right w:val="none" w:sz="0" w:space="0" w:color="auto"/>
      </w:divBdr>
    </w:div>
    <w:div w:id="436561451">
      <w:bodyDiv w:val="1"/>
      <w:marLeft w:val="0"/>
      <w:marRight w:val="0"/>
      <w:marTop w:val="0"/>
      <w:marBottom w:val="0"/>
      <w:divBdr>
        <w:top w:val="none" w:sz="0" w:space="0" w:color="auto"/>
        <w:left w:val="none" w:sz="0" w:space="0" w:color="auto"/>
        <w:bottom w:val="none" w:sz="0" w:space="0" w:color="auto"/>
        <w:right w:val="none" w:sz="0" w:space="0" w:color="auto"/>
      </w:divBdr>
    </w:div>
    <w:div w:id="452988038">
      <w:bodyDiv w:val="1"/>
      <w:marLeft w:val="0"/>
      <w:marRight w:val="0"/>
      <w:marTop w:val="0"/>
      <w:marBottom w:val="0"/>
      <w:divBdr>
        <w:top w:val="none" w:sz="0" w:space="0" w:color="auto"/>
        <w:left w:val="none" w:sz="0" w:space="0" w:color="auto"/>
        <w:bottom w:val="none" w:sz="0" w:space="0" w:color="auto"/>
        <w:right w:val="none" w:sz="0" w:space="0" w:color="auto"/>
      </w:divBdr>
    </w:div>
    <w:div w:id="577712210">
      <w:bodyDiv w:val="1"/>
      <w:marLeft w:val="0"/>
      <w:marRight w:val="0"/>
      <w:marTop w:val="0"/>
      <w:marBottom w:val="0"/>
      <w:divBdr>
        <w:top w:val="none" w:sz="0" w:space="0" w:color="auto"/>
        <w:left w:val="none" w:sz="0" w:space="0" w:color="auto"/>
        <w:bottom w:val="none" w:sz="0" w:space="0" w:color="auto"/>
        <w:right w:val="none" w:sz="0" w:space="0" w:color="auto"/>
      </w:divBdr>
    </w:div>
    <w:div w:id="579489996">
      <w:bodyDiv w:val="1"/>
      <w:marLeft w:val="0"/>
      <w:marRight w:val="0"/>
      <w:marTop w:val="0"/>
      <w:marBottom w:val="0"/>
      <w:divBdr>
        <w:top w:val="none" w:sz="0" w:space="0" w:color="auto"/>
        <w:left w:val="none" w:sz="0" w:space="0" w:color="auto"/>
        <w:bottom w:val="none" w:sz="0" w:space="0" w:color="auto"/>
        <w:right w:val="none" w:sz="0" w:space="0" w:color="auto"/>
      </w:divBdr>
    </w:div>
    <w:div w:id="601691216">
      <w:bodyDiv w:val="1"/>
      <w:marLeft w:val="0"/>
      <w:marRight w:val="0"/>
      <w:marTop w:val="0"/>
      <w:marBottom w:val="0"/>
      <w:divBdr>
        <w:top w:val="none" w:sz="0" w:space="0" w:color="auto"/>
        <w:left w:val="none" w:sz="0" w:space="0" w:color="auto"/>
        <w:bottom w:val="none" w:sz="0" w:space="0" w:color="auto"/>
        <w:right w:val="none" w:sz="0" w:space="0" w:color="auto"/>
      </w:divBdr>
    </w:div>
    <w:div w:id="1094395026">
      <w:bodyDiv w:val="1"/>
      <w:marLeft w:val="0"/>
      <w:marRight w:val="0"/>
      <w:marTop w:val="0"/>
      <w:marBottom w:val="0"/>
      <w:divBdr>
        <w:top w:val="none" w:sz="0" w:space="0" w:color="auto"/>
        <w:left w:val="none" w:sz="0" w:space="0" w:color="auto"/>
        <w:bottom w:val="none" w:sz="0" w:space="0" w:color="auto"/>
        <w:right w:val="none" w:sz="0" w:space="0" w:color="auto"/>
      </w:divBdr>
    </w:div>
    <w:div w:id="1503933800">
      <w:bodyDiv w:val="1"/>
      <w:marLeft w:val="0"/>
      <w:marRight w:val="0"/>
      <w:marTop w:val="0"/>
      <w:marBottom w:val="0"/>
      <w:divBdr>
        <w:top w:val="none" w:sz="0" w:space="0" w:color="auto"/>
        <w:left w:val="none" w:sz="0" w:space="0" w:color="auto"/>
        <w:bottom w:val="none" w:sz="0" w:space="0" w:color="auto"/>
        <w:right w:val="none" w:sz="0" w:space="0" w:color="auto"/>
      </w:divBdr>
      <w:divsChild>
        <w:div w:id="919169734">
          <w:marLeft w:val="0"/>
          <w:marRight w:val="0"/>
          <w:marTop w:val="0"/>
          <w:marBottom w:val="0"/>
          <w:divBdr>
            <w:top w:val="none" w:sz="0" w:space="0" w:color="auto"/>
            <w:left w:val="none" w:sz="0" w:space="0" w:color="auto"/>
            <w:bottom w:val="none" w:sz="0" w:space="0" w:color="auto"/>
            <w:right w:val="none" w:sz="0" w:space="0" w:color="auto"/>
          </w:divBdr>
          <w:divsChild>
            <w:div w:id="444354060">
              <w:marLeft w:val="0"/>
              <w:marRight w:val="0"/>
              <w:marTop w:val="0"/>
              <w:marBottom w:val="217"/>
              <w:divBdr>
                <w:top w:val="none" w:sz="0" w:space="0" w:color="auto"/>
                <w:left w:val="none" w:sz="0" w:space="0" w:color="auto"/>
                <w:bottom w:val="none" w:sz="0" w:space="0" w:color="auto"/>
                <w:right w:val="none" w:sz="0" w:space="0" w:color="auto"/>
              </w:divBdr>
              <w:divsChild>
                <w:div w:id="3472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upgrad.com/v/course/272/session/50749/segment/27924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46</cp:revision>
  <dcterms:created xsi:type="dcterms:W3CDTF">2020-05-05T14:41:00Z</dcterms:created>
  <dcterms:modified xsi:type="dcterms:W3CDTF">2020-05-05T15:44:00Z</dcterms:modified>
</cp:coreProperties>
</file>