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17A" w:rsidRPr="006374BF" w:rsidRDefault="003D217A" w:rsidP="003D217A">
      <w:pPr>
        <w:spacing w:before="136" w:after="204" w:line="240" w:lineRule="auto"/>
        <w:outlineLvl w:val="0"/>
        <w:rPr>
          <w:rFonts w:ascii="Times New Roman" w:eastAsia="Times New Roman" w:hAnsi="Times New Roman" w:cs="Times New Roman"/>
          <w:b/>
          <w:bCs/>
          <w:color w:val="333333"/>
          <w:kern w:val="36"/>
          <w:sz w:val="33"/>
          <w:szCs w:val="33"/>
        </w:rPr>
      </w:pPr>
      <w:r w:rsidRPr="006374BF">
        <w:rPr>
          <w:rFonts w:ascii="Times New Roman" w:eastAsia="Times New Roman" w:hAnsi="Times New Roman" w:cs="Times New Roman"/>
          <w:b/>
          <w:bCs/>
          <w:color w:val="333333"/>
          <w:kern w:val="36"/>
          <w:sz w:val="33"/>
          <w:szCs w:val="33"/>
        </w:rPr>
        <w:t>Introduction</w:t>
      </w:r>
    </w:p>
    <w:p w:rsidR="003D217A" w:rsidRPr="006374BF" w:rsidRDefault="003D217A" w:rsidP="003D217A">
      <w:pPr>
        <w:spacing w:before="100" w:beforeAutospacing="1" w:after="0" w:line="480" w:lineRule="atLeast"/>
        <w:rPr>
          <w:rFonts w:ascii="Times New Roman" w:eastAsia="Times New Roman" w:hAnsi="Times New Roman" w:cs="Times New Roman"/>
          <w:color w:val="333333"/>
        </w:rPr>
      </w:pPr>
      <w:r w:rsidRPr="006374BF">
        <w:rPr>
          <w:rFonts w:ascii="Times New Roman" w:eastAsia="Times New Roman" w:hAnsi="Times New Roman" w:cs="Times New Roman"/>
          <w:color w:val="333333"/>
        </w:rPr>
        <w:t>In this assignment, you will train a </w:t>
      </w:r>
      <w:r w:rsidRPr="006374BF">
        <w:rPr>
          <w:rFonts w:ascii="Times New Roman" w:eastAsia="Times New Roman" w:hAnsi="Times New Roman" w:cs="Times New Roman"/>
          <w:b/>
          <w:bCs/>
          <w:color w:val="333333"/>
        </w:rPr>
        <w:t>Restricted Boltzmann Machine</w:t>
      </w:r>
      <w:r w:rsidRPr="006374BF">
        <w:rPr>
          <w:rFonts w:ascii="Times New Roman" w:eastAsia="Times New Roman" w:hAnsi="Times New Roman" w:cs="Times New Roman"/>
          <w:color w:val="333333"/>
        </w:rPr>
        <w:t> to perform </w:t>
      </w:r>
      <w:r w:rsidRPr="006374BF">
        <w:rPr>
          <w:rFonts w:ascii="Times New Roman" w:eastAsia="Times New Roman" w:hAnsi="Times New Roman" w:cs="Times New Roman"/>
          <w:b/>
          <w:bCs/>
          <w:color w:val="333333"/>
        </w:rPr>
        <w:t xml:space="preserve">Topic </w:t>
      </w:r>
      <w:proofErr w:type="spellStart"/>
      <w:r w:rsidRPr="006374BF">
        <w:rPr>
          <w:rFonts w:ascii="Times New Roman" w:eastAsia="Times New Roman" w:hAnsi="Times New Roman" w:cs="Times New Roman"/>
          <w:b/>
          <w:bCs/>
          <w:color w:val="333333"/>
        </w:rPr>
        <w:t>Modelling</w:t>
      </w:r>
      <w:proofErr w:type="spellEnd"/>
      <w:r w:rsidRPr="006374BF">
        <w:rPr>
          <w:rFonts w:ascii="Times New Roman" w:eastAsia="Times New Roman" w:hAnsi="Times New Roman" w:cs="Times New Roman"/>
          <w:color w:val="333333"/>
        </w:rPr>
        <w:t> on a set of Amazon reviews. </w:t>
      </w:r>
    </w:p>
    <w:p w:rsidR="003D217A" w:rsidRPr="006374BF" w:rsidRDefault="003D217A" w:rsidP="003D217A">
      <w:pPr>
        <w:spacing w:before="100" w:beforeAutospacing="1" w:after="100" w:afterAutospacing="1" w:line="480" w:lineRule="atLeast"/>
        <w:rPr>
          <w:rFonts w:ascii="Times New Roman" w:eastAsia="Times New Roman" w:hAnsi="Times New Roman" w:cs="Times New Roman"/>
          <w:color w:val="333333"/>
        </w:rPr>
      </w:pPr>
      <w:r w:rsidRPr="006374BF">
        <w:rPr>
          <w:rFonts w:ascii="Times New Roman" w:eastAsia="Times New Roman" w:hAnsi="Times New Roman" w:cs="Times New Roman"/>
          <w:color w:val="333333"/>
        </w:rPr>
        <w:t xml:space="preserve">Let's start by understanding what Topic </w:t>
      </w:r>
      <w:proofErr w:type="spellStart"/>
      <w:r w:rsidRPr="006374BF">
        <w:rPr>
          <w:rFonts w:ascii="Times New Roman" w:eastAsia="Times New Roman" w:hAnsi="Times New Roman" w:cs="Times New Roman"/>
          <w:color w:val="333333"/>
        </w:rPr>
        <w:t>Modelling</w:t>
      </w:r>
      <w:proofErr w:type="spellEnd"/>
      <w:r w:rsidRPr="006374BF">
        <w:rPr>
          <w:rFonts w:ascii="Times New Roman" w:eastAsia="Times New Roman" w:hAnsi="Times New Roman" w:cs="Times New Roman"/>
          <w:color w:val="333333"/>
        </w:rPr>
        <w:t xml:space="preserve"> is. </w:t>
      </w:r>
    </w:p>
    <w:p w:rsidR="003D217A" w:rsidRPr="006374BF" w:rsidRDefault="003D217A" w:rsidP="003D217A">
      <w:pPr>
        <w:spacing w:before="100" w:beforeAutospacing="1" w:after="100" w:afterAutospacing="1" w:line="480" w:lineRule="atLeast"/>
        <w:rPr>
          <w:rFonts w:ascii="Times New Roman" w:eastAsia="Times New Roman" w:hAnsi="Times New Roman" w:cs="Times New Roman"/>
          <w:color w:val="333333"/>
        </w:rPr>
      </w:pPr>
      <w:r w:rsidRPr="006374BF">
        <w:rPr>
          <w:rFonts w:ascii="Times New Roman" w:eastAsia="Times New Roman" w:hAnsi="Times New Roman" w:cs="Times New Roman"/>
          <w:color w:val="333333"/>
        </w:rPr>
        <w:t xml:space="preserve">Topic </w:t>
      </w:r>
      <w:proofErr w:type="spellStart"/>
      <w:r w:rsidRPr="006374BF">
        <w:rPr>
          <w:rFonts w:ascii="Times New Roman" w:eastAsia="Times New Roman" w:hAnsi="Times New Roman" w:cs="Times New Roman"/>
          <w:color w:val="333333"/>
        </w:rPr>
        <w:t>Modelling</w:t>
      </w:r>
      <w:proofErr w:type="spellEnd"/>
      <w:r w:rsidRPr="006374BF">
        <w:rPr>
          <w:rFonts w:ascii="Times New Roman" w:eastAsia="Times New Roman" w:hAnsi="Times New Roman" w:cs="Times New Roman"/>
          <w:color w:val="333333"/>
        </w:rPr>
        <w:t xml:space="preserve"> is the art and science of identifying the 'latent topics' in a text. It is an unsupervised problem. You input a set of documents/ corpus into the model and the model finds the topics that describe the corpus. Each topic is a distribution over the words that best describe the topic. </w:t>
      </w:r>
    </w:p>
    <w:p w:rsidR="003D217A" w:rsidRPr="006374BF" w:rsidRDefault="003D217A" w:rsidP="003D217A">
      <w:pPr>
        <w:spacing w:before="100" w:beforeAutospacing="1" w:after="100" w:afterAutospacing="1" w:line="480" w:lineRule="atLeast"/>
        <w:rPr>
          <w:rFonts w:ascii="Times New Roman" w:eastAsia="Times New Roman" w:hAnsi="Times New Roman" w:cs="Times New Roman"/>
          <w:color w:val="333333"/>
        </w:rPr>
      </w:pPr>
      <w:r w:rsidRPr="006374BF">
        <w:rPr>
          <w:rFonts w:ascii="Times New Roman" w:eastAsia="Times New Roman" w:hAnsi="Times New Roman" w:cs="Times New Roman"/>
          <w:color w:val="333333"/>
        </w:rPr>
        <w:t> Let's understand this with the help of an example:</w:t>
      </w:r>
    </w:p>
    <w:p w:rsidR="003D217A" w:rsidRPr="006374BF" w:rsidRDefault="003D217A" w:rsidP="003D217A">
      <w:pPr>
        <w:spacing w:before="100" w:beforeAutospacing="1" w:after="100" w:afterAutospacing="1" w:line="480" w:lineRule="atLeast"/>
        <w:rPr>
          <w:rFonts w:ascii="Times New Roman" w:eastAsia="Times New Roman" w:hAnsi="Times New Roman" w:cs="Times New Roman"/>
          <w:color w:val="333333"/>
        </w:rPr>
      </w:pPr>
      <w:r w:rsidRPr="006374BF">
        <w:rPr>
          <w:rFonts w:ascii="Times New Roman" w:eastAsia="Times New Roman" w:hAnsi="Times New Roman" w:cs="Times New Roman"/>
          <w:color w:val="333333"/>
        </w:rPr>
        <w:t xml:space="preserve">Suppose you are given reviews about a product, for example, </w:t>
      </w:r>
      <w:proofErr w:type="spellStart"/>
      <w:r w:rsidRPr="006374BF">
        <w:rPr>
          <w:rFonts w:ascii="Times New Roman" w:eastAsia="Times New Roman" w:hAnsi="Times New Roman" w:cs="Times New Roman"/>
          <w:color w:val="333333"/>
        </w:rPr>
        <w:t>iPhone</w:t>
      </w:r>
      <w:proofErr w:type="spellEnd"/>
      <w:r w:rsidRPr="006374BF">
        <w:rPr>
          <w:rFonts w:ascii="Times New Roman" w:eastAsia="Times New Roman" w:hAnsi="Times New Roman" w:cs="Times New Roman"/>
          <w:color w:val="333333"/>
        </w:rPr>
        <w:t xml:space="preserve">. You can perform topic </w:t>
      </w:r>
      <w:proofErr w:type="spellStart"/>
      <w:r w:rsidRPr="006374BF">
        <w:rPr>
          <w:rFonts w:ascii="Times New Roman" w:eastAsia="Times New Roman" w:hAnsi="Times New Roman" w:cs="Times New Roman"/>
          <w:color w:val="333333"/>
        </w:rPr>
        <w:t>modelling</w:t>
      </w:r>
      <w:proofErr w:type="spellEnd"/>
      <w:r w:rsidRPr="006374BF">
        <w:rPr>
          <w:rFonts w:ascii="Times New Roman" w:eastAsia="Times New Roman" w:hAnsi="Times New Roman" w:cs="Times New Roman"/>
          <w:color w:val="333333"/>
        </w:rPr>
        <w:t xml:space="preserve"> to see what topics </w:t>
      </w:r>
      <w:proofErr w:type="gramStart"/>
      <w:r w:rsidRPr="006374BF">
        <w:rPr>
          <w:rFonts w:ascii="Times New Roman" w:eastAsia="Times New Roman" w:hAnsi="Times New Roman" w:cs="Times New Roman"/>
          <w:color w:val="333333"/>
        </w:rPr>
        <w:t>are the people in the reviews</w:t>
      </w:r>
      <w:proofErr w:type="gramEnd"/>
      <w:r w:rsidRPr="006374BF">
        <w:rPr>
          <w:rFonts w:ascii="Times New Roman" w:eastAsia="Times New Roman" w:hAnsi="Times New Roman" w:cs="Times New Roman"/>
          <w:color w:val="333333"/>
        </w:rPr>
        <w:t xml:space="preserve"> talking about. Consider that we have input to the model that we want 3 top topics from the reviews.</w:t>
      </w:r>
    </w:p>
    <w:p w:rsidR="003D217A" w:rsidRPr="006374BF" w:rsidRDefault="003D217A" w:rsidP="003D217A">
      <w:pPr>
        <w:spacing w:before="100" w:beforeAutospacing="1" w:after="100" w:afterAutospacing="1" w:line="480" w:lineRule="atLeast"/>
        <w:rPr>
          <w:rFonts w:ascii="Times New Roman" w:eastAsia="Times New Roman" w:hAnsi="Times New Roman" w:cs="Times New Roman"/>
          <w:color w:val="333333"/>
        </w:rPr>
      </w:pPr>
      <w:r w:rsidRPr="006374BF">
        <w:rPr>
          <w:rFonts w:ascii="Times New Roman" w:eastAsia="Times New Roman" w:hAnsi="Times New Roman" w:cs="Times New Roman"/>
          <w:color w:val="333333"/>
        </w:rPr>
        <w:t> The top 5 words that describe the topics are shown below:</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3"/>
        <w:gridCol w:w="1110"/>
        <w:gridCol w:w="936"/>
      </w:tblGrid>
      <w:tr w:rsidR="003D217A" w:rsidRPr="006374BF" w:rsidTr="005667C8">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D217A" w:rsidRPr="006374BF" w:rsidRDefault="003D217A" w:rsidP="003D217A">
            <w:pPr>
              <w:spacing w:after="0" w:line="480" w:lineRule="atLeast"/>
              <w:jc w:val="center"/>
              <w:rPr>
                <w:rFonts w:ascii="Times New Roman" w:eastAsia="Times New Roman" w:hAnsi="Times New Roman" w:cs="Times New Roman"/>
                <w:sz w:val="24"/>
                <w:szCs w:val="24"/>
              </w:rPr>
            </w:pPr>
            <w:r w:rsidRPr="006374BF">
              <w:rPr>
                <w:rFonts w:ascii="Times New Roman" w:eastAsia="Times New Roman" w:hAnsi="Times New Roman" w:cs="Times New Roman"/>
                <w:b/>
                <w:bCs/>
                <w:sz w:val="24"/>
                <w:szCs w:val="24"/>
              </w:rPr>
              <w:t>Topic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D217A" w:rsidRPr="006374BF" w:rsidRDefault="003D217A" w:rsidP="003D217A">
            <w:pPr>
              <w:spacing w:after="0" w:line="480" w:lineRule="atLeast"/>
              <w:jc w:val="center"/>
              <w:rPr>
                <w:rFonts w:ascii="Times New Roman" w:eastAsia="Times New Roman" w:hAnsi="Times New Roman" w:cs="Times New Roman"/>
                <w:sz w:val="24"/>
                <w:szCs w:val="24"/>
              </w:rPr>
            </w:pPr>
            <w:r w:rsidRPr="006374BF">
              <w:rPr>
                <w:rFonts w:ascii="Times New Roman" w:eastAsia="Times New Roman" w:hAnsi="Times New Roman" w:cs="Times New Roman"/>
                <w:b/>
                <w:bCs/>
                <w:sz w:val="24"/>
                <w:szCs w:val="24"/>
              </w:rPr>
              <w:t>Topic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D217A" w:rsidRPr="006374BF" w:rsidRDefault="003D217A" w:rsidP="003D217A">
            <w:pPr>
              <w:spacing w:after="0" w:line="480" w:lineRule="atLeast"/>
              <w:jc w:val="center"/>
              <w:rPr>
                <w:rFonts w:ascii="Times New Roman" w:eastAsia="Times New Roman" w:hAnsi="Times New Roman" w:cs="Times New Roman"/>
                <w:sz w:val="24"/>
                <w:szCs w:val="24"/>
              </w:rPr>
            </w:pPr>
            <w:r w:rsidRPr="006374BF">
              <w:rPr>
                <w:rFonts w:ascii="Times New Roman" w:eastAsia="Times New Roman" w:hAnsi="Times New Roman" w:cs="Times New Roman"/>
                <w:b/>
                <w:bCs/>
                <w:sz w:val="24"/>
                <w:szCs w:val="24"/>
              </w:rPr>
              <w:t>Topic 3</w:t>
            </w:r>
          </w:p>
        </w:tc>
      </w:tr>
      <w:tr w:rsidR="003D217A" w:rsidRPr="006374BF" w:rsidTr="005667C8">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D217A" w:rsidRPr="006374BF" w:rsidRDefault="003D217A" w:rsidP="003D217A">
            <w:pPr>
              <w:spacing w:after="0" w:line="480" w:lineRule="atLeast"/>
              <w:jc w:val="center"/>
              <w:rPr>
                <w:rFonts w:ascii="Times New Roman" w:eastAsia="Times New Roman" w:hAnsi="Times New Roman" w:cs="Times New Roman"/>
                <w:sz w:val="24"/>
                <w:szCs w:val="24"/>
              </w:rPr>
            </w:pPr>
            <w:r w:rsidRPr="006374BF">
              <w:rPr>
                <w:rFonts w:ascii="Times New Roman" w:eastAsia="Times New Roman" w:hAnsi="Times New Roman" w:cs="Times New Roman"/>
                <w:sz w:val="24"/>
                <w:szCs w:val="24"/>
              </w:rPr>
              <w:t>pixel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D217A" w:rsidRPr="006374BF" w:rsidRDefault="003D217A" w:rsidP="003D217A">
            <w:pPr>
              <w:spacing w:after="0" w:line="480" w:lineRule="atLeast"/>
              <w:jc w:val="center"/>
              <w:rPr>
                <w:rFonts w:ascii="Times New Roman" w:eastAsia="Times New Roman" w:hAnsi="Times New Roman" w:cs="Times New Roman"/>
                <w:sz w:val="24"/>
                <w:szCs w:val="24"/>
              </w:rPr>
            </w:pPr>
            <w:r w:rsidRPr="006374BF">
              <w:rPr>
                <w:rFonts w:ascii="Times New Roman" w:eastAsia="Times New Roman" w:hAnsi="Times New Roman" w:cs="Times New Roman"/>
                <w:sz w:val="24"/>
                <w:szCs w:val="24"/>
              </w:rPr>
              <w:t>smooth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D217A" w:rsidRPr="006374BF" w:rsidRDefault="003D217A" w:rsidP="003D217A">
            <w:pPr>
              <w:spacing w:after="0" w:line="480" w:lineRule="atLeast"/>
              <w:jc w:val="center"/>
              <w:rPr>
                <w:rFonts w:ascii="Times New Roman" w:eastAsia="Times New Roman" w:hAnsi="Times New Roman" w:cs="Times New Roman"/>
                <w:sz w:val="24"/>
                <w:szCs w:val="24"/>
              </w:rPr>
            </w:pPr>
            <w:r w:rsidRPr="006374BF">
              <w:rPr>
                <w:rFonts w:ascii="Times New Roman" w:eastAsia="Times New Roman" w:hAnsi="Times New Roman" w:cs="Times New Roman"/>
                <w:sz w:val="24"/>
                <w:szCs w:val="24"/>
              </w:rPr>
              <w:t>slow</w:t>
            </w:r>
          </w:p>
        </w:tc>
      </w:tr>
      <w:tr w:rsidR="003D217A" w:rsidRPr="006374BF" w:rsidTr="005667C8">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D217A" w:rsidRPr="006374BF" w:rsidRDefault="003D217A" w:rsidP="003D217A">
            <w:pPr>
              <w:spacing w:after="0" w:line="480" w:lineRule="atLeast"/>
              <w:jc w:val="center"/>
              <w:rPr>
                <w:rFonts w:ascii="Times New Roman" w:eastAsia="Times New Roman" w:hAnsi="Times New Roman" w:cs="Times New Roman"/>
                <w:sz w:val="24"/>
                <w:szCs w:val="24"/>
              </w:rPr>
            </w:pPr>
            <w:proofErr w:type="spellStart"/>
            <w:r w:rsidRPr="006374BF">
              <w:rPr>
                <w:rFonts w:ascii="Times New Roman" w:eastAsia="Times New Roman" w:hAnsi="Times New Roman" w:cs="Times New Roman"/>
                <w:sz w:val="24"/>
                <w:szCs w:val="24"/>
              </w:rPr>
              <w:t>selfie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D217A" w:rsidRPr="006374BF" w:rsidRDefault="003D217A" w:rsidP="003D217A">
            <w:pPr>
              <w:spacing w:after="0" w:line="480" w:lineRule="atLeast"/>
              <w:jc w:val="center"/>
              <w:rPr>
                <w:rFonts w:ascii="Times New Roman" w:eastAsia="Times New Roman" w:hAnsi="Times New Roman" w:cs="Times New Roman"/>
                <w:sz w:val="24"/>
                <w:szCs w:val="24"/>
              </w:rPr>
            </w:pPr>
            <w:r w:rsidRPr="006374BF">
              <w:rPr>
                <w:rFonts w:ascii="Times New Roman" w:eastAsia="Times New Roman" w:hAnsi="Times New Roman" w:cs="Times New Roman"/>
                <w:sz w:val="24"/>
                <w:szCs w:val="24"/>
              </w:rPr>
              <w:t>apps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D217A" w:rsidRPr="006374BF" w:rsidRDefault="003D217A" w:rsidP="003D217A">
            <w:pPr>
              <w:spacing w:after="0" w:line="480" w:lineRule="atLeast"/>
              <w:jc w:val="center"/>
              <w:rPr>
                <w:rFonts w:ascii="Times New Roman" w:eastAsia="Times New Roman" w:hAnsi="Times New Roman" w:cs="Times New Roman"/>
                <w:sz w:val="24"/>
                <w:szCs w:val="24"/>
              </w:rPr>
            </w:pPr>
            <w:r w:rsidRPr="006374BF">
              <w:rPr>
                <w:rFonts w:ascii="Times New Roman" w:eastAsia="Times New Roman" w:hAnsi="Times New Roman" w:cs="Times New Roman"/>
                <w:sz w:val="24"/>
                <w:szCs w:val="24"/>
              </w:rPr>
              <w:t>memory</w:t>
            </w:r>
          </w:p>
        </w:tc>
      </w:tr>
      <w:tr w:rsidR="003D217A" w:rsidRPr="006374BF" w:rsidTr="005667C8">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D217A" w:rsidRPr="006374BF" w:rsidRDefault="003D217A" w:rsidP="003D217A">
            <w:pPr>
              <w:spacing w:after="0" w:line="480" w:lineRule="atLeast"/>
              <w:jc w:val="center"/>
              <w:rPr>
                <w:rFonts w:ascii="Times New Roman" w:eastAsia="Times New Roman" w:hAnsi="Times New Roman" w:cs="Times New Roman"/>
                <w:sz w:val="24"/>
                <w:szCs w:val="24"/>
              </w:rPr>
            </w:pPr>
            <w:r w:rsidRPr="006374BF">
              <w:rPr>
                <w:rFonts w:ascii="Times New Roman" w:eastAsia="Times New Roman" w:hAnsi="Times New Roman" w:cs="Times New Roman"/>
                <w:sz w:val="24"/>
                <w:szCs w:val="24"/>
              </w:rPr>
              <w:t>good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D217A" w:rsidRPr="006374BF" w:rsidRDefault="003D217A" w:rsidP="003D217A">
            <w:pPr>
              <w:spacing w:after="0" w:line="480" w:lineRule="atLeast"/>
              <w:jc w:val="center"/>
              <w:rPr>
                <w:rFonts w:ascii="Times New Roman" w:eastAsia="Times New Roman" w:hAnsi="Times New Roman" w:cs="Times New Roman"/>
                <w:sz w:val="24"/>
                <w:szCs w:val="24"/>
              </w:rPr>
            </w:pPr>
            <w:r w:rsidRPr="006374BF">
              <w:rPr>
                <w:rFonts w:ascii="Times New Roman" w:eastAsia="Times New Roman" w:hAnsi="Times New Roman" w:cs="Times New Roman"/>
                <w:sz w:val="24"/>
                <w:szCs w:val="24"/>
              </w:rPr>
              <w:t>hangs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D217A" w:rsidRPr="006374BF" w:rsidRDefault="003D217A" w:rsidP="003D217A">
            <w:pPr>
              <w:spacing w:after="0" w:line="480" w:lineRule="atLeast"/>
              <w:jc w:val="center"/>
              <w:rPr>
                <w:rFonts w:ascii="Times New Roman" w:eastAsia="Times New Roman" w:hAnsi="Times New Roman" w:cs="Times New Roman"/>
                <w:sz w:val="24"/>
                <w:szCs w:val="24"/>
              </w:rPr>
            </w:pPr>
            <w:r w:rsidRPr="006374BF">
              <w:rPr>
                <w:rFonts w:ascii="Times New Roman" w:eastAsia="Times New Roman" w:hAnsi="Times New Roman" w:cs="Times New Roman"/>
                <w:sz w:val="24"/>
                <w:szCs w:val="24"/>
              </w:rPr>
              <w:t>storage</w:t>
            </w:r>
          </w:p>
        </w:tc>
      </w:tr>
      <w:tr w:rsidR="003D217A" w:rsidRPr="006374BF" w:rsidTr="005667C8">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D217A" w:rsidRPr="006374BF" w:rsidRDefault="003D217A" w:rsidP="003D217A">
            <w:pPr>
              <w:spacing w:after="0" w:line="480" w:lineRule="atLeast"/>
              <w:jc w:val="center"/>
              <w:rPr>
                <w:rFonts w:ascii="Times New Roman" w:eastAsia="Times New Roman" w:hAnsi="Times New Roman" w:cs="Times New Roman"/>
                <w:sz w:val="24"/>
                <w:szCs w:val="24"/>
              </w:rPr>
            </w:pPr>
            <w:r w:rsidRPr="006374BF">
              <w:rPr>
                <w:rFonts w:ascii="Times New Roman" w:eastAsia="Times New Roman" w:hAnsi="Times New Roman" w:cs="Times New Roman"/>
                <w:sz w:val="24"/>
                <w:szCs w:val="24"/>
              </w:rPr>
              <w:t>blur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D217A" w:rsidRPr="006374BF" w:rsidRDefault="003D217A" w:rsidP="003D217A">
            <w:pPr>
              <w:spacing w:after="0" w:line="480" w:lineRule="atLeast"/>
              <w:jc w:val="center"/>
              <w:rPr>
                <w:rFonts w:ascii="Times New Roman" w:eastAsia="Times New Roman" w:hAnsi="Times New Roman" w:cs="Times New Roman"/>
                <w:sz w:val="24"/>
                <w:szCs w:val="24"/>
              </w:rPr>
            </w:pPr>
            <w:r w:rsidRPr="006374BF">
              <w:rPr>
                <w:rFonts w:ascii="Times New Roman" w:eastAsia="Times New Roman" w:hAnsi="Times New Roman" w:cs="Times New Roman"/>
                <w:sz w:val="24"/>
                <w:szCs w:val="24"/>
              </w:rPr>
              <w:t>interface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D217A" w:rsidRPr="006374BF" w:rsidRDefault="003D217A" w:rsidP="003D217A">
            <w:pPr>
              <w:spacing w:after="0" w:line="480" w:lineRule="atLeast"/>
              <w:jc w:val="center"/>
              <w:rPr>
                <w:rFonts w:ascii="Times New Roman" w:eastAsia="Times New Roman" w:hAnsi="Times New Roman" w:cs="Times New Roman"/>
                <w:sz w:val="24"/>
                <w:szCs w:val="24"/>
              </w:rPr>
            </w:pPr>
            <w:r w:rsidRPr="006374BF">
              <w:rPr>
                <w:rFonts w:ascii="Times New Roman" w:eastAsia="Times New Roman" w:hAnsi="Times New Roman" w:cs="Times New Roman"/>
                <w:sz w:val="24"/>
                <w:szCs w:val="24"/>
              </w:rPr>
              <w:t>full</w:t>
            </w:r>
          </w:p>
        </w:tc>
      </w:tr>
      <w:tr w:rsidR="003D217A" w:rsidRPr="006374BF" w:rsidTr="005667C8">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D217A" w:rsidRPr="006374BF" w:rsidRDefault="003D217A" w:rsidP="003D217A">
            <w:pPr>
              <w:spacing w:after="0" w:line="480" w:lineRule="atLeast"/>
              <w:jc w:val="center"/>
              <w:rPr>
                <w:rFonts w:ascii="Times New Roman" w:eastAsia="Times New Roman" w:hAnsi="Times New Roman" w:cs="Times New Roman"/>
                <w:sz w:val="24"/>
                <w:szCs w:val="24"/>
              </w:rPr>
            </w:pPr>
            <w:r w:rsidRPr="006374BF">
              <w:rPr>
                <w:rFonts w:ascii="Times New Roman" w:eastAsia="Times New Roman" w:hAnsi="Times New Roman" w:cs="Times New Roman"/>
                <w:sz w:val="24"/>
                <w:szCs w:val="24"/>
              </w:rPr>
              <w:t>filter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D217A" w:rsidRPr="006374BF" w:rsidRDefault="003D217A" w:rsidP="003D217A">
            <w:pPr>
              <w:spacing w:after="0" w:line="480" w:lineRule="atLeast"/>
              <w:jc w:val="center"/>
              <w:rPr>
                <w:rFonts w:ascii="Times New Roman" w:eastAsia="Times New Roman" w:hAnsi="Times New Roman" w:cs="Times New Roman"/>
                <w:sz w:val="24"/>
                <w:szCs w:val="24"/>
              </w:rPr>
            </w:pPr>
            <w:r w:rsidRPr="006374BF">
              <w:rPr>
                <w:rFonts w:ascii="Times New Roman" w:eastAsia="Times New Roman" w:hAnsi="Times New Roman" w:cs="Times New Roman"/>
                <w:sz w:val="24"/>
                <w:szCs w:val="24"/>
              </w:rPr>
              <w:t>intelligent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D217A" w:rsidRPr="006374BF" w:rsidRDefault="003D217A" w:rsidP="003D217A">
            <w:pPr>
              <w:spacing w:after="0" w:line="480" w:lineRule="atLeast"/>
              <w:jc w:val="center"/>
              <w:rPr>
                <w:rFonts w:ascii="Times New Roman" w:eastAsia="Times New Roman" w:hAnsi="Times New Roman" w:cs="Times New Roman"/>
                <w:sz w:val="24"/>
                <w:szCs w:val="24"/>
              </w:rPr>
            </w:pPr>
            <w:r w:rsidRPr="006374BF">
              <w:rPr>
                <w:rFonts w:ascii="Times New Roman" w:eastAsia="Times New Roman" w:hAnsi="Times New Roman" w:cs="Times New Roman"/>
                <w:sz w:val="24"/>
                <w:szCs w:val="24"/>
              </w:rPr>
              <w:t>apps</w:t>
            </w:r>
          </w:p>
        </w:tc>
      </w:tr>
    </w:tbl>
    <w:p w:rsidR="003D217A" w:rsidRPr="006374BF" w:rsidRDefault="003D217A" w:rsidP="003D217A">
      <w:pPr>
        <w:spacing w:before="100" w:beforeAutospacing="1" w:after="100" w:afterAutospacing="1" w:line="480" w:lineRule="atLeast"/>
        <w:rPr>
          <w:rFonts w:ascii="Times New Roman" w:eastAsia="Times New Roman" w:hAnsi="Times New Roman" w:cs="Times New Roman"/>
          <w:color w:val="333333"/>
        </w:rPr>
      </w:pPr>
      <w:r w:rsidRPr="006374BF">
        <w:rPr>
          <w:rFonts w:ascii="Times New Roman" w:eastAsia="Times New Roman" w:hAnsi="Times New Roman" w:cs="Times New Roman"/>
          <w:color w:val="333333"/>
        </w:rPr>
        <w:t> </w:t>
      </w:r>
    </w:p>
    <w:p w:rsidR="003D217A" w:rsidRPr="006374BF" w:rsidRDefault="003D217A" w:rsidP="003D217A">
      <w:pPr>
        <w:spacing w:before="100" w:beforeAutospacing="1" w:after="100" w:afterAutospacing="1" w:line="480" w:lineRule="atLeast"/>
        <w:rPr>
          <w:rFonts w:ascii="Times New Roman" w:eastAsia="Times New Roman" w:hAnsi="Times New Roman" w:cs="Times New Roman"/>
          <w:color w:val="333333"/>
        </w:rPr>
      </w:pPr>
      <w:r w:rsidRPr="006374BF">
        <w:rPr>
          <w:rFonts w:ascii="Times New Roman" w:eastAsia="Times New Roman" w:hAnsi="Times New Roman" w:cs="Times New Roman"/>
          <w:color w:val="333333"/>
        </w:rPr>
        <w:lastRenderedPageBreak/>
        <w:t xml:space="preserve">Looking at the above words, we can say that Topic 1 mostly talks about the camera of </w:t>
      </w:r>
      <w:proofErr w:type="spellStart"/>
      <w:r w:rsidRPr="006374BF">
        <w:rPr>
          <w:rFonts w:ascii="Times New Roman" w:eastAsia="Times New Roman" w:hAnsi="Times New Roman" w:cs="Times New Roman"/>
          <w:color w:val="333333"/>
        </w:rPr>
        <w:t>iPhone</w:t>
      </w:r>
      <w:proofErr w:type="spellEnd"/>
      <w:r w:rsidRPr="006374BF">
        <w:rPr>
          <w:rFonts w:ascii="Times New Roman" w:eastAsia="Times New Roman" w:hAnsi="Times New Roman" w:cs="Times New Roman"/>
          <w:color w:val="333333"/>
        </w:rPr>
        <w:t xml:space="preserve"> while Topic 2 talks about the </w:t>
      </w:r>
      <w:proofErr w:type="spellStart"/>
      <w:r w:rsidRPr="006374BF">
        <w:rPr>
          <w:rFonts w:ascii="Times New Roman" w:eastAsia="Times New Roman" w:hAnsi="Times New Roman" w:cs="Times New Roman"/>
          <w:color w:val="333333"/>
        </w:rPr>
        <w:t>iOS</w:t>
      </w:r>
      <w:proofErr w:type="spellEnd"/>
      <w:r w:rsidRPr="006374BF">
        <w:rPr>
          <w:rFonts w:ascii="Times New Roman" w:eastAsia="Times New Roman" w:hAnsi="Times New Roman" w:cs="Times New Roman"/>
          <w:color w:val="333333"/>
        </w:rPr>
        <w:t xml:space="preserve"> operating system and Topic 3 talks about the storage memory available. It might often happen that you might not be able to figure out the topics from the distribution of the words.</w:t>
      </w:r>
    </w:p>
    <w:p w:rsidR="003D217A" w:rsidRPr="006374BF" w:rsidRDefault="003D217A" w:rsidP="003D217A">
      <w:pPr>
        <w:spacing w:before="100" w:beforeAutospacing="1" w:after="100" w:afterAutospacing="1" w:line="480" w:lineRule="atLeast"/>
        <w:rPr>
          <w:rFonts w:ascii="Times New Roman" w:eastAsia="Times New Roman" w:hAnsi="Times New Roman" w:cs="Times New Roman"/>
          <w:color w:val="333333"/>
        </w:rPr>
      </w:pPr>
      <w:r w:rsidRPr="006374BF">
        <w:rPr>
          <w:rFonts w:ascii="Times New Roman" w:eastAsia="Times New Roman" w:hAnsi="Times New Roman" w:cs="Times New Roman"/>
          <w:color w:val="333333"/>
        </w:rPr>
        <w:t> After getting the topics, you can do a lot of things like:</w:t>
      </w:r>
    </w:p>
    <w:p w:rsidR="003D217A" w:rsidRPr="006374BF" w:rsidRDefault="003D217A" w:rsidP="003D217A">
      <w:pPr>
        <w:numPr>
          <w:ilvl w:val="0"/>
          <w:numId w:val="1"/>
        </w:numPr>
        <w:spacing w:before="100" w:beforeAutospacing="1" w:after="100" w:afterAutospacing="1" w:line="480" w:lineRule="atLeast"/>
        <w:rPr>
          <w:rFonts w:ascii="Times New Roman" w:eastAsia="Times New Roman" w:hAnsi="Times New Roman" w:cs="Times New Roman"/>
          <w:color w:val="333333"/>
        </w:rPr>
      </w:pPr>
      <w:r w:rsidRPr="006374BF">
        <w:rPr>
          <w:rFonts w:ascii="Times New Roman" w:eastAsia="Times New Roman" w:hAnsi="Times New Roman" w:cs="Times New Roman"/>
          <w:color w:val="333333"/>
        </w:rPr>
        <w:t>Find the distribution of each review over the topics</w:t>
      </w:r>
    </w:p>
    <w:p w:rsidR="003D217A" w:rsidRPr="006374BF" w:rsidRDefault="003D217A" w:rsidP="003D217A">
      <w:pPr>
        <w:numPr>
          <w:ilvl w:val="0"/>
          <w:numId w:val="1"/>
        </w:numPr>
        <w:spacing w:before="100" w:beforeAutospacing="1" w:after="100" w:afterAutospacing="1" w:line="480" w:lineRule="atLeast"/>
        <w:rPr>
          <w:rFonts w:ascii="Times New Roman" w:eastAsia="Times New Roman" w:hAnsi="Times New Roman" w:cs="Times New Roman"/>
          <w:color w:val="333333"/>
        </w:rPr>
      </w:pPr>
      <w:r w:rsidRPr="006374BF">
        <w:rPr>
          <w:rFonts w:ascii="Times New Roman" w:eastAsia="Times New Roman" w:hAnsi="Times New Roman" w:cs="Times New Roman"/>
          <w:color w:val="333333"/>
        </w:rPr>
        <w:t>Couple the topics and sentiments of each review and see which topics more often in negative reviews</w:t>
      </w:r>
    </w:p>
    <w:p w:rsidR="003D217A" w:rsidRPr="006374BF" w:rsidRDefault="003D217A" w:rsidP="003D217A">
      <w:pPr>
        <w:numPr>
          <w:ilvl w:val="0"/>
          <w:numId w:val="1"/>
        </w:numPr>
        <w:spacing w:before="100" w:beforeAutospacing="1" w:after="100" w:afterAutospacing="1" w:line="480" w:lineRule="atLeast"/>
        <w:rPr>
          <w:rFonts w:ascii="Times New Roman" w:eastAsia="Times New Roman" w:hAnsi="Times New Roman" w:cs="Times New Roman"/>
          <w:color w:val="333333"/>
        </w:rPr>
      </w:pPr>
      <w:r w:rsidRPr="006374BF">
        <w:rPr>
          <w:rFonts w:ascii="Times New Roman" w:eastAsia="Times New Roman" w:hAnsi="Times New Roman" w:cs="Times New Roman"/>
          <w:color w:val="333333"/>
        </w:rPr>
        <w:t>Use the topic representation of each document as a feature representation for developing further machine learning models</w:t>
      </w:r>
    </w:p>
    <w:p w:rsidR="003D217A" w:rsidRPr="006374BF" w:rsidRDefault="003D217A" w:rsidP="003D217A">
      <w:pPr>
        <w:spacing w:before="100" w:beforeAutospacing="1" w:after="100" w:afterAutospacing="1" w:line="480" w:lineRule="atLeast"/>
        <w:rPr>
          <w:rFonts w:ascii="Times New Roman" w:eastAsia="Times New Roman" w:hAnsi="Times New Roman" w:cs="Times New Roman"/>
          <w:color w:val="333333"/>
        </w:rPr>
      </w:pPr>
      <w:r w:rsidRPr="006374BF">
        <w:rPr>
          <w:rFonts w:ascii="Times New Roman" w:eastAsia="Times New Roman" w:hAnsi="Times New Roman" w:cs="Times New Roman"/>
          <w:color w:val="333333"/>
        </w:rPr>
        <w:t xml:space="preserve">You can use different models to perform topic </w:t>
      </w:r>
      <w:proofErr w:type="spellStart"/>
      <w:r w:rsidRPr="006374BF">
        <w:rPr>
          <w:rFonts w:ascii="Times New Roman" w:eastAsia="Times New Roman" w:hAnsi="Times New Roman" w:cs="Times New Roman"/>
          <w:color w:val="333333"/>
        </w:rPr>
        <w:t>modelling</w:t>
      </w:r>
      <w:proofErr w:type="spellEnd"/>
      <w:r w:rsidRPr="006374BF">
        <w:rPr>
          <w:rFonts w:ascii="Times New Roman" w:eastAsia="Times New Roman" w:hAnsi="Times New Roman" w:cs="Times New Roman"/>
          <w:color w:val="333333"/>
        </w:rPr>
        <w:t>, one of which is LDA</w:t>
      </w:r>
      <w:proofErr w:type="gramStart"/>
      <w:r w:rsidRPr="006374BF">
        <w:rPr>
          <w:rFonts w:ascii="Times New Roman" w:eastAsia="Times New Roman" w:hAnsi="Times New Roman" w:cs="Times New Roman"/>
          <w:color w:val="333333"/>
        </w:rPr>
        <w:t>  which</w:t>
      </w:r>
      <w:proofErr w:type="gramEnd"/>
      <w:r w:rsidRPr="006374BF">
        <w:rPr>
          <w:rFonts w:ascii="Times New Roman" w:eastAsia="Times New Roman" w:hAnsi="Times New Roman" w:cs="Times New Roman"/>
          <w:color w:val="333333"/>
        </w:rPr>
        <w:t xml:space="preserve"> you have studied earlier in the Natural Language Processing course.</w:t>
      </w:r>
    </w:p>
    <w:p w:rsidR="003D217A" w:rsidRPr="006374BF" w:rsidRDefault="003D217A" w:rsidP="003D217A">
      <w:pPr>
        <w:spacing w:before="100" w:beforeAutospacing="1" w:after="100" w:afterAutospacing="1" w:line="480" w:lineRule="atLeast"/>
        <w:rPr>
          <w:rFonts w:ascii="Times New Roman" w:eastAsia="Times New Roman" w:hAnsi="Times New Roman" w:cs="Times New Roman"/>
          <w:color w:val="333333"/>
        </w:rPr>
      </w:pPr>
      <w:r w:rsidRPr="006374BF">
        <w:rPr>
          <w:rFonts w:ascii="Times New Roman" w:eastAsia="Times New Roman" w:hAnsi="Times New Roman" w:cs="Times New Roman"/>
          <w:color w:val="333333"/>
        </w:rPr>
        <w:t xml:space="preserve">In this assignment, we will use a Restricted Boltzmann Machine (RBM) to perform topic </w:t>
      </w:r>
      <w:proofErr w:type="spellStart"/>
      <w:r w:rsidRPr="006374BF">
        <w:rPr>
          <w:rFonts w:ascii="Times New Roman" w:eastAsia="Times New Roman" w:hAnsi="Times New Roman" w:cs="Times New Roman"/>
          <w:color w:val="333333"/>
        </w:rPr>
        <w:t>modelling</w:t>
      </w:r>
      <w:proofErr w:type="spellEnd"/>
      <w:r w:rsidRPr="006374BF">
        <w:rPr>
          <w:rFonts w:ascii="Times New Roman" w:eastAsia="Times New Roman" w:hAnsi="Times New Roman" w:cs="Times New Roman"/>
          <w:color w:val="333333"/>
        </w:rPr>
        <w:t>. The input to an RBM is a bag of words model and the output is the distribution of words in the topics.</w:t>
      </w:r>
    </w:p>
    <w:p w:rsidR="003D217A" w:rsidRPr="006374BF" w:rsidRDefault="003D217A" w:rsidP="003D217A">
      <w:pPr>
        <w:spacing w:before="100" w:beforeAutospacing="1" w:after="0" w:line="480" w:lineRule="atLeast"/>
        <w:rPr>
          <w:rFonts w:ascii="Times New Roman" w:eastAsia="Times New Roman" w:hAnsi="Times New Roman" w:cs="Times New Roman"/>
          <w:color w:val="333333"/>
        </w:rPr>
      </w:pPr>
      <w:r w:rsidRPr="006374BF">
        <w:rPr>
          <w:rFonts w:ascii="Times New Roman" w:eastAsia="Times New Roman" w:hAnsi="Times New Roman" w:cs="Times New Roman"/>
          <w:color w:val="333333"/>
        </w:rPr>
        <w:t>The motivation behind studying RBMs is that these are building blocks of </w:t>
      </w:r>
      <w:r w:rsidRPr="006374BF">
        <w:rPr>
          <w:rFonts w:ascii="Times New Roman" w:eastAsia="Times New Roman" w:hAnsi="Times New Roman" w:cs="Times New Roman"/>
          <w:b/>
          <w:bCs/>
          <w:color w:val="333333"/>
        </w:rPr>
        <w:t>Deep Belief Networks</w:t>
      </w:r>
      <w:r w:rsidRPr="006374BF">
        <w:rPr>
          <w:rFonts w:ascii="Times New Roman" w:eastAsia="Times New Roman" w:hAnsi="Times New Roman" w:cs="Times New Roman"/>
          <w:color w:val="333333"/>
        </w:rPr>
        <w:t>, a generative class of models which have become quite popular lately.</w:t>
      </w:r>
    </w:p>
    <w:p w:rsidR="003D217A" w:rsidRDefault="003D217A" w:rsidP="003D217A">
      <w:pPr>
        <w:pStyle w:val="Heading1"/>
        <w:spacing w:before="136" w:beforeAutospacing="0" w:after="204" w:afterAutospacing="0"/>
        <w:rPr>
          <w:color w:val="333333"/>
          <w:sz w:val="33"/>
          <w:szCs w:val="33"/>
        </w:rPr>
      </w:pPr>
    </w:p>
    <w:p w:rsidR="003D217A" w:rsidRDefault="003D217A" w:rsidP="003D217A">
      <w:pPr>
        <w:pStyle w:val="Heading1"/>
        <w:spacing w:before="136" w:beforeAutospacing="0" w:after="204" w:afterAutospacing="0"/>
        <w:rPr>
          <w:color w:val="333333"/>
          <w:sz w:val="33"/>
          <w:szCs w:val="33"/>
        </w:rPr>
      </w:pPr>
      <w:r>
        <w:rPr>
          <w:color w:val="333333"/>
          <w:sz w:val="33"/>
          <w:szCs w:val="33"/>
        </w:rPr>
        <w:t>Structure of RBM</w:t>
      </w:r>
    </w:p>
    <w:p w:rsidR="003D217A" w:rsidRDefault="003D217A" w:rsidP="003D217A">
      <w:pPr>
        <w:pStyle w:val="NormalWeb"/>
        <w:spacing w:line="480" w:lineRule="atLeast"/>
        <w:rPr>
          <w:color w:val="333333"/>
          <w:sz w:val="22"/>
          <w:szCs w:val="22"/>
        </w:rPr>
      </w:pPr>
      <w:r>
        <w:rPr>
          <w:color w:val="333333"/>
          <w:sz w:val="22"/>
          <w:szCs w:val="22"/>
        </w:rPr>
        <w:t>An RBM has a neural network equivalent structure with a visible layer and a hidden layer. Just like a neural network, there are weights associated with the connection between the layers. You also learnt that an RBM is a bipartite structure. A bipartite structure is one where none of the nodes in a particular layer is connected to each other. </w:t>
      </w:r>
    </w:p>
    <w:p w:rsidR="003D217A" w:rsidRDefault="003D217A" w:rsidP="003D217A">
      <w:pPr>
        <w:pStyle w:val="NormalWeb"/>
        <w:spacing w:line="480" w:lineRule="atLeast"/>
        <w:rPr>
          <w:color w:val="333333"/>
          <w:sz w:val="22"/>
          <w:szCs w:val="22"/>
        </w:rPr>
      </w:pPr>
      <w:r>
        <w:rPr>
          <w:color w:val="333333"/>
          <w:sz w:val="22"/>
          <w:szCs w:val="22"/>
        </w:rPr>
        <w:t>Let's understand the structure of an RBM as a probabilistic graphical model.</w:t>
      </w:r>
    </w:p>
    <w:p w:rsidR="003D217A" w:rsidRDefault="003D217A" w:rsidP="003D217A">
      <w:pPr>
        <w:pStyle w:val="NormalWeb"/>
        <w:spacing w:line="480" w:lineRule="atLeast"/>
        <w:rPr>
          <w:color w:val="333333"/>
          <w:sz w:val="22"/>
          <w:szCs w:val="22"/>
        </w:rPr>
      </w:pPr>
      <w:r>
        <w:rPr>
          <w:color w:val="333333"/>
          <w:sz w:val="22"/>
          <w:szCs w:val="22"/>
        </w:rPr>
        <w:lastRenderedPageBreak/>
        <w:t>Using the concepts of independence learned earlier, the nodes in the hidden layer are independent of each other conditioned on all the nodes of the visible layer.  Similarly, the nodes in the visible layer are independent of each other conditioned on all the nodes of the hidden layer. </w:t>
      </w:r>
    </w:p>
    <w:p w:rsidR="003D217A" w:rsidRDefault="003D217A" w:rsidP="003D217A">
      <w:pPr>
        <w:pStyle w:val="NormalWeb"/>
        <w:spacing w:line="480" w:lineRule="atLeast"/>
        <w:rPr>
          <w:color w:val="333333"/>
          <w:sz w:val="22"/>
          <w:szCs w:val="22"/>
        </w:rPr>
      </w:pPr>
      <w:r>
        <w:rPr>
          <w:color w:val="333333"/>
          <w:sz w:val="22"/>
          <w:szCs w:val="22"/>
        </w:rPr>
        <w:t>Let's first define the joint probability distribution using the energy function in the next segment.</w:t>
      </w:r>
    </w:p>
    <w:p w:rsidR="003D217A" w:rsidRDefault="003D217A" w:rsidP="003D217A">
      <w:pPr>
        <w:pStyle w:val="Heading1"/>
        <w:spacing w:before="136" w:beforeAutospacing="0" w:after="204" w:afterAutospacing="0"/>
        <w:rPr>
          <w:color w:val="333333"/>
          <w:sz w:val="33"/>
          <w:szCs w:val="33"/>
        </w:rPr>
      </w:pPr>
      <w:r>
        <w:rPr>
          <w:color w:val="333333"/>
          <w:sz w:val="33"/>
          <w:szCs w:val="33"/>
        </w:rPr>
        <w:t>Energy Function in RBM</w:t>
      </w:r>
    </w:p>
    <w:p w:rsidR="003D217A" w:rsidRDefault="003D217A" w:rsidP="003D217A">
      <w:pPr>
        <w:pStyle w:val="NormalWeb"/>
        <w:spacing w:before="0" w:after="0" w:line="480" w:lineRule="atLeast"/>
        <w:rPr>
          <w:color w:val="333333"/>
          <w:sz w:val="22"/>
          <w:szCs w:val="22"/>
        </w:rPr>
      </w:pPr>
      <w:r>
        <w:rPr>
          <w:color w:val="333333"/>
          <w:sz w:val="22"/>
          <w:szCs w:val="22"/>
        </w:rPr>
        <w:t> Joint probability distribution </w:t>
      </w:r>
      <w:proofErr w:type="gramStart"/>
      <w:r>
        <w:rPr>
          <w:rStyle w:val="mjx-char"/>
          <w:rFonts w:ascii="MJXc-TeX-math-Iw" w:hAnsi="MJXc-TeX-math-Iw"/>
          <w:color w:val="333333"/>
          <w:sz w:val="27"/>
          <w:szCs w:val="27"/>
          <w:bdr w:val="none" w:sz="0" w:space="0" w:color="auto" w:frame="1"/>
        </w:rPr>
        <w:t>p</w:t>
      </w:r>
      <w:r>
        <w:rPr>
          <w:rStyle w:val="mjx-char"/>
          <w:rFonts w:ascii="MJXc-TeX-main-Rw" w:hAnsi="MJXc-TeX-main-Rw"/>
          <w:color w:val="333333"/>
          <w:sz w:val="27"/>
          <w:szCs w:val="27"/>
          <w:bdr w:val="none" w:sz="0" w:space="0" w:color="auto" w:frame="1"/>
        </w:rPr>
        <w:t>(</w:t>
      </w:r>
      <w:proofErr w:type="spellStart"/>
      <w:proofErr w:type="gramEnd"/>
      <w:r>
        <w:rPr>
          <w:rStyle w:val="mjx-char"/>
          <w:rFonts w:ascii="MJXc-TeX-math-Iw" w:hAnsi="MJXc-TeX-math-Iw"/>
          <w:color w:val="333333"/>
          <w:sz w:val="27"/>
          <w:szCs w:val="27"/>
          <w:bdr w:val="none" w:sz="0" w:space="0" w:color="auto" w:frame="1"/>
        </w:rPr>
        <w:t>v</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h</w:t>
      </w:r>
      <w:proofErr w:type="spellEnd"/>
      <w:r>
        <w:rPr>
          <w:rStyle w:val="mjx-char"/>
          <w:rFonts w:ascii="MJXc-TeX-main-Rw" w:hAnsi="MJXc-TeX-main-Rw"/>
          <w:color w:val="333333"/>
          <w:sz w:val="27"/>
          <w:szCs w:val="27"/>
          <w:bdr w:val="none" w:sz="0" w:space="0" w:color="auto" w:frame="1"/>
        </w:rPr>
        <w:t>)</w:t>
      </w:r>
      <w:r>
        <w:rPr>
          <w:color w:val="333333"/>
          <w:sz w:val="22"/>
          <w:szCs w:val="22"/>
        </w:rPr>
        <w:t> as follows:</w:t>
      </w:r>
    </w:p>
    <w:p w:rsidR="003D217A" w:rsidRDefault="003D217A" w:rsidP="003D217A">
      <w:pPr>
        <w:pStyle w:val="NormalWeb"/>
        <w:spacing w:before="0" w:after="0" w:line="480" w:lineRule="atLeast"/>
        <w:rPr>
          <w:color w:val="333333"/>
          <w:sz w:val="22"/>
          <w:szCs w:val="22"/>
        </w:rPr>
      </w:pPr>
      <w:r>
        <w:rPr>
          <w:rFonts w:ascii="MJXc-TeX-math-Iw" w:hAnsi="MJXc-TeX-math-Iw"/>
          <w:noProof/>
          <w:color w:val="333333"/>
          <w:sz w:val="27"/>
          <w:szCs w:val="27"/>
          <w:bdr w:val="none" w:sz="0" w:space="0" w:color="auto" w:frame="1"/>
        </w:rPr>
        <w:drawing>
          <wp:inline distT="0" distB="0" distL="0" distR="0">
            <wp:extent cx="1949450" cy="3536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949450" cy="353695"/>
                    </a:xfrm>
                    <a:prstGeom prst="rect">
                      <a:avLst/>
                    </a:prstGeom>
                    <a:noFill/>
                    <a:ln w="9525">
                      <a:noFill/>
                      <a:miter lim="800000"/>
                      <a:headEnd/>
                      <a:tailEnd/>
                    </a:ln>
                  </pic:spPr>
                </pic:pic>
              </a:graphicData>
            </a:graphic>
          </wp:inline>
        </w:drawing>
      </w:r>
    </w:p>
    <w:p w:rsidR="003D217A" w:rsidRDefault="003D217A" w:rsidP="003D217A">
      <w:pPr>
        <w:pStyle w:val="NormalWeb"/>
        <w:spacing w:before="0" w:after="0" w:line="480" w:lineRule="atLeast"/>
        <w:rPr>
          <w:color w:val="333333"/>
          <w:sz w:val="22"/>
          <w:szCs w:val="22"/>
        </w:rPr>
      </w:pPr>
      <w:proofErr w:type="gramStart"/>
      <w:r>
        <w:rPr>
          <w:color w:val="333333"/>
          <w:sz w:val="22"/>
          <w:szCs w:val="22"/>
        </w:rPr>
        <w:t>where</w:t>
      </w:r>
      <w:proofErr w:type="gramEnd"/>
      <w:r>
        <w:rPr>
          <w:color w:val="333333"/>
          <w:sz w:val="22"/>
          <w:szCs w:val="22"/>
        </w:rPr>
        <w:t> </w:t>
      </w:r>
      <w:r>
        <w:rPr>
          <w:rStyle w:val="mjx-char"/>
          <w:rFonts w:ascii="MJXc-TeX-math-Iw" w:hAnsi="MJXc-TeX-math-Iw"/>
          <w:color w:val="333333"/>
          <w:sz w:val="27"/>
          <w:szCs w:val="27"/>
          <w:bdr w:val="none" w:sz="0" w:space="0" w:color="auto" w:frame="1"/>
        </w:rPr>
        <w:t>E</w:t>
      </w:r>
      <w:r>
        <w:rPr>
          <w:rStyle w:val="mjx-char"/>
          <w:rFonts w:ascii="MJXc-TeX-main-Rw" w:hAnsi="MJXc-TeX-main-Rw"/>
          <w:color w:val="333333"/>
          <w:sz w:val="27"/>
          <w:szCs w:val="27"/>
          <w:bdr w:val="none" w:sz="0" w:space="0" w:color="auto" w:frame="1"/>
        </w:rPr>
        <w:t>(</w:t>
      </w:r>
      <w:proofErr w:type="spellStart"/>
      <w:r>
        <w:rPr>
          <w:rStyle w:val="mjx-char"/>
          <w:rFonts w:ascii="MJXc-TeX-math-Iw" w:hAnsi="MJXc-TeX-math-Iw"/>
          <w:color w:val="333333"/>
          <w:sz w:val="27"/>
          <w:szCs w:val="27"/>
          <w:bdr w:val="none" w:sz="0" w:space="0" w:color="auto" w:frame="1"/>
        </w:rPr>
        <w:t>v</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h</w:t>
      </w:r>
      <w:proofErr w:type="spellEnd"/>
      <w:r>
        <w:rPr>
          <w:rStyle w:val="mjx-char"/>
          <w:rFonts w:ascii="MJXc-TeX-main-Rw" w:hAnsi="MJXc-TeX-main-Rw"/>
          <w:color w:val="333333"/>
          <w:sz w:val="27"/>
          <w:szCs w:val="27"/>
          <w:bdr w:val="none" w:sz="0" w:space="0" w:color="auto" w:frame="1"/>
        </w:rPr>
        <w:t>)</w:t>
      </w:r>
      <w:r>
        <w:rPr>
          <w:color w:val="333333"/>
          <w:sz w:val="22"/>
          <w:szCs w:val="22"/>
        </w:rPr>
        <w:t> is the energy function and </w:t>
      </w:r>
      <w:r>
        <w:rPr>
          <w:rStyle w:val="mjx-char"/>
          <w:rFonts w:ascii="MJXc-TeX-math-Iw" w:hAnsi="MJXc-TeX-math-Iw"/>
          <w:color w:val="333333"/>
          <w:sz w:val="27"/>
          <w:szCs w:val="27"/>
          <w:bdr w:val="none" w:sz="0" w:space="0" w:color="auto" w:frame="1"/>
        </w:rPr>
        <w:t>Z</w:t>
      </w:r>
      <w:r>
        <w:rPr>
          <w:color w:val="333333"/>
          <w:sz w:val="22"/>
          <w:szCs w:val="22"/>
        </w:rPr>
        <w:t> is the normalizing factor.</w:t>
      </w:r>
    </w:p>
    <w:p w:rsidR="003D217A" w:rsidRDefault="003D217A" w:rsidP="003D217A">
      <w:pPr>
        <w:spacing w:before="100" w:beforeAutospacing="1" w:after="100" w:afterAutospacing="1" w:line="480" w:lineRule="atLeast"/>
        <w:rPr>
          <w:color w:val="333333"/>
          <w:shd w:val="clear" w:color="auto" w:fill="F5F5F5"/>
        </w:rPr>
      </w:pPr>
      <w:r>
        <w:rPr>
          <w:color w:val="333333"/>
          <w:shd w:val="clear" w:color="auto" w:fill="F5F5F5"/>
        </w:rPr>
        <w:t>Let's understand the structure and the functioning of an RBM as a neural network.</w:t>
      </w:r>
    </w:p>
    <w:p w:rsidR="003D217A" w:rsidRDefault="003D217A" w:rsidP="003D217A">
      <w:pPr>
        <w:pStyle w:val="NormalWeb"/>
        <w:spacing w:line="480" w:lineRule="atLeast"/>
        <w:rPr>
          <w:color w:val="333333"/>
          <w:sz w:val="22"/>
          <w:szCs w:val="22"/>
        </w:rPr>
      </w:pPr>
      <w:r>
        <w:rPr>
          <w:color w:val="333333"/>
          <w:sz w:val="22"/>
          <w:szCs w:val="22"/>
        </w:rPr>
        <w:t>Using a neural network scheme of calculation with all the neurons having the sigmoid activation function </w:t>
      </w:r>
    </w:p>
    <w:p w:rsidR="003D217A" w:rsidRDefault="003D217A" w:rsidP="003D217A">
      <w:pPr>
        <w:pStyle w:val="NormalWeb"/>
        <w:spacing w:before="0" w:after="0" w:line="480" w:lineRule="atLeast"/>
        <w:jc w:val="center"/>
        <w:rPr>
          <w:color w:val="333333"/>
          <w:sz w:val="22"/>
          <w:szCs w:val="22"/>
        </w:rPr>
      </w:pPr>
      <w:proofErr w:type="gramStart"/>
      <w:r>
        <w:rPr>
          <w:rStyle w:val="mjx-char"/>
          <w:rFonts w:ascii="MJXc-TeX-math-Iw" w:hAnsi="MJXc-TeX-math-Iw"/>
          <w:color w:val="333333"/>
          <w:sz w:val="27"/>
          <w:szCs w:val="27"/>
          <w:bdr w:val="none" w:sz="0" w:space="0" w:color="auto" w:frame="1"/>
        </w:rPr>
        <w:t>p</w:t>
      </w:r>
      <w:r>
        <w:rPr>
          <w:rStyle w:val="mjx-char"/>
          <w:rFonts w:ascii="MJXc-TeX-main-Rw" w:hAnsi="MJXc-TeX-main-Rw"/>
          <w:color w:val="333333"/>
          <w:sz w:val="27"/>
          <w:szCs w:val="27"/>
          <w:bdr w:val="none" w:sz="0" w:space="0" w:color="auto" w:frame="1"/>
        </w:rPr>
        <w:t>(</w:t>
      </w:r>
      <w:proofErr w:type="spellStart"/>
      <w:proofErr w:type="gramEnd"/>
      <w:r>
        <w:rPr>
          <w:rStyle w:val="mjx-char"/>
          <w:rFonts w:ascii="MJXc-TeX-math-Iw" w:hAnsi="MJXc-TeX-math-Iw"/>
          <w:color w:val="333333"/>
          <w:sz w:val="27"/>
          <w:szCs w:val="27"/>
          <w:bdr w:val="none" w:sz="0" w:space="0" w:color="auto" w:frame="1"/>
        </w:rPr>
        <w:t>h</w:t>
      </w:r>
      <w:r>
        <w:rPr>
          <w:rStyle w:val="mjx-char"/>
          <w:rFonts w:ascii="MJXc-TeX-math-Iw" w:hAnsi="MJXc-TeX-math-Iw"/>
          <w:color w:val="333333"/>
          <w:sz w:val="19"/>
          <w:szCs w:val="19"/>
          <w:bdr w:val="none" w:sz="0" w:space="0" w:color="auto" w:frame="1"/>
        </w:rPr>
        <w:t>j</w:t>
      </w:r>
      <w:proofErr w:type="spellEnd"/>
      <w:r>
        <w:rPr>
          <w:rStyle w:val="mjx-char"/>
          <w:rFonts w:ascii="MJXc-TeX-main-Rw" w:hAnsi="MJXc-TeX-main-Rw"/>
          <w:color w:val="333333"/>
          <w:sz w:val="27"/>
          <w:szCs w:val="27"/>
          <w:bdr w:val="none" w:sz="0" w:space="0" w:color="auto" w:frame="1"/>
        </w:rPr>
        <w:t>=1|</w:t>
      </w:r>
      <w:r>
        <w:rPr>
          <w:rStyle w:val="mjx-char"/>
          <w:rFonts w:ascii="MJXc-TeX-math-Iw" w:hAnsi="MJXc-TeX-math-Iw"/>
          <w:color w:val="333333"/>
          <w:sz w:val="27"/>
          <w:szCs w:val="27"/>
          <w:bdr w:val="none" w:sz="0" w:space="0" w:color="auto" w:frame="1"/>
        </w:rPr>
        <w:t>V</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σ</w:t>
      </w:r>
      <w:r>
        <w:rPr>
          <w:rStyle w:val="mjx-char"/>
          <w:rFonts w:ascii="MJXc-TeX-main-Rw" w:hAnsi="MJXc-TeX-main-Rw"/>
          <w:color w:val="333333"/>
          <w:sz w:val="27"/>
          <w:szCs w:val="27"/>
          <w:bdr w:val="none" w:sz="0" w:space="0" w:color="auto" w:frame="1"/>
        </w:rPr>
        <w:t>(</w:t>
      </w:r>
      <w:proofErr w:type="spellStart"/>
      <w:r>
        <w:rPr>
          <w:rStyle w:val="mjx-char"/>
          <w:rFonts w:ascii="MJXc-TeX-math-Iw" w:hAnsi="MJXc-TeX-math-Iw"/>
          <w:color w:val="333333"/>
          <w:sz w:val="27"/>
          <w:szCs w:val="27"/>
          <w:bdr w:val="none" w:sz="0" w:space="0" w:color="auto" w:frame="1"/>
        </w:rPr>
        <w:t>c</w:t>
      </w:r>
      <w:r>
        <w:rPr>
          <w:rStyle w:val="mjx-char"/>
          <w:rFonts w:ascii="MJXc-TeX-math-Iw" w:hAnsi="MJXc-TeX-math-Iw"/>
          <w:color w:val="333333"/>
          <w:sz w:val="19"/>
          <w:szCs w:val="19"/>
          <w:bdr w:val="none" w:sz="0" w:space="0" w:color="auto" w:frame="1"/>
        </w:rPr>
        <w:t>j</w:t>
      </w:r>
      <w:proofErr w:type="spellEnd"/>
      <w:r>
        <w:rPr>
          <w:rStyle w:val="mjx-char"/>
          <w:rFonts w:ascii="MJXc-TeX-main-Rw" w:hAnsi="MJXc-TeX-main-Rw"/>
          <w:color w:val="333333"/>
          <w:sz w:val="27"/>
          <w:szCs w:val="27"/>
          <w:bdr w:val="none" w:sz="0" w:space="0" w:color="auto" w:frame="1"/>
        </w:rPr>
        <w:t>+</w:t>
      </w:r>
      <w:r>
        <w:rPr>
          <w:rStyle w:val="mjx-char"/>
          <w:rFonts w:ascii="MJXc-TeX-size1-Rw" w:hAnsi="MJXc-TeX-size1-Rw"/>
          <w:color w:val="333333"/>
          <w:sz w:val="27"/>
          <w:szCs w:val="27"/>
          <w:bdr w:val="none" w:sz="0" w:space="0" w:color="auto" w:frame="1"/>
        </w:rPr>
        <w:t>∑</w:t>
      </w:r>
      <w:proofErr w:type="spellStart"/>
      <w:r>
        <w:rPr>
          <w:rStyle w:val="mjx-char"/>
          <w:rFonts w:ascii="MJXc-TeX-math-Iw" w:hAnsi="MJXc-TeX-math-Iw"/>
          <w:color w:val="333333"/>
          <w:sz w:val="19"/>
          <w:szCs w:val="19"/>
          <w:bdr w:val="none" w:sz="0" w:space="0" w:color="auto" w:frame="1"/>
        </w:rPr>
        <w:t>ni</w:t>
      </w:r>
      <w:proofErr w:type="spellEnd"/>
      <w:r>
        <w:rPr>
          <w:rStyle w:val="mjx-char"/>
          <w:rFonts w:ascii="MJXc-TeX-main-Rw" w:hAnsi="MJXc-TeX-main-Rw"/>
          <w:color w:val="333333"/>
          <w:sz w:val="19"/>
          <w:szCs w:val="19"/>
          <w:bdr w:val="none" w:sz="0" w:space="0" w:color="auto" w:frame="1"/>
        </w:rPr>
        <w:t>=1</w:t>
      </w:r>
      <w:r>
        <w:rPr>
          <w:rStyle w:val="mjx-char"/>
          <w:rFonts w:ascii="MJXc-TeX-math-Iw" w:hAnsi="MJXc-TeX-math-Iw"/>
          <w:color w:val="333333"/>
          <w:sz w:val="27"/>
          <w:szCs w:val="27"/>
          <w:bdr w:val="none" w:sz="0" w:space="0" w:color="auto" w:frame="1"/>
        </w:rPr>
        <w:t>w</w:t>
      </w:r>
      <w:r>
        <w:rPr>
          <w:rStyle w:val="mjx-char"/>
          <w:rFonts w:ascii="MJXc-TeX-math-Iw" w:hAnsi="MJXc-TeX-math-Iw"/>
          <w:color w:val="333333"/>
          <w:sz w:val="19"/>
          <w:szCs w:val="19"/>
          <w:bdr w:val="none" w:sz="0" w:space="0" w:color="auto" w:frame="1"/>
        </w:rPr>
        <w:t>ij</w:t>
      </w:r>
      <w:r>
        <w:rPr>
          <w:rStyle w:val="mjx-char"/>
          <w:rFonts w:ascii="MJXc-TeX-math-Iw" w:hAnsi="MJXc-TeX-math-Iw"/>
          <w:color w:val="333333"/>
          <w:sz w:val="27"/>
          <w:szCs w:val="27"/>
          <w:bdr w:val="none" w:sz="0" w:space="0" w:color="auto" w:frame="1"/>
        </w:rPr>
        <w:t>v</w:t>
      </w:r>
      <w:r>
        <w:rPr>
          <w:rStyle w:val="mjx-char"/>
          <w:rFonts w:ascii="MJXc-TeX-math-Iw" w:hAnsi="MJXc-TeX-math-Iw"/>
          <w:color w:val="333333"/>
          <w:sz w:val="19"/>
          <w:szCs w:val="19"/>
          <w:bdr w:val="none" w:sz="0" w:space="0" w:color="auto" w:frame="1"/>
        </w:rPr>
        <w:t>i</w:t>
      </w:r>
      <w:r>
        <w:rPr>
          <w:rStyle w:val="mjx-char"/>
          <w:rFonts w:ascii="MJXc-TeX-main-Rw" w:hAnsi="MJXc-TeX-main-Rw"/>
          <w:color w:val="333333"/>
          <w:sz w:val="27"/>
          <w:szCs w:val="27"/>
          <w:bdr w:val="none" w:sz="0" w:space="0" w:color="auto" w:frame="1"/>
        </w:rPr>
        <w:t>)</w:t>
      </w:r>
      <w:r>
        <w:rPr>
          <w:color w:val="333333"/>
          <w:sz w:val="22"/>
          <w:szCs w:val="22"/>
        </w:rPr>
        <w:t> </w:t>
      </w:r>
    </w:p>
    <w:p w:rsidR="003D217A" w:rsidRDefault="003D217A" w:rsidP="003D217A">
      <w:pPr>
        <w:pStyle w:val="NormalWeb"/>
        <w:spacing w:before="0" w:after="0" w:line="480" w:lineRule="atLeast"/>
        <w:jc w:val="center"/>
        <w:rPr>
          <w:color w:val="333333"/>
          <w:sz w:val="22"/>
          <w:szCs w:val="22"/>
        </w:rPr>
      </w:pPr>
      <w:proofErr w:type="gramStart"/>
      <w:r>
        <w:rPr>
          <w:rStyle w:val="mjx-char"/>
          <w:rFonts w:ascii="MJXc-TeX-math-Iw" w:hAnsi="MJXc-TeX-math-Iw"/>
          <w:color w:val="333333"/>
          <w:sz w:val="27"/>
          <w:szCs w:val="27"/>
          <w:bdr w:val="none" w:sz="0" w:space="0" w:color="auto" w:frame="1"/>
        </w:rPr>
        <w:t>p</w:t>
      </w:r>
      <w:r>
        <w:rPr>
          <w:rStyle w:val="mjx-char"/>
          <w:rFonts w:ascii="MJXc-TeX-main-Rw" w:hAnsi="MJXc-TeX-main-Rw"/>
          <w:color w:val="333333"/>
          <w:sz w:val="27"/>
          <w:szCs w:val="27"/>
          <w:bdr w:val="none" w:sz="0" w:space="0" w:color="auto" w:frame="1"/>
        </w:rPr>
        <w:t>(</w:t>
      </w:r>
      <w:proofErr w:type="gramEnd"/>
      <w:r>
        <w:rPr>
          <w:rStyle w:val="mjx-char"/>
          <w:rFonts w:ascii="MJXc-TeX-math-Iw" w:hAnsi="MJXc-TeX-math-Iw"/>
          <w:color w:val="333333"/>
          <w:sz w:val="27"/>
          <w:szCs w:val="27"/>
          <w:bdr w:val="none" w:sz="0" w:space="0" w:color="auto" w:frame="1"/>
        </w:rPr>
        <w:t>v</w:t>
      </w:r>
      <w:r>
        <w:rPr>
          <w:rStyle w:val="mjx-char"/>
          <w:rFonts w:ascii="MJXc-TeX-math-Iw" w:hAnsi="MJXc-TeX-math-Iw"/>
          <w:color w:val="333333"/>
          <w:sz w:val="19"/>
          <w:szCs w:val="19"/>
          <w:bdr w:val="none" w:sz="0" w:space="0" w:color="auto" w:frame="1"/>
        </w:rPr>
        <w:t>i</w:t>
      </w:r>
      <w:r>
        <w:rPr>
          <w:rStyle w:val="mjx-char"/>
          <w:rFonts w:ascii="MJXc-TeX-main-Rw" w:hAnsi="MJXc-TeX-main-Rw"/>
          <w:color w:val="333333"/>
          <w:sz w:val="27"/>
          <w:szCs w:val="27"/>
          <w:bdr w:val="none" w:sz="0" w:space="0" w:color="auto" w:frame="1"/>
        </w:rPr>
        <w:t>=1|</w:t>
      </w:r>
      <w:r>
        <w:rPr>
          <w:rStyle w:val="mjx-char"/>
          <w:rFonts w:ascii="MJXc-TeX-math-Iw" w:hAnsi="MJXc-TeX-math-Iw"/>
          <w:color w:val="333333"/>
          <w:sz w:val="27"/>
          <w:szCs w:val="27"/>
          <w:bdr w:val="none" w:sz="0" w:space="0" w:color="auto" w:frame="1"/>
        </w:rPr>
        <w:t>H</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σ</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b</w:t>
      </w:r>
      <w:r>
        <w:rPr>
          <w:rStyle w:val="mjx-char"/>
          <w:rFonts w:ascii="MJXc-TeX-math-Iw" w:hAnsi="MJXc-TeX-math-Iw"/>
          <w:color w:val="333333"/>
          <w:sz w:val="19"/>
          <w:szCs w:val="19"/>
          <w:bdr w:val="none" w:sz="0" w:space="0" w:color="auto" w:frame="1"/>
        </w:rPr>
        <w:t>i</w:t>
      </w:r>
      <w:r>
        <w:rPr>
          <w:rStyle w:val="mjx-char"/>
          <w:rFonts w:ascii="MJXc-TeX-main-Rw" w:hAnsi="MJXc-TeX-main-Rw"/>
          <w:color w:val="333333"/>
          <w:sz w:val="27"/>
          <w:szCs w:val="27"/>
          <w:bdr w:val="none" w:sz="0" w:space="0" w:color="auto" w:frame="1"/>
        </w:rPr>
        <w:t>+</w:t>
      </w:r>
      <w:r>
        <w:rPr>
          <w:rStyle w:val="mjx-char"/>
          <w:rFonts w:ascii="MJXc-TeX-size1-Rw" w:hAnsi="MJXc-TeX-size1-Rw"/>
          <w:color w:val="333333"/>
          <w:sz w:val="27"/>
          <w:szCs w:val="27"/>
          <w:bdr w:val="none" w:sz="0" w:space="0" w:color="auto" w:frame="1"/>
        </w:rPr>
        <w:t>∑</w:t>
      </w:r>
      <w:proofErr w:type="spellStart"/>
      <w:r>
        <w:rPr>
          <w:rStyle w:val="mjx-char"/>
          <w:rFonts w:ascii="MJXc-TeX-math-Iw" w:hAnsi="MJXc-TeX-math-Iw"/>
          <w:color w:val="333333"/>
          <w:sz w:val="19"/>
          <w:szCs w:val="19"/>
          <w:bdr w:val="none" w:sz="0" w:space="0" w:color="auto" w:frame="1"/>
        </w:rPr>
        <w:t>mj</w:t>
      </w:r>
      <w:proofErr w:type="spellEnd"/>
      <w:r>
        <w:rPr>
          <w:rStyle w:val="mjx-char"/>
          <w:rFonts w:ascii="MJXc-TeX-main-Rw" w:hAnsi="MJXc-TeX-main-Rw"/>
          <w:color w:val="333333"/>
          <w:sz w:val="19"/>
          <w:szCs w:val="19"/>
          <w:bdr w:val="none" w:sz="0" w:space="0" w:color="auto" w:frame="1"/>
        </w:rPr>
        <w:t>=1</w:t>
      </w:r>
      <w:r>
        <w:rPr>
          <w:rStyle w:val="mjx-char"/>
          <w:rFonts w:ascii="MJXc-TeX-math-Iw" w:hAnsi="MJXc-TeX-math-Iw"/>
          <w:color w:val="333333"/>
          <w:sz w:val="27"/>
          <w:szCs w:val="27"/>
          <w:bdr w:val="none" w:sz="0" w:space="0" w:color="auto" w:frame="1"/>
        </w:rPr>
        <w:t>w</w:t>
      </w:r>
      <w:r>
        <w:rPr>
          <w:rStyle w:val="mjx-char"/>
          <w:rFonts w:ascii="MJXc-TeX-math-Iw" w:hAnsi="MJXc-TeX-math-Iw"/>
          <w:color w:val="333333"/>
          <w:sz w:val="19"/>
          <w:szCs w:val="19"/>
          <w:bdr w:val="none" w:sz="0" w:space="0" w:color="auto" w:frame="1"/>
        </w:rPr>
        <w:t>ij</w:t>
      </w:r>
      <w:r>
        <w:rPr>
          <w:rStyle w:val="mjx-char"/>
          <w:rFonts w:ascii="MJXc-TeX-math-Iw" w:hAnsi="MJXc-TeX-math-Iw"/>
          <w:color w:val="333333"/>
          <w:sz w:val="27"/>
          <w:szCs w:val="27"/>
          <w:bdr w:val="none" w:sz="0" w:space="0" w:color="auto" w:frame="1"/>
        </w:rPr>
        <w:t>h</w:t>
      </w:r>
      <w:r>
        <w:rPr>
          <w:rStyle w:val="mjx-char"/>
          <w:rFonts w:ascii="MJXc-TeX-math-Iw" w:hAnsi="MJXc-TeX-math-Iw"/>
          <w:color w:val="333333"/>
          <w:sz w:val="19"/>
          <w:szCs w:val="19"/>
          <w:bdr w:val="none" w:sz="0" w:space="0" w:color="auto" w:frame="1"/>
        </w:rPr>
        <w:t>j</w:t>
      </w:r>
      <w:r>
        <w:rPr>
          <w:rStyle w:val="mjx-char"/>
          <w:rFonts w:ascii="MJXc-TeX-main-Rw" w:hAnsi="MJXc-TeX-main-Rw"/>
          <w:color w:val="333333"/>
          <w:sz w:val="27"/>
          <w:szCs w:val="27"/>
          <w:bdr w:val="none" w:sz="0" w:space="0" w:color="auto" w:frame="1"/>
        </w:rPr>
        <w:t>)</w:t>
      </w:r>
      <w:r>
        <w:rPr>
          <w:color w:val="333333"/>
          <w:sz w:val="22"/>
          <w:szCs w:val="22"/>
        </w:rPr>
        <w:t> </w:t>
      </w:r>
    </w:p>
    <w:p w:rsidR="003D217A" w:rsidRDefault="003D217A" w:rsidP="003D217A">
      <w:pPr>
        <w:pStyle w:val="NormalWeb"/>
        <w:spacing w:line="480" w:lineRule="atLeast"/>
        <w:rPr>
          <w:color w:val="333333"/>
          <w:sz w:val="22"/>
          <w:szCs w:val="22"/>
        </w:rPr>
      </w:pPr>
      <w:r>
        <w:rPr>
          <w:color w:val="333333"/>
          <w:sz w:val="22"/>
          <w:szCs w:val="22"/>
        </w:rPr>
        <w:t>The above results of a neural network which have been represented as a conditional probability are consistent with the PGM view of RBMs when we use the following energy function:</w:t>
      </w:r>
    </w:p>
    <w:p w:rsidR="003D217A" w:rsidRDefault="003D217A" w:rsidP="003D217A">
      <w:pPr>
        <w:pStyle w:val="NormalWeb"/>
        <w:spacing w:before="0" w:after="0" w:line="480" w:lineRule="atLeast"/>
        <w:jc w:val="center"/>
        <w:rPr>
          <w:color w:val="333333"/>
          <w:sz w:val="22"/>
          <w:szCs w:val="22"/>
        </w:rPr>
      </w:pPr>
      <w:proofErr w:type="gramStart"/>
      <w:r>
        <w:rPr>
          <w:rStyle w:val="mjx-char"/>
          <w:rFonts w:ascii="MJXc-TeX-math-Iw" w:hAnsi="MJXc-TeX-math-Iw"/>
          <w:color w:val="333333"/>
          <w:sz w:val="27"/>
          <w:szCs w:val="27"/>
          <w:bdr w:val="none" w:sz="0" w:space="0" w:color="auto" w:frame="1"/>
        </w:rPr>
        <w:t>E</w:t>
      </w:r>
      <w:r>
        <w:rPr>
          <w:rStyle w:val="mjx-char"/>
          <w:rFonts w:ascii="MJXc-TeX-main-Rw" w:hAnsi="MJXc-TeX-main-Rw"/>
          <w:color w:val="333333"/>
          <w:sz w:val="27"/>
          <w:szCs w:val="27"/>
          <w:bdr w:val="none" w:sz="0" w:space="0" w:color="auto" w:frame="1"/>
        </w:rPr>
        <w:t>(</w:t>
      </w:r>
      <w:proofErr w:type="spellStart"/>
      <w:proofErr w:type="gramEnd"/>
      <w:r>
        <w:rPr>
          <w:rStyle w:val="mjx-char"/>
          <w:rFonts w:ascii="MJXc-TeX-math-Iw" w:hAnsi="MJXc-TeX-math-Iw"/>
          <w:color w:val="333333"/>
          <w:sz w:val="27"/>
          <w:szCs w:val="27"/>
          <w:bdr w:val="none" w:sz="0" w:space="0" w:color="auto" w:frame="1"/>
        </w:rPr>
        <w:t>v</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h</w:t>
      </w:r>
      <w:proofErr w:type="spellEnd"/>
      <w:r>
        <w:rPr>
          <w:rStyle w:val="mjx-char"/>
          <w:rFonts w:ascii="MJXc-TeX-main-Rw" w:hAnsi="MJXc-TeX-main-Rw"/>
          <w:color w:val="333333"/>
          <w:sz w:val="27"/>
          <w:szCs w:val="27"/>
          <w:bdr w:val="none" w:sz="0" w:space="0" w:color="auto" w:frame="1"/>
        </w:rPr>
        <w:t>)=</w:t>
      </w:r>
      <w:r>
        <w:rPr>
          <w:rStyle w:val="mjx-char"/>
          <w:rFonts w:ascii="MJXc-TeX-size1-Rw" w:hAnsi="MJXc-TeX-size1-Rw"/>
          <w:color w:val="333333"/>
          <w:sz w:val="27"/>
          <w:szCs w:val="27"/>
          <w:bdr w:val="none" w:sz="0" w:space="0" w:color="auto" w:frame="1"/>
        </w:rPr>
        <w:t>∑</w:t>
      </w:r>
      <w:proofErr w:type="spellStart"/>
      <w:r>
        <w:rPr>
          <w:rStyle w:val="mjx-char"/>
          <w:rFonts w:ascii="MJXc-TeX-math-Iw" w:hAnsi="MJXc-TeX-math-Iw"/>
          <w:color w:val="333333"/>
          <w:sz w:val="27"/>
          <w:szCs w:val="27"/>
          <w:bdr w:val="none" w:sz="0" w:space="0" w:color="auto" w:frame="1"/>
        </w:rPr>
        <w:t>w</w:t>
      </w:r>
      <w:r>
        <w:rPr>
          <w:rStyle w:val="mjx-char"/>
          <w:rFonts w:ascii="MJXc-TeX-math-Iw" w:hAnsi="MJXc-TeX-math-Iw"/>
          <w:color w:val="333333"/>
          <w:sz w:val="19"/>
          <w:szCs w:val="19"/>
          <w:bdr w:val="none" w:sz="0" w:space="0" w:color="auto" w:frame="1"/>
        </w:rPr>
        <w:t>ij</w:t>
      </w:r>
      <w:r>
        <w:rPr>
          <w:rStyle w:val="mjx-char"/>
          <w:rFonts w:ascii="MJXc-TeX-math-Iw" w:hAnsi="MJXc-TeX-math-Iw"/>
          <w:color w:val="333333"/>
          <w:sz w:val="27"/>
          <w:szCs w:val="27"/>
          <w:bdr w:val="none" w:sz="0" w:space="0" w:color="auto" w:frame="1"/>
        </w:rPr>
        <w:t>v</w:t>
      </w:r>
      <w:r>
        <w:rPr>
          <w:rStyle w:val="mjx-char"/>
          <w:rFonts w:ascii="MJXc-TeX-math-Iw" w:hAnsi="MJXc-TeX-math-Iw"/>
          <w:color w:val="333333"/>
          <w:sz w:val="19"/>
          <w:szCs w:val="19"/>
          <w:bdr w:val="none" w:sz="0" w:space="0" w:color="auto" w:frame="1"/>
        </w:rPr>
        <w:t>i</w:t>
      </w:r>
      <w:r>
        <w:rPr>
          <w:rStyle w:val="mjx-char"/>
          <w:rFonts w:ascii="MJXc-TeX-math-Iw" w:hAnsi="MJXc-TeX-math-Iw"/>
          <w:color w:val="333333"/>
          <w:sz w:val="27"/>
          <w:szCs w:val="27"/>
          <w:bdr w:val="none" w:sz="0" w:space="0" w:color="auto" w:frame="1"/>
        </w:rPr>
        <w:t>h</w:t>
      </w:r>
      <w:r>
        <w:rPr>
          <w:rStyle w:val="mjx-char"/>
          <w:rFonts w:ascii="MJXc-TeX-math-Iw" w:hAnsi="MJXc-TeX-math-Iw"/>
          <w:color w:val="333333"/>
          <w:sz w:val="19"/>
          <w:szCs w:val="19"/>
          <w:bdr w:val="none" w:sz="0" w:space="0" w:color="auto" w:frame="1"/>
        </w:rPr>
        <w:t>j</w:t>
      </w:r>
      <w:proofErr w:type="spellEnd"/>
      <w:r>
        <w:rPr>
          <w:rStyle w:val="mjx-char"/>
          <w:rFonts w:ascii="MJXc-TeX-main-Rw" w:hAnsi="MJXc-TeX-main-Rw"/>
          <w:color w:val="333333"/>
          <w:sz w:val="27"/>
          <w:szCs w:val="27"/>
          <w:bdr w:val="none" w:sz="0" w:space="0" w:color="auto" w:frame="1"/>
        </w:rPr>
        <w:t>+</w:t>
      </w:r>
      <w:r>
        <w:rPr>
          <w:rStyle w:val="mjx-char"/>
          <w:rFonts w:ascii="MJXc-TeX-size1-Rw" w:hAnsi="MJXc-TeX-size1-Rw"/>
          <w:color w:val="333333"/>
          <w:sz w:val="27"/>
          <w:szCs w:val="27"/>
          <w:bdr w:val="none" w:sz="0" w:space="0" w:color="auto" w:frame="1"/>
        </w:rPr>
        <w:t>∑</w:t>
      </w:r>
      <w:proofErr w:type="spellStart"/>
      <w:r>
        <w:rPr>
          <w:rStyle w:val="mjx-char"/>
          <w:rFonts w:ascii="MJXc-TeX-math-Iw" w:hAnsi="MJXc-TeX-math-Iw"/>
          <w:color w:val="333333"/>
          <w:sz w:val="27"/>
          <w:szCs w:val="27"/>
          <w:bdr w:val="none" w:sz="0" w:space="0" w:color="auto" w:frame="1"/>
        </w:rPr>
        <w:t>b</w:t>
      </w:r>
      <w:r>
        <w:rPr>
          <w:rStyle w:val="mjx-char"/>
          <w:rFonts w:ascii="MJXc-TeX-math-Iw" w:hAnsi="MJXc-TeX-math-Iw"/>
          <w:color w:val="333333"/>
          <w:sz w:val="19"/>
          <w:szCs w:val="19"/>
          <w:bdr w:val="none" w:sz="0" w:space="0" w:color="auto" w:frame="1"/>
        </w:rPr>
        <w:t>i</w:t>
      </w:r>
      <w:r>
        <w:rPr>
          <w:rStyle w:val="mjx-char"/>
          <w:rFonts w:ascii="MJXc-TeX-math-Iw" w:hAnsi="MJXc-TeX-math-Iw"/>
          <w:color w:val="333333"/>
          <w:sz w:val="27"/>
          <w:szCs w:val="27"/>
          <w:bdr w:val="none" w:sz="0" w:space="0" w:color="auto" w:frame="1"/>
        </w:rPr>
        <w:t>v</w:t>
      </w:r>
      <w:r>
        <w:rPr>
          <w:rStyle w:val="mjx-char"/>
          <w:rFonts w:ascii="MJXc-TeX-math-Iw" w:hAnsi="MJXc-TeX-math-Iw"/>
          <w:color w:val="333333"/>
          <w:sz w:val="19"/>
          <w:szCs w:val="19"/>
          <w:bdr w:val="none" w:sz="0" w:space="0" w:color="auto" w:frame="1"/>
        </w:rPr>
        <w:t>i</w:t>
      </w:r>
      <w:proofErr w:type="spellEnd"/>
      <w:r>
        <w:rPr>
          <w:rStyle w:val="mjx-char"/>
          <w:rFonts w:ascii="MJXc-TeX-main-Rw" w:hAnsi="MJXc-TeX-main-Rw"/>
          <w:color w:val="333333"/>
          <w:sz w:val="27"/>
          <w:szCs w:val="27"/>
          <w:bdr w:val="none" w:sz="0" w:space="0" w:color="auto" w:frame="1"/>
        </w:rPr>
        <w:t>+</w:t>
      </w:r>
      <w:r>
        <w:rPr>
          <w:rStyle w:val="mjx-char"/>
          <w:rFonts w:ascii="MJXc-TeX-size1-Rw" w:hAnsi="MJXc-TeX-size1-Rw"/>
          <w:color w:val="333333"/>
          <w:sz w:val="27"/>
          <w:szCs w:val="27"/>
          <w:bdr w:val="none" w:sz="0" w:space="0" w:color="auto" w:frame="1"/>
        </w:rPr>
        <w:t>∑</w:t>
      </w:r>
      <w:proofErr w:type="spellStart"/>
      <w:r>
        <w:rPr>
          <w:rStyle w:val="mjx-char"/>
          <w:rFonts w:ascii="MJXc-TeX-math-Iw" w:hAnsi="MJXc-TeX-math-Iw"/>
          <w:color w:val="333333"/>
          <w:sz w:val="27"/>
          <w:szCs w:val="27"/>
          <w:bdr w:val="none" w:sz="0" w:space="0" w:color="auto" w:frame="1"/>
        </w:rPr>
        <w:t>c</w:t>
      </w:r>
      <w:r>
        <w:rPr>
          <w:rStyle w:val="mjx-char"/>
          <w:rFonts w:ascii="MJXc-TeX-math-Iw" w:hAnsi="MJXc-TeX-math-Iw"/>
          <w:color w:val="333333"/>
          <w:sz w:val="19"/>
          <w:szCs w:val="19"/>
          <w:bdr w:val="none" w:sz="0" w:space="0" w:color="auto" w:frame="1"/>
        </w:rPr>
        <w:t>j</w:t>
      </w:r>
      <w:r>
        <w:rPr>
          <w:rStyle w:val="mjx-char"/>
          <w:rFonts w:ascii="MJXc-TeX-math-Iw" w:hAnsi="MJXc-TeX-math-Iw"/>
          <w:color w:val="333333"/>
          <w:sz w:val="27"/>
          <w:szCs w:val="27"/>
          <w:bdr w:val="none" w:sz="0" w:space="0" w:color="auto" w:frame="1"/>
        </w:rPr>
        <w:t>h</w:t>
      </w:r>
      <w:r>
        <w:rPr>
          <w:rStyle w:val="mjx-char"/>
          <w:rFonts w:ascii="MJXc-TeX-math-Iw" w:hAnsi="MJXc-TeX-math-Iw"/>
          <w:color w:val="333333"/>
          <w:sz w:val="19"/>
          <w:szCs w:val="19"/>
          <w:bdr w:val="none" w:sz="0" w:space="0" w:color="auto" w:frame="1"/>
        </w:rPr>
        <w:t>j</w:t>
      </w:r>
      <w:proofErr w:type="spellEnd"/>
    </w:p>
    <w:p w:rsidR="003D217A" w:rsidRDefault="003D217A" w:rsidP="003D217A">
      <w:pPr>
        <w:pStyle w:val="NormalWeb"/>
        <w:spacing w:line="480" w:lineRule="atLeast"/>
        <w:rPr>
          <w:color w:val="333333"/>
          <w:sz w:val="22"/>
          <w:szCs w:val="22"/>
        </w:rPr>
      </w:pPr>
      <w:r>
        <w:rPr>
          <w:color w:val="333333"/>
          <w:sz w:val="22"/>
          <w:szCs w:val="22"/>
        </w:rPr>
        <w:t> Let's now try to delve into the functioning of an RBM in a little more depth.</w:t>
      </w:r>
    </w:p>
    <w:p w:rsidR="003D217A" w:rsidRDefault="003D217A" w:rsidP="003D217A">
      <w:pPr>
        <w:pStyle w:val="Heading1"/>
        <w:spacing w:before="136" w:beforeAutospacing="0" w:after="204" w:afterAutospacing="0"/>
        <w:rPr>
          <w:color w:val="333333"/>
          <w:sz w:val="33"/>
          <w:szCs w:val="33"/>
        </w:rPr>
      </w:pPr>
      <w:r>
        <w:rPr>
          <w:color w:val="333333"/>
          <w:sz w:val="33"/>
          <w:szCs w:val="33"/>
        </w:rPr>
        <w:t>Functioning of RBMs</w:t>
      </w:r>
    </w:p>
    <w:p w:rsidR="003D217A" w:rsidRDefault="003D217A" w:rsidP="003D217A">
      <w:pPr>
        <w:spacing w:before="100" w:beforeAutospacing="1" w:after="100" w:afterAutospacing="1" w:line="480" w:lineRule="atLeast"/>
        <w:rPr>
          <w:color w:val="333333"/>
          <w:shd w:val="clear" w:color="auto" w:fill="F5F5F5"/>
        </w:rPr>
      </w:pPr>
      <w:r>
        <w:rPr>
          <w:color w:val="333333"/>
          <w:shd w:val="clear" w:color="auto" w:fill="F5F5F5"/>
        </w:rPr>
        <w:t>Before we make use of this energy function to train the RBM, let's understand the functioning of an RBM in a little more depth.</w:t>
      </w:r>
    </w:p>
    <w:p w:rsidR="003D217A" w:rsidRDefault="003D217A" w:rsidP="003D217A">
      <w:pPr>
        <w:pStyle w:val="NormalWeb"/>
        <w:spacing w:line="480" w:lineRule="atLeast"/>
        <w:rPr>
          <w:color w:val="333333"/>
          <w:sz w:val="22"/>
          <w:szCs w:val="22"/>
        </w:rPr>
      </w:pPr>
      <w:r>
        <w:rPr>
          <w:color w:val="333333"/>
          <w:sz w:val="22"/>
          <w:szCs w:val="22"/>
        </w:rPr>
        <w:lastRenderedPageBreak/>
        <w:t>You have seen that an RBM functions like an </w:t>
      </w:r>
      <w:proofErr w:type="spellStart"/>
      <w:r>
        <w:rPr>
          <w:color w:val="333333"/>
          <w:sz w:val="22"/>
          <w:szCs w:val="22"/>
        </w:rPr>
        <w:t>autoencoder</w:t>
      </w:r>
      <w:proofErr w:type="spellEnd"/>
      <w:r>
        <w:rPr>
          <w:color w:val="333333"/>
          <w:sz w:val="22"/>
          <w:szCs w:val="22"/>
        </w:rPr>
        <w:t xml:space="preserve"> where the hidden layer creates the representation of the input layer upon training. An </w:t>
      </w:r>
      <w:proofErr w:type="spellStart"/>
      <w:r>
        <w:rPr>
          <w:color w:val="333333"/>
          <w:sz w:val="22"/>
          <w:szCs w:val="22"/>
        </w:rPr>
        <w:t>autoencoder</w:t>
      </w:r>
      <w:proofErr w:type="spellEnd"/>
      <w:r>
        <w:rPr>
          <w:color w:val="333333"/>
          <w:sz w:val="22"/>
          <w:szCs w:val="22"/>
        </w:rPr>
        <w:t xml:space="preserve"> creates a meaningful feature representation of the input in such a way that you will be able to recreate the image using its feature representation.</w:t>
      </w:r>
    </w:p>
    <w:p w:rsidR="003D217A" w:rsidRDefault="003D217A" w:rsidP="003D217A">
      <w:pPr>
        <w:pStyle w:val="NormalWeb"/>
        <w:spacing w:line="480" w:lineRule="atLeast"/>
        <w:rPr>
          <w:color w:val="333333"/>
          <w:sz w:val="22"/>
          <w:szCs w:val="22"/>
        </w:rPr>
      </w:pPr>
      <w:r>
        <w:rPr>
          <w:color w:val="333333"/>
          <w:sz w:val="22"/>
          <w:szCs w:val="22"/>
        </w:rPr>
        <w:t xml:space="preserve"> Hence, the training method here is that, given a set of inputs which are binary variables, what are the values of weights and biases such that the joint probability distribution is </w:t>
      </w:r>
      <w:proofErr w:type="spellStart"/>
      <w:r>
        <w:rPr>
          <w:color w:val="333333"/>
          <w:sz w:val="22"/>
          <w:szCs w:val="22"/>
        </w:rPr>
        <w:t>maximised</w:t>
      </w:r>
      <w:proofErr w:type="spellEnd"/>
      <w:r>
        <w:rPr>
          <w:color w:val="333333"/>
          <w:sz w:val="22"/>
          <w:szCs w:val="22"/>
        </w:rPr>
        <w:t xml:space="preserve"> or the energy is minimized.</w:t>
      </w:r>
    </w:p>
    <w:p w:rsidR="003D217A" w:rsidRDefault="003D217A" w:rsidP="003D217A">
      <w:pPr>
        <w:pStyle w:val="NormalWeb"/>
        <w:spacing w:line="480" w:lineRule="atLeast"/>
        <w:rPr>
          <w:color w:val="333333"/>
          <w:sz w:val="22"/>
          <w:szCs w:val="22"/>
        </w:rPr>
      </w:pPr>
      <w:r>
        <w:rPr>
          <w:color w:val="333333"/>
          <w:sz w:val="22"/>
          <w:szCs w:val="22"/>
        </w:rPr>
        <w:t>You have already seen what a bag of words model is and how to create one in the Natural Language Processing course. In the bag of words model, each row of the matrix becomes the visible vector representation of the document. Hence, by passing the bag of words model at once, you'll be able to train the RBMs in batches of data points.</w:t>
      </w:r>
    </w:p>
    <w:p w:rsidR="003D217A" w:rsidRDefault="003D217A" w:rsidP="003D217A">
      <w:pPr>
        <w:pStyle w:val="NormalWeb"/>
        <w:spacing w:line="480" w:lineRule="atLeast"/>
        <w:rPr>
          <w:color w:val="333333"/>
          <w:sz w:val="22"/>
          <w:szCs w:val="22"/>
        </w:rPr>
      </w:pPr>
      <w:r>
        <w:rPr>
          <w:color w:val="333333"/>
          <w:sz w:val="22"/>
          <w:szCs w:val="22"/>
        </w:rPr>
        <w:t> </w:t>
      </w:r>
    </w:p>
    <w:p w:rsidR="003D217A" w:rsidRDefault="003D217A" w:rsidP="003D217A">
      <w:pPr>
        <w:spacing w:before="100" w:beforeAutospacing="1" w:after="100" w:afterAutospacing="1" w:line="480" w:lineRule="atLeast"/>
        <w:rPr>
          <w:rFonts w:ascii="Times New Roman" w:eastAsia="Times New Roman" w:hAnsi="Times New Roman" w:cs="Times New Roman"/>
          <w:color w:val="333333"/>
        </w:rPr>
      </w:pPr>
    </w:p>
    <w:p w:rsidR="003D217A" w:rsidRDefault="003D217A" w:rsidP="003D217A">
      <w:pPr>
        <w:spacing w:before="100" w:beforeAutospacing="1" w:after="100" w:afterAutospacing="1" w:line="480" w:lineRule="atLeast"/>
        <w:rPr>
          <w:rFonts w:ascii="Times New Roman" w:eastAsia="Times New Roman" w:hAnsi="Times New Roman" w:cs="Times New Roman"/>
          <w:color w:val="333333"/>
        </w:rPr>
      </w:pPr>
    </w:p>
    <w:p w:rsidR="003D217A" w:rsidRDefault="003D217A" w:rsidP="003D217A">
      <w:pPr>
        <w:spacing w:before="100" w:beforeAutospacing="1" w:after="100" w:afterAutospacing="1" w:line="480" w:lineRule="atLeast"/>
        <w:rPr>
          <w:rFonts w:ascii="Times New Roman" w:eastAsia="Times New Roman" w:hAnsi="Times New Roman" w:cs="Times New Roman"/>
          <w:color w:val="333333"/>
        </w:rPr>
      </w:pPr>
    </w:p>
    <w:p w:rsidR="003D217A" w:rsidRDefault="003D217A" w:rsidP="003D217A">
      <w:pPr>
        <w:spacing w:before="100" w:beforeAutospacing="1" w:after="100" w:afterAutospacing="1" w:line="480" w:lineRule="atLeast"/>
        <w:rPr>
          <w:rFonts w:ascii="Times New Roman" w:eastAsia="Times New Roman" w:hAnsi="Times New Roman" w:cs="Times New Roman"/>
          <w:color w:val="333333"/>
        </w:rPr>
      </w:pPr>
    </w:p>
    <w:p w:rsidR="003D217A" w:rsidRDefault="003D217A" w:rsidP="003D217A">
      <w:pPr>
        <w:spacing w:before="100" w:beforeAutospacing="1" w:after="100" w:afterAutospacing="1" w:line="480" w:lineRule="atLeast"/>
        <w:rPr>
          <w:rFonts w:ascii="Times New Roman" w:eastAsia="Times New Roman" w:hAnsi="Times New Roman" w:cs="Times New Roman"/>
          <w:color w:val="333333"/>
        </w:rPr>
      </w:pPr>
    </w:p>
    <w:p w:rsidR="00D020CA" w:rsidRDefault="00D020CA" w:rsidP="003D217A"/>
    <w:sectPr w:rsidR="00D020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JXc-TeX-math-Iw">
    <w:altName w:val="Times New Roman"/>
    <w:panose1 w:val="00000000000000000000"/>
    <w:charset w:val="00"/>
    <w:family w:val="roman"/>
    <w:notTrueType/>
    <w:pitch w:val="default"/>
    <w:sig w:usb0="00000000" w:usb1="00000000" w:usb2="00000000" w:usb3="00000000" w:csb0="00000000" w:csb1="00000000"/>
  </w:font>
  <w:font w:name="MJXc-TeX-main-Rw">
    <w:altName w:val="Times New Roman"/>
    <w:panose1 w:val="00000000000000000000"/>
    <w:charset w:val="00"/>
    <w:family w:val="roman"/>
    <w:notTrueType/>
    <w:pitch w:val="default"/>
    <w:sig w:usb0="00000000" w:usb1="00000000" w:usb2="00000000" w:usb3="00000000" w:csb0="00000000" w:csb1="00000000"/>
  </w:font>
  <w:font w:name="MJXc-TeX-size1-Rw">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E23A52"/>
    <w:multiLevelType w:val="multilevel"/>
    <w:tmpl w:val="C3A4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D217A"/>
    <w:rsid w:val="003D217A"/>
    <w:rsid w:val="00D020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21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17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D21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3D217A"/>
  </w:style>
  <w:style w:type="paragraph" w:styleId="BalloonText">
    <w:name w:val="Balloon Text"/>
    <w:basedOn w:val="Normal"/>
    <w:link w:val="BalloonTextChar"/>
    <w:uiPriority w:val="99"/>
    <w:semiHidden/>
    <w:unhideWhenUsed/>
    <w:rsid w:val="003D2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1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2</cp:revision>
  <dcterms:created xsi:type="dcterms:W3CDTF">2020-05-05T15:43:00Z</dcterms:created>
  <dcterms:modified xsi:type="dcterms:W3CDTF">2020-05-05T15:44:00Z</dcterms:modified>
</cp:coreProperties>
</file>