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color w:val="1a6b3a"/>
          <w:sz w:val="40"/>
          <w:szCs w:val="40"/>
        </w:rPr>
        <w:t xml:space="preserve">Task 3 Report</w:t>
      </w:r>
    </w:p>
    <w:p>
      <w:pPr>
        <w:spacing w:before="0" w:after="60"/>
        <w:jc w:val="center"/>
      </w:pPr>
      <w:r>
        <w:rPr>
          <w:rFonts w:ascii="Arial" w:cs="Arial" w:eastAsia="Arial" w:hAnsi="Arial"/>
          <w:i/>
          <w:iCs/>
          <w:color w:val="2E8B4A"/>
          <w:sz w:val="28"/>
          <w:szCs w:val="28"/>
        </w:rPr>
        <w:t xml:space="preserve">Coding &amp; Collaboration Platforms</w:t>
      </w:r>
    </w:p>
    <w:p>
      <w:pPr>
        <w:spacing w:before="0" w:after="300"/>
        <w:jc w:val="center"/>
      </w:pPr>
      <w:r>
        <w:rPr>
          <w:rFonts w:ascii="Arial" w:cs="Arial" w:eastAsia="Arial" w:hAnsi="Arial"/>
          <w:color w:val="888888"/>
          <w:sz w:val="22"/>
          <w:szCs w:val="22"/>
        </w:rPr>
        <w:t xml:space="preserve">CSE0001 — Digital Literacy | VIT Bhopal University</w:t>
      </w:r>
    </w:p>
    <w:p>
      <w:pPr>
        <w:pBdr>
          <w:bottom w:val="single" w:color="2E8B4A" w:sz="4" w:space="1"/>
        </w:pBdr>
        <w:spacing w:before="140"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Course Code</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CSE0001</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Task</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Task 3 — Explore Coding &amp; Collaboration Platforms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Module</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Module 3</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Marks</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20 marks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Platforms Used</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HackerRank, Google Forms, Google Sheets</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a"/>
                <w:sz w:val="22"/>
                <w:szCs w:val="22"/>
              </w:rPr>
              <w:t xml:space="preserve">Date</w:t>
            </w:r>
          </w:p>
        </w:tc>
        <w:tc>
          <w:tcPr>
            <w:tcW w:type="dxa" w:w="62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22"/>
                <w:szCs w:val="22"/>
              </w:rPr>
              <w:t xml:space="preserve">March 2026</w:t>
            </w:r>
          </w:p>
        </w:tc>
      </w:tr>
    </w:tbl>
    <w:p>
      <w:pPr>
        <w:spacing w:before="280"/>
      </w:pPr>
    </w:p>
    <w:p>
      <w:pPr>
        <w:pStyle w:val="Heading1"/>
      </w:pPr>
      <w:r>
        <w:rPr>
          <w:rFonts w:ascii="Arial" w:cs="Arial" w:eastAsia="Arial" w:hAnsi="Arial"/>
          <w:b/>
          <w:bCs/>
          <w:color w:val="1a6b3a"/>
          <w:sz w:val="30"/>
          <w:szCs w:val="30"/>
        </w:rPr>
        <w:t xml:space="preserve">1. Overview</w:t>
      </w:r>
    </w:p>
    <w:p>
      <w:pPr>
        <w:pBdr>
          <w:bottom w:val="single" w:color="2E8B4A" w:sz="4" w:space="1"/>
        </w:pBdr>
        <w:spacing w:before="140" w:after="140"/>
      </w:pPr>
    </w:p>
    <w:p>
      <w:pPr>
        <w:spacing w:before="80" w:after="100"/>
      </w:pPr>
      <w:r>
        <w:rPr>
          <w:rFonts w:ascii="Arial" w:cs="Arial" w:eastAsia="Arial" w:hAnsi="Arial"/>
          <w:sz w:val="24"/>
          <w:szCs w:val="24"/>
        </w:rPr>
        <w:t xml:space="preserve">Task 3 required me to explore two categories of digital platforms: coding practice platforms and cloud collaboration tools. As a Digital Ambassador, understanding these tools is essential for guiding peers toward the right resources for studying, practising, and collaborating.</w:t>
      </w:r>
    </w:p>
    <w:p>
      <w:pPr>
        <w:spacing w:before="120"/>
      </w:pPr>
    </w:p>
    <w:p>
      <w:pPr>
        <w:pStyle w:val="Heading1"/>
      </w:pPr>
      <w:r>
        <w:rPr>
          <w:rFonts w:ascii="Arial" w:cs="Arial" w:eastAsia="Arial" w:hAnsi="Arial"/>
          <w:b/>
          <w:bCs/>
          <w:color w:val="1a6b3a"/>
          <w:sz w:val="30"/>
          <w:szCs w:val="30"/>
        </w:rPr>
        <w:t xml:space="preserve">2. Part A — Coding practice (HackerRank)</w:t>
      </w:r>
    </w:p>
    <w:p>
      <w:pPr>
        <w:pBdr>
          <w:bottom w:val="single" w:color="2E8B4A" w:sz="4" w:space="1"/>
        </w:pBdr>
        <w:spacing w:before="140" w:after="140"/>
      </w:pPr>
    </w:p>
    <w:p>
      <w:pPr>
        <w:pStyle w:val="Heading2"/>
      </w:pPr>
      <w:r>
        <w:rPr>
          <w:rFonts w:ascii="Arial" w:cs="Arial" w:eastAsia="Arial" w:hAnsi="Arial"/>
          <w:b/>
          <w:bCs/>
          <w:color w:val="2E8B4A"/>
          <w:sz w:val="26"/>
          <w:szCs w:val="26"/>
        </w:rPr>
        <w:t xml:space="preserve">Platform chosen: HackerRank</w:t>
      </w:r>
    </w:p>
    <w:p>
      <w:pPr>
        <w:spacing w:before="80" w:after="100"/>
      </w:pPr>
      <w:r>
        <w:rPr>
          <w:rFonts w:ascii="Arial" w:cs="Arial" w:eastAsia="Arial" w:hAnsi="Arial"/>
          <w:sz w:val="24"/>
          <w:szCs w:val="24"/>
        </w:rPr>
        <w:t xml:space="preserve">HackerRank is one of the most widely used competitive coding and skill assessment platforms. It is used by companies like Google, Amazon, and Infosys to test candidates’ coding abilities. For students, it provides structured practice problems across multiple domains including Python, Java, Data Structures, and Algorithms.</w:t>
      </w:r>
    </w:p>
    <w:p>
      <w:pPr>
        <w:spacing w:before="80" w:after="100"/>
      </w:pPr>
      <w:r>
        <w:rPr>
          <w:rFonts w:ascii="Arial" w:cs="Arial" w:eastAsia="Arial" w:hAnsi="Arial"/>
          <w:sz w:val="24"/>
          <w:szCs w:val="24"/>
        </w:rPr>
        <w:t xml:space="preserve">I created an account on HackerRank using my college email and completed the Python Introduction challenge — specifically the “Say Hello, World! With Python” problem. This is the first challenge in HackerRank’s Python track and involves writing a basic print statement in Python.</w:t>
      </w:r>
    </w:p>
    <w:p>
      <w:pPr>
        <w:pStyle w:val="ListParagraph"/>
        <w:numPr>
          <w:ilvl w:val="0"/>
          <w:numId w:val="2"/>
        </w:numPr>
        <w:spacing w:before="60" w:after="60"/>
      </w:pPr>
      <w:r>
        <w:rPr>
          <w:rFonts w:ascii="Arial" w:cs="Arial" w:eastAsia="Arial" w:hAnsi="Arial"/>
          <w:sz w:val="24"/>
          <w:szCs w:val="24"/>
        </w:rPr>
        <w:t xml:space="preserve">Platform: hackerrank.com</w:t>
      </w:r>
    </w:p>
    <w:p>
      <w:pPr>
        <w:pStyle w:val="ListParagraph"/>
        <w:numPr>
          <w:ilvl w:val="0"/>
          <w:numId w:val="2"/>
        </w:numPr>
        <w:spacing w:before="60" w:after="60"/>
      </w:pPr>
      <w:r>
        <w:rPr>
          <w:rFonts w:ascii="Arial" w:cs="Arial" w:eastAsia="Arial" w:hAnsi="Arial"/>
          <w:sz w:val="24"/>
          <w:szCs w:val="24"/>
        </w:rPr>
        <w:t xml:space="preserve">Challenge completed: Say Hello, World! With Python (Python Introduction track)</w:t>
      </w:r>
    </w:p>
    <w:p>
      <w:pPr>
        <w:pStyle w:val="ListParagraph"/>
        <w:numPr>
          <w:ilvl w:val="0"/>
          <w:numId w:val="2"/>
        </w:numPr>
        <w:spacing w:before="60" w:after="60"/>
      </w:pPr>
      <w:r>
        <w:rPr>
          <w:rFonts w:ascii="Arial" w:cs="Arial" w:eastAsia="Arial" w:hAnsi="Arial"/>
          <w:sz w:val="24"/>
          <w:szCs w:val="24"/>
        </w:rPr>
        <w:t xml:space="preserve">Outcome: Successfully passed all test cases and received a completion badge</w:t>
      </w:r>
    </w:p>
    <w:p>
      <w:pPr>
        <w:pStyle w:val="ListParagraph"/>
        <w:numPr>
          <w:ilvl w:val="0"/>
          <w:numId w:val="2"/>
        </w:numPr>
        <w:spacing w:before="60" w:after="60"/>
      </w:pPr>
      <w:r>
        <w:rPr>
          <w:rFonts w:ascii="Arial" w:cs="Arial" w:eastAsia="Arial" w:hAnsi="Arial"/>
          <w:sz w:val="24"/>
          <w:szCs w:val="24"/>
        </w:rPr>
        <w:t xml:space="preserve">Screenshot of completed challenge added to task-3-platforms/ folder</w:t>
      </w:r>
    </w:p>
    <w:p>
      <w:pPr>
        <w:spacing w:before="120"/>
      </w:pPr>
    </w:p>
    <w:p>
      <w:pPr>
        <w:pStyle w:val="Heading1"/>
      </w:pPr>
      <w:r>
        <w:rPr>
          <w:rFonts w:ascii="Arial" w:cs="Arial" w:eastAsia="Arial" w:hAnsi="Arial"/>
          <w:b/>
          <w:bCs/>
          <w:color w:val="1a6b3a"/>
          <w:sz w:val="30"/>
          <w:szCs w:val="30"/>
        </w:rPr>
        <w:t xml:space="preserve">3. Part B — Google Forms quiz</w:t>
      </w:r>
    </w:p>
    <w:p>
      <w:pPr>
        <w:pBdr>
          <w:bottom w:val="single" w:color="2E8B4A" w:sz="4" w:space="1"/>
        </w:pBdr>
        <w:spacing w:before="140" w:after="140"/>
      </w:pPr>
    </w:p>
    <w:p>
      <w:pPr>
        <w:pStyle w:val="Heading2"/>
      </w:pPr>
      <w:r>
        <w:rPr>
          <w:rFonts w:ascii="Arial" w:cs="Arial" w:eastAsia="Arial" w:hAnsi="Arial"/>
          <w:b/>
          <w:bCs/>
          <w:color w:val="2E8B4A"/>
          <w:sz w:val="26"/>
          <w:szCs w:val="26"/>
        </w:rPr>
        <w:t xml:space="preserve">Tool used: Google Forms + Google Sheets</w:t>
      </w:r>
    </w:p>
    <w:p>
      <w:pPr>
        <w:spacing w:before="80" w:after="100"/>
      </w:pPr>
      <w:r>
        <w:rPr>
          <w:rFonts w:ascii="Arial" w:cs="Arial" w:eastAsia="Arial" w:hAnsi="Arial"/>
          <w:sz w:val="24"/>
          <w:szCs w:val="24"/>
        </w:rPr>
        <w:t xml:space="preserve">Google Forms is a free tool from Google Workspace that allows users to create surveys, quizzes, and feedback forms. It is widely used in academic and professional settings for data collection. Responses are automatically saved to a linked Google Sheet for easy analysis.</w:t>
      </w:r>
    </w:p>
    <w:p>
      <w:pPr>
        <w:spacing w:before="80" w:after="100"/>
      </w:pPr>
      <w:r>
        <w:rPr>
          <w:rFonts w:ascii="Arial" w:cs="Arial" w:eastAsia="Arial" w:hAnsi="Arial"/>
          <w:sz w:val="24"/>
          <w:szCs w:val="24"/>
        </w:rPr>
        <w:t xml:space="preserve">I created a 5-question Digital Literacy Awareness Quiz to help my batchmates test their knowledge of digital literacy concepts. The quiz includes a mix of question types as required:</w:t>
      </w:r>
    </w:p>
    <w:p>
      <w:pPr>
        <w:pStyle w:val="ListParagraph"/>
        <w:numPr>
          <w:ilvl w:val="0"/>
          <w:numId w:val="2"/>
        </w:numPr>
        <w:spacing w:before="60" w:after="60"/>
      </w:pPr>
      <w:r>
        <w:rPr>
          <w:rFonts w:ascii="Arial" w:cs="Arial" w:eastAsia="Arial" w:hAnsi="Arial"/>
          <w:sz w:val="24"/>
          <w:szCs w:val="24"/>
        </w:rPr>
        <w:t xml:space="preserve">Question 1 (Multiple Choice): Which of the following is an example of a strong password?</w:t>
      </w:r>
    </w:p>
    <w:p>
      <w:pPr>
        <w:pStyle w:val="ListParagraph"/>
        <w:numPr>
          <w:ilvl w:val="0"/>
          <w:numId w:val="2"/>
        </w:numPr>
        <w:spacing w:before="60" w:after="60"/>
      </w:pPr>
      <w:r>
        <w:rPr>
          <w:rFonts w:ascii="Arial" w:cs="Arial" w:eastAsia="Arial" w:hAnsi="Arial"/>
          <w:sz w:val="24"/>
          <w:szCs w:val="24"/>
        </w:rPr>
        <w:t xml:space="preserve">Question 2 (Multiple Choice): Which platform is primarily used for storing and sharing code?</w:t>
      </w:r>
    </w:p>
    <w:p>
      <w:pPr>
        <w:pStyle w:val="ListParagraph"/>
        <w:numPr>
          <w:ilvl w:val="0"/>
          <w:numId w:val="2"/>
        </w:numPr>
        <w:spacing w:before="60" w:after="60"/>
      </w:pPr>
      <w:r>
        <w:rPr>
          <w:rFonts w:ascii="Arial" w:cs="Arial" w:eastAsia="Arial" w:hAnsi="Arial"/>
          <w:sz w:val="24"/>
          <w:szCs w:val="24"/>
        </w:rPr>
        <w:t xml:space="preserve">Question 3 (Multiple Choice): What does UPI stand for?</w:t>
      </w:r>
    </w:p>
    <w:p>
      <w:pPr>
        <w:pStyle w:val="ListParagraph"/>
        <w:numPr>
          <w:ilvl w:val="0"/>
          <w:numId w:val="2"/>
        </w:numPr>
        <w:spacing w:before="60" w:after="60"/>
      </w:pPr>
      <w:r>
        <w:rPr>
          <w:rFonts w:ascii="Arial" w:cs="Arial" w:eastAsia="Arial" w:hAnsi="Arial"/>
          <w:sz w:val="24"/>
          <w:szCs w:val="24"/>
        </w:rPr>
        <w:t xml:space="preserve">Question 4 (Short Answer): Name one safe internet practice you follow in your daily life.</w:t>
      </w:r>
    </w:p>
    <w:p>
      <w:pPr>
        <w:pStyle w:val="ListParagraph"/>
        <w:numPr>
          <w:ilvl w:val="0"/>
          <w:numId w:val="2"/>
        </w:numPr>
        <w:spacing w:before="60" w:after="60"/>
      </w:pPr>
      <w:r>
        <w:rPr>
          <w:rFonts w:ascii="Arial" w:cs="Arial" w:eastAsia="Arial" w:hAnsi="Arial"/>
          <w:sz w:val="24"/>
          <w:szCs w:val="24"/>
        </w:rPr>
        <w:t xml:space="preserve">Question 5 (Short Answer): What would you do if you received a suspicious email asking for your bank details?</w:t>
      </w:r>
    </w:p>
    <w:p>
      <w:pPr>
        <w:spacing w:before="80" w:after="100"/>
      </w:pPr>
      <w:r>
        <w:rPr>
          <w:rFonts w:ascii="Arial" w:cs="Arial" w:eastAsia="Arial" w:hAnsi="Arial"/>
          <w:sz w:val="24"/>
          <w:szCs w:val="24"/>
        </w:rPr>
        <w:t xml:space="preserve">The form was linked to a Google Sheet to track responses. Both the form screenshot and the linked sheet screenshot are included in the task-3-platforms/ folder.</w:t>
      </w:r>
    </w:p>
    <w:p>
      <w:pPr>
        <w:spacing w:before="120"/>
      </w:pPr>
    </w:p>
    <w:p>
      <w:pPr>
        <w:pStyle w:val="Heading1"/>
      </w:pPr>
      <w:r>
        <w:rPr>
          <w:rFonts w:ascii="Arial" w:cs="Arial" w:eastAsia="Arial" w:hAnsi="Arial"/>
          <w:b/>
          <w:bCs/>
          <w:color w:val="1a6b3a"/>
          <w:sz w:val="30"/>
          <w:szCs w:val="30"/>
        </w:rPr>
        <w:t xml:space="preserve">4. Reflection</w:t>
      </w:r>
    </w:p>
    <w:p>
      <w:pPr>
        <w:pBdr>
          <w:bottom w:val="single" w:color="2E8B4A" w:sz="4" w:space="1"/>
        </w:pBdr>
        <w:spacing w:before="140" w:after="140"/>
      </w:pPr>
    </w:p>
    <w:p>
      <w:pPr>
        <w:spacing w:before="80" w:after="100"/>
      </w:pPr>
      <w:r>
        <w:rPr>
          <w:rFonts w:ascii="Arial" w:cs="Arial" w:eastAsia="Arial" w:hAnsi="Arial"/>
          <w:sz w:val="24"/>
          <w:szCs w:val="24"/>
        </w:rPr>
        <w:t xml:space="preserve">Completing this task gave me hands-on familiarity with two types of tools that I will use throughout my B.Tech degree. HackerRank showed me that there is a structured, gamified way to improve coding skills — something I had not explored before. Even completing one beginner challenge gave me confidence to explore more problems in the Python and problem-solving tracks.</w:t>
      </w:r>
    </w:p>
    <w:p>
      <w:pPr>
        <w:spacing w:before="80" w:after="100"/>
      </w:pPr>
      <w:r>
        <w:rPr>
          <w:rFonts w:ascii="Arial" w:cs="Arial" w:eastAsia="Arial" w:hAnsi="Arial"/>
          <w:sz w:val="24"/>
          <w:szCs w:val="24"/>
        </w:rPr>
        <w:t xml:space="preserve">Building the Google Form was surprisingly engaging. Thinking of good quiz questions for digital literacy forced me to recall and apply what I had learned in Modules 1 to 5 of the course. I also realised how powerful Google Forms + Sheets is as a combination for collecting and analysing data — a skill that will be useful for project surveys, attendance tracking, and feedback collection throughout college.</w:t>
      </w:r>
    </w:p>
    <w:p>
      <w:pPr>
        <w:spacing w:before="80" w:after="100"/>
      </w:pPr>
      <w:r>
        <w:rPr>
          <w:rFonts w:ascii="Arial" w:cs="Arial" w:eastAsia="Arial" w:hAnsi="Arial"/>
          <w:sz w:val="24"/>
          <w:szCs w:val="24"/>
        </w:rPr>
        <w:t xml:space="preserve">Going forward, I plan to complete at least two HackerRank challenges per week to improve my problem-solving skills. I also intend to use Google Forms for my club activities and group projects.</w:t>
      </w:r>
    </w:p>
    <w:p>
      <w:pPr>
        <w:spacing w:before="200"/>
      </w:pPr>
    </w:p>
    <w:p>
      <w:pPr>
        <w:pBdr>
          <w:bottom w:val="single" w:color="2E8B4A" w:sz="4" w:space="1"/>
        </w:pBdr>
        <w:spacing w:before="140" w:after="140"/>
      </w:pPr>
    </w:p>
    <w:p>
      <w:pPr>
        <w:spacing w:before="120"/>
        <w:jc w:val="center"/>
      </w:pPr>
      <w:r>
        <w:rPr>
          <w:rFonts w:ascii="Arial" w:cs="Arial" w:eastAsia="Arial" w:hAnsi="Arial"/>
          <w:i/>
          <w:iCs/>
          <w:color w:val="888888"/>
          <w:sz w:val="20"/>
          <w:szCs w:val="20"/>
        </w:rPr>
        <w:t xml:space="preserve">End of Task 3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a6b3a"/>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E8B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2026-03-20T17:40:58.994Z</dcterms:created>
  <dcterms:modified xsi:type="dcterms:W3CDTF">2026-03-20T17:40:58.995Z</dcterms:modified>
</cp:coreProperties>
</file>

<file path=docProps/custom.xml><?xml version="1.0" encoding="utf-8"?>
<Properties xmlns="http://schemas.openxmlformats.org/officeDocument/2006/custom-properties" xmlns:vt="http://schemas.openxmlformats.org/officeDocument/2006/docPropsVTypes"/>
</file>