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B7BE3" w14:textId="37771A25" w:rsidR="006250AA" w:rsidRDefault="00512E61" w:rsidP="000143D7">
      <w:pPr>
        <w:pStyle w:val="LEUBlank"/>
      </w:pPr>
      <w:r>
        <mc:AlternateContent>
          <mc:Choice Requires="wps">
            <w:drawing>
              <wp:anchor distT="0" distB="0" distL="114300" distR="114300" simplePos="0" relativeHeight="251657728" behindDoc="0" locked="0" layoutInCell="1" allowOverlap="1" wp14:anchorId="7FEB6D79" wp14:editId="77ACB3B5">
                <wp:simplePos x="0" y="0"/>
                <wp:positionH relativeFrom="column">
                  <wp:posOffset>-121920</wp:posOffset>
                </wp:positionH>
                <wp:positionV relativeFrom="paragraph">
                  <wp:posOffset>-975995</wp:posOffset>
                </wp:positionV>
                <wp:extent cx="7082790" cy="0"/>
                <wp:effectExtent l="9525" t="10795" r="13335" b="8255"/>
                <wp:wrapNone/>
                <wp:docPr id="740601529"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082790" cy="0"/>
                        </a:xfrm>
                        <a:prstGeom prst="line">
                          <a:avLst/>
                        </a:prstGeom>
                        <a:noFill/>
                        <a:ln w="317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D81931" id="Line 4" o:spid="_x0000_s1026" style="position:absolute;flip:x;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6pt,-76.85pt" to="548.1pt,-7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" strokeweight=".25pt">
                <v:stroke dashstyle="1 1" endcap="round"/>
              </v:line>
            </w:pict>
          </mc:Fallback>
        </mc:AlternateContent>
      </w:r>
      <w:r>
        <mc:AlternateContent>
          <mc:Choice Requires="wps">
            <w:drawing>
              <wp:anchor distT="0" distB="0" distL="114300" distR="114300" simplePos="0" relativeHeight="251658752" behindDoc="0" locked="0" layoutInCell="1" allowOverlap="1" wp14:anchorId="05D3C940" wp14:editId="194D98F3">
                <wp:simplePos x="0" y="0"/>
                <wp:positionH relativeFrom="column">
                  <wp:posOffset>-99060</wp:posOffset>
                </wp:positionH>
                <wp:positionV relativeFrom="paragraph">
                  <wp:posOffset>-1204595</wp:posOffset>
                </wp:positionV>
                <wp:extent cx="7082790" cy="0"/>
                <wp:effectExtent l="13335" t="10795" r="9525" b="8255"/>
                <wp:wrapNone/>
                <wp:docPr id="62479541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082790" cy="0"/>
                        </a:xfrm>
                        <a:prstGeom prst="line">
                          <a:avLst/>
                        </a:prstGeom>
                        <a:noFill/>
                        <a:ln w="317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072EC60" id="Line 5" o:spid="_x0000_s1026" style="position:absolute;flip:x;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8pt,-94.85pt" to="549.9pt,-9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" strokeweight=".25pt">
                <v:stroke dashstyle="1 1" endcap="round"/>
              </v:line>
            </w:pict>
          </mc:Fallback>
        </mc:AlternateContent>
      </w:r>
      <w:r>
        <mc:AlternateContent>
          <mc:Choice Requires="wps">
            <w:drawing>
              <wp:anchor distT="0" distB="0" distL="114300" distR="114300" simplePos="0" relativeHeight="251656704" behindDoc="0" locked="1" layoutInCell="1" allowOverlap="1" wp14:anchorId="28DC4D54" wp14:editId="3BE708E2">
                <wp:simplePos x="0" y="0"/>
                <wp:positionH relativeFrom="page">
                  <wp:posOffset>361315</wp:posOffset>
                </wp:positionH>
                <wp:positionV relativeFrom="page">
                  <wp:posOffset>1620520</wp:posOffset>
                </wp:positionV>
                <wp:extent cx="6537960" cy="1173480"/>
                <wp:effectExtent l="0" t="1270" r="0" b="0"/>
                <wp:wrapNone/>
                <wp:docPr id="53424020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7960" cy="1173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9"/>
                            </w:tblGrid>
                            <w:tr w:rsidR="009A5015" w14:paraId="749EBBE4" w14:textId="77777777">
                              <w:trPr>
                                <w:trHeight w:val="1338"/>
                              </w:trPr>
                              <w:tc>
                                <w:tcPr>
                                  <w:tcW w:w="5399" w:type="dxa"/>
                                  <w:tcMar>
                                    <w:left w:w="0" w:type="dxa"/>
                                    <w:right w:w="0" w:type="dxa"/>
                                  </w:tcMar>
                                  <w:vAlign w:val="bottom"/>
                                </w:tcPr>
                                <w:p w14:paraId="1AEAA576" w14:textId="77777777" w:rsidR="006250AA" w:rsidRPr="00935240" w:rsidRDefault="006250AA" w:rsidP="009A5015">
                                  <w:pPr>
                                    <w:pStyle w:val="LEUFPSchool"/>
                                  </w:pPr>
                                </w:p>
                                <w:p w14:paraId="1F942055" w14:textId="77777777" w:rsidR="009C337C" w:rsidRDefault="009C337C" w:rsidP="009A5015">
                                  <w:pPr>
                                    <w:pStyle w:val="LEUFPFac"/>
                                  </w:pPr>
                                  <w:r w:rsidRPr="009C337C">
                                    <w:t>SCHOOL OF ELECTRONIC AND ELECTRICAL</w:t>
                                  </w:r>
                                </w:p>
                                <w:p w14:paraId="36DA6D45" w14:textId="4E975B3D" w:rsidR="006250AA" w:rsidRDefault="009C337C" w:rsidP="009A5015">
                                  <w:pPr>
                                    <w:pStyle w:val="LEUFPFac"/>
                                  </w:pPr>
                                  <w:r w:rsidRPr="009C337C">
                                    <w:t>ENGINEERING</w:t>
                                  </w:r>
                                </w:p>
                              </w:tc>
                            </w:tr>
                          </w:tbl>
                          <w:p w14:paraId="089B1324" w14:textId="77777777" w:rsidR="006250AA" w:rsidRDefault="006250AA"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DC4D54" id="_x0000_t202" coordsize="21600,21600" o:spt="202" path="m,l,21600r21600,l21600,xe">
                <v:stroke joinstyle="miter"/>
                <v:path gradientshapeok="t" o:connecttype="rect"/>
              </v:shapetype>
              <v:shape id="Text Box 3" o:spid="_x0000_s1026" type="#_x0000_t202" style="position:absolute;margin-left:28.45pt;margin-top:127.6pt;width:514.8pt;height:92.4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9"/>
                      </w:tblGrid>
                      <w:tr w:rsidR="009A5015" w14:paraId="749EBBE4" w14:textId="77777777">
                        <w:trPr>
                          <w:trHeight w:val="1338"/>
                        </w:trPr>
                        <w:tc>
                          <w:tcPr>
                            <w:tcW w:w="5399" w:type="dxa"/>
                            <w:tcMar>
                              <w:left w:w="0" w:type="dxa"/>
                              <w:right w:w="0" w:type="dxa"/>
                            </w:tcMar>
                            <w:vAlign w:val="bottom"/>
                          </w:tcPr>
                          <w:p w14:paraId="1AEAA576" w14:textId="77777777" w:rsidR="006250AA" w:rsidRPr="00935240" w:rsidRDefault="006250AA" w:rsidP="009A5015">
                            <w:pPr>
                              <w:pStyle w:val="LEUFPSchool"/>
                            </w:pPr>
                          </w:p>
                          <w:p w14:paraId="1F942055" w14:textId="77777777" w:rsidR="009C337C" w:rsidRDefault="009C337C" w:rsidP="009A5015">
                            <w:pPr>
                              <w:pStyle w:val="LEUFPFac"/>
                            </w:pPr>
                            <w:r w:rsidRPr="009C337C">
                              <w:t>SCHOOL OF ELECTRONIC AND ELECTRICAL</w:t>
                            </w:r>
                          </w:p>
                          <w:p w14:paraId="36DA6D45" w14:textId="4E975B3D" w:rsidR="006250AA" w:rsidRDefault="009C337C" w:rsidP="009A5015">
                            <w:pPr>
                              <w:pStyle w:val="LEUFPFac"/>
                            </w:pPr>
                            <w:r w:rsidRPr="009C337C">
                              <w:t>ENGINEERING</w:t>
                            </w:r>
                          </w:p>
                        </w:tc>
                      </w:tr>
                    </w:tbl>
                    <w:p w14:paraId="089B1324" w14:textId="77777777" w:rsidR="006250AA" w:rsidRDefault="006250AA" w:rsidP="009A5015"/>
                  </w:txbxContent>
                </v:textbox>
                <w10:wrap anchorx="page" anchory="page"/>
                <w10:anchorlock/>
              </v:shape>
            </w:pict>
          </mc:Fallback>
        </mc:AlternateContent>
      </w:r>
    </w:p>
    <w:p w14:paraId="6C9871F8" w14:textId="005A088B" w:rsidR="001D1EDE" w:rsidRDefault="001D1EDE" w:rsidP="001D1EDE">
      <w:pPr>
        <w:pStyle w:val="LEUFPTitle"/>
        <w:rPr>
          <w:rFonts w:hint="eastAsia"/>
          <w:lang w:eastAsia="zh-CN"/>
        </w:rPr>
      </w:pPr>
      <w:r w:rsidRPr="001D1EDE">
        <w:t>HCF Algorithm Simulation</w:t>
      </w:r>
      <w:r w:rsidR="00CA3C2E">
        <w:rPr>
          <w:rFonts w:hint="eastAsia"/>
          <w:lang w:eastAsia="zh-CN"/>
        </w:rPr>
        <w:t xml:space="preserve"> and Performance </w:t>
      </w:r>
      <w:r w:rsidR="00DA7832">
        <w:rPr>
          <w:lang w:eastAsia="zh-CN"/>
        </w:rPr>
        <w:t>Comparison</w:t>
      </w:r>
    </w:p>
    <w:p w14:paraId="22EEE8C8" w14:textId="338291BE" w:rsidR="00BF74EA" w:rsidRDefault="00BF74EA" w:rsidP="00BF74EA">
      <w:pPr>
        <w:rPr>
          <w:rFonts w:eastAsiaTheme="minorEastAsia"/>
          <w:lang w:eastAsia="zh-CN"/>
        </w:rPr>
      </w:pPr>
      <w:r>
        <w:rPr>
          <w:rFonts w:hint="eastAsia"/>
          <w:lang w:eastAsia="zh-CN"/>
        </w:rPr>
        <w:t>Boyu Yan 202011085</w:t>
      </w:r>
    </w:p>
    <w:p w14:paraId="026A8418" w14:textId="4F2A4E11" w:rsidR="00BF74EA" w:rsidRDefault="00BF74EA" w:rsidP="00BF74EA">
      <w:pPr>
        <w:rPr>
          <w:rFonts w:eastAsiaTheme="minorEastAsia"/>
          <w:lang w:eastAsia="zh-CN"/>
        </w:rPr>
      </w:pPr>
      <w:r>
        <w:rPr>
          <w:rFonts w:eastAsiaTheme="minorEastAsia"/>
          <w:lang w:eastAsia="zh-CN"/>
        </w:rPr>
        <w:t>Aisha</w:t>
      </w:r>
      <w:r>
        <w:rPr>
          <w:rFonts w:eastAsiaTheme="minorEastAsia" w:hint="eastAsia"/>
          <w:lang w:eastAsia="zh-CN"/>
        </w:rPr>
        <w:t xml:space="preserve"> akeyeerke 201951562</w:t>
      </w:r>
    </w:p>
    <w:p w14:paraId="50D59D42" w14:textId="416D18B3" w:rsidR="00BF74EA" w:rsidRDefault="00BF74EA" w:rsidP="00BF74EA">
      <w:pPr>
        <w:rPr>
          <w:rFonts w:eastAsiaTheme="minorEastAsia"/>
          <w:lang w:eastAsia="zh-CN"/>
        </w:rPr>
      </w:pPr>
      <w:r>
        <w:rPr>
          <w:rFonts w:eastAsiaTheme="minorEastAsia" w:hint="eastAsia"/>
          <w:lang w:eastAsia="zh-CN"/>
        </w:rPr>
        <w:t>Yinxuan Guo 202017734</w:t>
      </w:r>
    </w:p>
    <w:p w14:paraId="2C8275B4" w14:textId="1B17D67B" w:rsidR="00BF74EA" w:rsidRPr="00BF74EA" w:rsidRDefault="00BF74EA" w:rsidP="00BF74EA">
      <w:pPr>
        <w:rPr>
          <w:rFonts w:eastAsiaTheme="minorEastAsia" w:hint="eastAsia"/>
          <w:lang w:eastAsia="zh-CN"/>
        </w:rPr>
      </w:pPr>
      <w:r>
        <w:rPr>
          <w:rFonts w:eastAsiaTheme="minorEastAsia" w:hint="eastAsia"/>
          <w:lang w:eastAsia="zh-CN"/>
        </w:rPr>
        <w:t>Zhongyun Jiang 202015175</w:t>
      </w:r>
    </w:p>
    <w:p w14:paraId="635EC1A4" w14:textId="77777777" w:rsidR="00BF74EA" w:rsidRPr="00BF74EA" w:rsidRDefault="00BF74EA" w:rsidP="00BF74EA">
      <w:pPr>
        <w:rPr>
          <w:rFonts w:eastAsiaTheme="minorEastAsia" w:hint="eastAsia"/>
          <w:lang w:eastAsia="zh-CN"/>
        </w:rPr>
      </w:pPr>
    </w:p>
    <w:p w14:paraId="40DFE7A2" w14:textId="68C60492" w:rsidR="001D1EDE" w:rsidRDefault="001D1EDE">
      <w:r>
        <w:br w:type="page"/>
      </w:r>
    </w:p>
    <w:p w14:paraId="0FAA4343" w14:textId="1CE282D5" w:rsidR="001D1EDE" w:rsidRDefault="001D1EDE" w:rsidP="00FC52C4">
      <w:pPr>
        <w:pStyle w:val="Title"/>
        <w:rPr>
          <w:rFonts w:eastAsiaTheme="minorEastAsia"/>
          <w:lang w:eastAsia="zh-CN"/>
        </w:rPr>
      </w:pPr>
      <w:r w:rsidRPr="00FC52C4">
        <w:lastRenderedPageBreak/>
        <w:t>Introduction</w:t>
      </w:r>
    </w:p>
    <w:p w14:paraId="016E1943" w14:textId="2B7A4ED5" w:rsidR="001469D4" w:rsidRDefault="001469D4" w:rsidP="00E63B89">
      <w:pPr>
        <w:rPr>
          <w:lang w:val="en-US" w:eastAsia="zh-CN"/>
        </w:rPr>
      </w:pPr>
      <w:r w:rsidRPr="001469D4">
        <w:rPr>
          <w:lang w:val="en-US" w:eastAsia="zh-CN"/>
        </w:rPr>
        <w:t>The rapid development of internet applications</w:t>
      </w:r>
      <w:r>
        <w:rPr>
          <w:rFonts w:hint="eastAsia"/>
          <w:lang w:val="en-US" w:eastAsia="zh-CN"/>
        </w:rPr>
        <w:t>, especially</w:t>
      </w:r>
      <w:r w:rsidRPr="001469D4">
        <w:rPr>
          <w:lang w:val="en-US" w:eastAsia="zh-CN"/>
        </w:rPr>
        <w:t xml:space="preserve"> multimedia applications that require high bandwidth</w:t>
      </w:r>
      <w:r>
        <w:rPr>
          <w:rFonts w:hint="eastAsia"/>
          <w:lang w:val="en-US" w:eastAsia="zh-CN"/>
        </w:rPr>
        <w:t xml:space="preserve"> </w:t>
      </w:r>
      <w:r w:rsidRPr="001469D4">
        <w:rPr>
          <w:lang w:val="en-US" w:eastAsia="zh-CN"/>
        </w:rPr>
        <w:t>has driven demand for larger-scale networks and higher transmission speeds, making more efficient switching technologies essential.</w:t>
      </w:r>
    </w:p>
    <w:p w14:paraId="11386CA0" w14:textId="768913FD" w:rsidR="001469D4" w:rsidRDefault="001469D4" w:rsidP="00E63B89">
      <w:pPr>
        <w:rPr>
          <w:rFonts w:eastAsiaTheme="minorEastAsia"/>
          <w:lang w:val="en-US" w:eastAsia="zh-CN"/>
        </w:rPr>
      </w:pPr>
      <w:r w:rsidRPr="001469D4">
        <w:rPr>
          <w:lang w:val="en-US" w:eastAsia="zh-CN"/>
        </w:rPr>
        <w:t>Output</w:t>
      </w:r>
      <w:r>
        <w:rPr>
          <w:rFonts w:hint="eastAsia"/>
          <w:lang w:val="en-US" w:eastAsia="zh-CN"/>
        </w:rPr>
        <w:t xml:space="preserve"> </w:t>
      </w:r>
      <w:r w:rsidRPr="001469D4">
        <w:rPr>
          <w:lang w:val="en-US" w:eastAsia="zh-CN"/>
        </w:rPr>
        <w:t>Queued (OQ) switches are known to provide an optimal delay</w:t>
      </w:r>
      <w:r>
        <w:rPr>
          <w:rFonts w:hint="eastAsia"/>
          <w:lang w:val="en-US" w:eastAsia="zh-CN"/>
        </w:rPr>
        <w:t xml:space="preserve"> </w:t>
      </w:r>
      <w:r w:rsidRPr="001469D4">
        <w:rPr>
          <w:lang w:val="en-US" w:eastAsia="zh-CN"/>
        </w:rPr>
        <w:t>throughput performance and even quality-of-service</w:t>
      </w:r>
      <w:r>
        <w:rPr>
          <w:rFonts w:hint="eastAsia"/>
          <w:lang w:val="en-US" w:eastAsia="zh-CN"/>
        </w:rPr>
        <w:t xml:space="preserve"> </w:t>
      </w:r>
      <w:r w:rsidRPr="001469D4">
        <w:rPr>
          <w:lang w:val="en-US" w:eastAsia="zh-CN"/>
        </w:rPr>
        <w:t>(QOS)</w:t>
      </w:r>
      <w:r>
        <w:rPr>
          <w:rFonts w:hint="eastAsia"/>
          <w:lang w:val="en-US" w:eastAsia="zh-CN"/>
        </w:rPr>
        <w:t xml:space="preserve"> </w:t>
      </w:r>
      <w:r w:rsidRPr="001469D4">
        <w:rPr>
          <w:lang w:val="en-US" w:eastAsia="zh-CN"/>
        </w:rPr>
        <w:t xml:space="preserve">for all traffic distributions but </w:t>
      </w:r>
      <w:r w:rsidR="00E63B89" w:rsidRPr="001469D4">
        <w:rPr>
          <w:lang w:val="en-US" w:eastAsia="zh-CN"/>
        </w:rPr>
        <w:t>require</w:t>
      </w:r>
      <w:r w:rsidRPr="001469D4">
        <w:rPr>
          <w:lang w:val="en-US" w:eastAsia="zh-CN"/>
        </w:rPr>
        <w:t xml:space="preserve"> </w:t>
      </w:r>
      <w:r>
        <w:rPr>
          <w:lang w:val="en-US" w:eastAsia="zh-CN"/>
        </w:rPr>
        <w:t>enormous</w:t>
      </w:r>
      <w:r>
        <w:rPr>
          <w:rFonts w:hint="eastAsia"/>
          <w:lang w:val="en-US" w:eastAsia="zh-CN"/>
        </w:rPr>
        <w:t xml:space="preserve"> memory bandwidth</w:t>
      </w:r>
      <w:r w:rsidRPr="001469D4">
        <w:rPr>
          <w:lang w:val="en-US" w:eastAsia="zh-CN"/>
        </w:rPr>
        <w:t>.</w:t>
      </w:r>
      <w:r>
        <w:rPr>
          <w:rFonts w:hint="eastAsia"/>
          <w:lang w:val="en-US" w:eastAsia="zh-CN"/>
        </w:rPr>
        <w:t xml:space="preserve"> Input Queued (IQ) </w:t>
      </w:r>
      <w:r w:rsidRPr="001469D4">
        <w:rPr>
          <w:lang w:val="en-US" w:eastAsia="zh-CN"/>
        </w:rPr>
        <w:t>replace the centralized shared memory by maintaining</w:t>
      </w:r>
      <w:r>
        <w:rPr>
          <w:rFonts w:hint="eastAsia"/>
          <w:lang w:val="en-US" w:eastAsia="zh-CN"/>
        </w:rPr>
        <w:t xml:space="preserve"> </w:t>
      </w:r>
      <w:r w:rsidRPr="001469D4">
        <w:rPr>
          <w:lang w:val="en-US" w:eastAsia="zh-CN"/>
        </w:rPr>
        <w:t>separate queues at each input of a crossbar fabric, each of which</w:t>
      </w:r>
      <w:r>
        <w:rPr>
          <w:rFonts w:hint="eastAsia"/>
          <w:lang w:val="en-US" w:eastAsia="zh-CN"/>
        </w:rPr>
        <w:t xml:space="preserve"> </w:t>
      </w:r>
      <w:r w:rsidRPr="001469D4">
        <w:rPr>
          <w:lang w:val="en-US" w:eastAsia="zh-CN"/>
        </w:rPr>
        <w:t>runs at the line rate. However, head-of-line (HOL) blocking is</w:t>
      </w:r>
      <w:r>
        <w:rPr>
          <w:rFonts w:hint="eastAsia"/>
          <w:lang w:val="en-US" w:eastAsia="zh-CN"/>
        </w:rPr>
        <w:t xml:space="preserve"> </w:t>
      </w:r>
      <w:r w:rsidRPr="001469D4">
        <w:rPr>
          <w:lang w:val="en-US" w:eastAsia="zh-CN"/>
        </w:rPr>
        <w:t>well known to limit the throughput of input-queued switches</w:t>
      </w:r>
      <w:r>
        <w:rPr>
          <w:rFonts w:hint="eastAsia"/>
          <w:lang w:val="en-US" w:eastAsia="zh-CN"/>
        </w:rPr>
        <w:t xml:space="preserve"> </w:t>
      </w:r>
      <w:r w:rsidRPr="001469D4">
        <w:rPr>
          <w:lang w:val="en-US" w:eastAsia="zh-CN"/>
        </w:rPr>
        <w:t>to approximately 58.6%</w:t>
      </w:r>
      <w:r>
        <w:rPr>
          <w:rFonts w:hint="eastAsia"/>
          <w:lang w:val="en-US" w:eastAsia="zh-CN"/>
        </w:rPr>
        <w:t xml:space="preserve">. </w:t>
      </w:r>
      <w:r w:rsidRPr="001469D4">
        <w:rPr>
          <w:lang w:val="en-US" w:eastAsia="zh-CN"/>
        </w:rPr>
        <w:t>This problem can be overcome by</w:t>
      </w:r>
      <w:r>
        <w:rPr>
          <w:rFonts w:hint="eastAsia"/>
          <w:lang w:val="en-US" w:eastAsia="zh-CN"/>
        </w:rPr>
        <w:t xml:space="preserve"> </w:t>
      </w:r>
      <w:r w:rsidRPr="001469D4">
        <w:rPr>
          <w:lang w:val="en-US" w:eastAsia="zh-CN"/>
        </w:rPr>
        <w:t>using Virtual Output Queues (VOQs) but requires a scheduling algorithm to schedule cell</w:t>
      </w:r>
      <w:r>
        <w:rPr>
          <w:rFonts w:hint="eastAsia"/>
          <w:lang w:val="en-US" w:eastAsia="zh-CN"/>
        </w:rPr>
        <w:t xml:space="preserve"> </w:t>
      </w:r>
      <w:r w:rsidRPr="001469D4">
        <w:rPr>
          <w:lang w:val="en-US" w:eastAsia="zh-CN"/>
        </w:rPr>
        <w:t>transmission across the switching fabric.</w:t>
      </w:r>
    </w:p>
    <w:p w14:paraId="1C29FBD3" w14:textId="2F4CEFF4" w:rsidR="00E63B89" w:rsidRDefault="00E63B89" w:rsidP="00E63B89">
      <w:pPr>
        <w:rPr>
          <w:rFonts w:eastAsiaTheme="minorEastAsia"/>
          <w:lang w:val="en-US" w:eastAsia="zh-CN"/>
        </w:rPr>
      </w:pPr>
      <w:r>
        <w:rPr>
          <w:rFonts w:eastAsiaTheme="minorEastAsia" w:hint="eastAsia"/>
          <w:lang w:val="en-US" w:eastAsia="zh-CN"/>
        </w:rPr>
        <w:t xml:space="preserve">Various algorithms exist to schedule VOQs, whereas they all have their own problems. For </w:t>
      </w:r>
      <w:r>
        <w:rPr>
          <w:rFonts w:eastAsiaTheme="minorEastAsia"/>
          <w:lang w:val="en-US" w:eastAsia="zh-CN"/>
        </w:rPr>
        <w:t>example,</w:t>
      </w:r>
      <w:r>
        <w:rPr>
          <w:rFonts w:eastAsiaTheme="minorEastAsia" w:hint="eastAsia"/>
          <w:lang w:val="en-US" w:eastAsia="zh-CN"/>
        </w:rPr>
        <w:t xml:space="preserve"> iSLIP implements max size </w:t>
      </w:r>
      <w:r>
        <w:rPr>
          <w:rFonts w:eastAsiaTheme="minorEastAsia"/>
          <w:lang w:val="en-US" w:eastAsia="zh-CN"/>
        </w:rPr>
        <w:t>matching</w:t>
      </w:r>
      <w:r>
        <w:rPr>
          <w:rFonts w:eastAsiaTheme="minorEastAsia" w:hint="eastAsia"/>
          <w:lang w:val="en-US" w:eastAsia="zh-CN"/>
        </w:rPr>
        <w:t xml:space="preserve"> using round robin pointers on both input and output ports</w:t>
      </w:r>
      <w:r>
        <w:rPr>
          <w:rFonts w:eastAsiaTheme="minorEastAsia"/>
          <w:lang w:val="en-US" w:eastAsia="zh-CN"/>
        </w:rPr>
        <w:t>. It’s</w:t>
      </w:r>
      <w:r>
        <w:rPr>
          <w:rFonts w:eastAsiaTheme="minorEastAsia" w:hint="eastAsia"/>
          <w:lang w:val="en-US" w:eastAsia="zh-CN"/>
        </w:rPr>
        <w:t xml:space="preserve"> simple to produce in hardware and works perfectly under uniform traffic load, but has poor performance under non-uniform traffic, which is what real world network traffic always </w:t>
      </w:r>
      <w:r>
        <w:rPr>
          <w:rFonts w:eastAsiaTheme="minorEastAsia"/>
          <w:lang w:val="en-US" w:eastAsia="zh-CN"/>
        </w:rPr>
        <w:t>like</w:t>
      </w:r>
      <w:r>
        <w:rPr>
          <w:rFonts w:eastAsiaTheme="minorEastAsia" w:hint="eastAsia"/>
          <w:lang w:val="en-US" w:eastAsia="zh-CN"/>
        </w:rPr>
        <w:t xml:space="preserve">. </w:t>
      </w:r>
      <w:r w:rsidRPr="00E63B89">
        <w:rPr>
          <w:rFonts w:eastAsiaTheme="minorEastAsia"/>
          <w:lang w:val="en-US" w:eastAsia="zh-CN"/>
        </w:rPr>
        <w:t xml:space="preserve">Other iterative algorithms use weights to fix the uneven traffic problem. Examples are iOCF and </w:t>
      </w:r>
      <w:proofErr w:type="spellStart"/>
      <w:r w:rsidRPr="00E63B89">
        <w:rPr>
          <w:rFonts w:eastAsiaTheme="minorEastAsia"/>
          <w:lang w:val="en-US" w:eastAsia="zh-CN"/>
        </w:rPr>
        <w:t>iLQF</w:t>
      </w:r>
      <w:proofErr w:type="spellEnd"/>
      <w:r w:rsidRPr="00E63B89">
        <w:rPr>
          <w:rFonts w:eastAsiaTheme="minorEastAsia"/>
          <w:lang w:val="en-US" w:eastAsia="zh-CN"/>
        </w:rPr>
        <w:t>. They look at the waiting time or queue length to make decisions. They perform very well. However, they are still difficult to build.</w:t>
      </w:r>
    </w:p>
    <w:p w14:paraId="21C049B6" w14:textId="53823DBE" w:rsidR="003A1625" w:rsidRPr="003A1625" w:rsidRDefault="00E63B89" w:rsidP="003A1625">
      <w:pPr>
        <w:rPr>
          <w:rFonts w:eastAsiaTheme="minorEastAsia"/>
          <w:lang w:eastAsia="zh-CN"/>
        </w:rPr>
      </w:pPr>
      <w:r>
        <w:rPr>
          <w:rFonts w:eastAsiaTheme="minorEastAsia" w:hint="eastAsia"/>
          <w:lang w:val="en-US" w:eastAsia="zh-CN"/>
        </w:rPr>
        <w:t xml:space="preserve">In short, </w:t>
      </w:r>
      <w:r>
        <w:rPr>
          <w:rFonts w:eastAsiaTheme="minorEastAsia" w:hint="eastAsia"/>
          <w:lang w:eastAsia="zh-CN"/>
        </w:rPr>
        <w:t>w</w:t>
      </w:r>
      <w:r w:rsidRPr="00E63B89">
        <w:rPr>
          <w:rFonts w:eastAsiaTheme="minorEastAsia"/>
          <w:lang w:eastAsia="zh-CN"/>
        </w:rPr>
        <w:t xml:space="preserve">e need an algorithm that is as simple to build as </w:t>
      </w:r>
      <w:r w:rsidRPr="00E63B89">
        <w:rPr>
          <w:rFonts w:eastAsiaTheme="minorEastAsia"/>
          <w:lang w:eastAsia="zh-CN"/>
        </w:rPr>
        <w:t>iSLIP but</w:t>
      </w:r>
      <w:r w:rsidRPr="00E63B89">
        <w:rPr>
          <w:rFonts w:eastAsiaTheme="minorEastAsia"/>
          <w:lang w:eastAsia="zh-CN"/>
        </w:rPr>
        <w:t xml:space="preserve"> handles uneven traffic as well as iOCF.</w:t>
      </w:r>
      <w:r>
        <w:rPr>
          <w:rFonts w:eastAsiaTheme="minorEastAsia" w:hint="eastAsia"/>
          <w:lang w:eastAsia="zh-CN"/>
        </w:rPr>
        <w:t xml:space="preserve"> This paper </w:t>
      </w:r>
      <w:r w:rsidR="00D70CDF">
        <w:rPr>
          <w:rFonts w:eastAsiaTheme="minorEastAsia"/>
          <w:lang w:eastAsia="zh-CN"/>
        </w:rPr>
        <w:t>introduces</w:t>
      </w:r>
      <w:r>
        <w:rPr>
          <w:rFonts w:eastAsiaTheme="minorEastAsia" w:hint="eastAsia"/>
          <w:lang w:eastAsia="zh-CN"/>
        </w:rPr>
        <w:t xml:space="preserve"> HCF (H</w:t>
      </w:r>
      <w:r>
        <w:rPr>
          <w:rFonts w:eastAsiaTheme="minorEastAsia"/>
          <w:lang w:eastAsia="zh-CN"/>
        </w:rPr>
        <w:t>i</w:t>
      </w:r>
      <w:r>
        <w:rPr>
          <w:rFonts w:eastAsiaTheme="minorEastAsia" w:hint="eastAsia"/>
          <w:lang w:eastAsia="zh-CN"/>
        </w:rPr>
        <w:t xml:space="preserve">ghest Count First) which </w:t>
      </w:r>
      <w:r w:rsidRPr="00E63B89">
        <w:rPr>
          <w:rFonts w:eastAsiaTheme="minorEastAsia"/>
          <w:lang w:eastAsia="zh-CN"/>
        </w:rPr>
        <w:t>uses weights based on the waiting time of the HOL cells</w:t>
      </w:r>
      <w:r>
        <w:rPr>
          <w:rFonts w:eastAsiaTheme="minorEastAsia" w:hint="eastAsia"/>
          <w:lang w:eastAsia="zh-CN"/>
        </w:rPr>
        <w:t xml:space="preserve">. </w:t>
      </w:r>
      <w:r w:rsidR="00D70CDF" w:rsidRPr="00D70CDF">
        <w:rPr>
          <w:rFonts w:eastAsiaTheme="minorEastAsia"/>
          <w:lang w:eastAsia="zh-CN"/>
        </w:rPr>
        <w:t>The algorithm provides</w:t>
      </w:r>
      <w:r w:rsidR="00D70CDF">
        <w:rPr>
          <w:rFonts w:eastAsiaTheme="minorEastAsia" w:hint="eastAsia"/>
          <w:lang w:eastAsia="zh-CN"/>
        </w:rPr>
        <w:t xml:space="preserve"> </w:t>
      </w:r>
      <w:r w:rsidR="00D70CDF" w:rsidRPr="00D70CDF">
        <w:rPr>
          <w:rFonts w:eastAsiaTheme="minorEastAsia"/>
          <w:lang w:eastAsia="zh-CN"/>
        </w:rPr>
        <w:t>high throughput and performs well on a wide range of traffic</w:t>
      </w:r>
      <w:r w:rsidR="00D70CDF">
        <w:rPr>
          <w:rFonts w:eastAsiaTheme="minorEastAsia" w:hint="eastAsia"/>
          <w:lang w:eastAsia="zh-CN"/>
        </w:rPr>
        <w:t xml:space="preserve"> </w:t>
      </w:r>
      <w:r w:rsidR="00D70CDF" w:rsidRPr="00D70CDF">
        <w:rPr>
          <w:rFonts w:eastAsiaTheme="minorEastAsia"/>
          <w:lang w:eastAsia="zh-CN"/>
        </w:rPr>
        <w:t>pattens</w:t>
      </w:r>
      <w:r w:rsidR="00D70CDF" w:rsidRPr="00D70CDF">
        <w:rPr>
          <w:rFonts w:eastAsiaTheme="minorEastAsia"/>
          <w:lang w:eastAsia="zh-CN"/>
        </w:rPr>
        <w:t xml:space="preserve"> in only a few iterations</w:t>
      </w:r>
      <w:r w:rsidR="00D70CDF">
        <w:rPr>
          <w:rFonts w:eastAsiaTheme="minorEastAsia" w:hint="eastAsia"/>
          <w:lang w:eastAsia="zh-CN"/>
        </w:rPr>
        <w:t xml:space="preserve"> and it</w:t>
      </w:r>
      <w:r w:rsidR="00D70CDF">
        <w:rPr>
          <w:rFonts w:eastAsiaTheme="minorEastAsia"/>
          <w:lang w:eastAsia="zh-CN"/>
        </w:rPr>
        <w:t>’</w:t>
      </w:r>
      <w:r w:rsidR="00D70CDF">
        <w:rPr>
          <w:rFonts w:eastAsiaTheme="minorEastAsia" w:hint="eastAsia"/>
          <w:lang w:eastAsia="zh-CN"/>
        </w:rPr>
        <w:t xml:space="preserve">s simple to implement, </w:t>
      </w:r>
      <w:proofErr w:type="gramStart"/>
      <w:r w:rsidR="00D70CDF">
        <w:rPr>
          <w:rFonts w:eastAsiaTheme="minorEastAsia" w:hint="eastAsia"/>
          <w:lang w:eastAsia="zh-CN"/>
        </w:rPr>
        <w:t>similar to</w:t>
      </w:r>
      <w:proofErr w:type="gramEnd"/>
      <w:r w:rsidR="00D70CDF">
        <w:rPr>
          <w:rFonts w:eastAsiaTheme="minorEastAsia" w:hint="eastAsia"/>
          <w:lang w:eastAsia="zh-CN"/>
        </w:rPr>
        <w:t xml:space="preserve"> iSLIP.</w:t>
      </w:r>
    </w:p>
    <w:p w14:paraId="04C47B33" w14:textId="6F4B23CB" w:rsidR="001D1EDE" w:rsidRDefault="001D1EDE" w:rsidP="001D1EDE">
      <w:pPr>
        <w:pStyle w:val="Title"/>
        <w:rPr>
          <w:rFonts w:eastAsiaTheme="minorEastAsia"/>
          <w:lang w:val="en-US" w:eastAsia="zh-CN"/>
        </w:rPr>
      </w:pPr>
      <w:r w:rsidRPr="001D1EDE">
        <w:lastRenderedPageBreak/>
        <w:t xml:space="preserve">The iHCF Algorithm </w:t>
      </w:r>
    </w:p>
    <w:p w14:paraId="279A88F2" w14:textId="73FED986" w:rsidR="00E01037" w:rsidRDefault="00BF74EA" w:rsidP="005E2B54">
      <w:pPr>
        <w:rPr>
          <w:rFonts w:eastAsiaTheme="minorEastAsia"/>
          <w:lang w:eastAsia="zh-CN"/>
        </w:rPr>
      </w:pPr>
      <w:r>
        <w:rPr>
          <w:rFonts w:eastAsiaTheme="minorEastAsia" w:hint="eastAsia"/>
          <w:lang w:val="en-US" w:eastAsia="zh-CN"/>
        </w:rPr>
        <w:t>The</w:t>
      </w:r>
      <w:r w:rsidRPr="00BF74EA">
        <w:rPr>
          <w:rFonts w:eastAsiaTheme="minorEastAsia"/>
          <w:lang w:eastAsia="zh-CN"/>
        </w:rPr>
        <w:t xml:space="preserve"> central idea</w:t>
      </w:r>
      <w:r>
        <w:rPr>
          <w:rFonts w:eastAsiaTheme="minorEastAsia" w:hint="eastAsia"/>
          <w:lang w:eastAsia="zh-CN"/>
        </w:rPr>
        <w:t xml:space="preserve"> of HCF</w:t>
      </w:r>
      <w:r w:rsidRPr="00BF74EA">
        <w:rPr>
          <w:rFonts w:eastAsiaTheme="minorEastAsia"/>
          <w:lang w:eastAsia="zh-CN"/>
        </w:rPr>
        <w:t xml:space="preserve"> is to approximate the waiting time of the head</w:t>
      </w:r>
      <w:r w:rsidRPr="00BF74EA">
        <w:rPr>
          <w:rFonts w:eastAsiaTheme="minorEastAsia"/>
          <w:lang w:eastAsia="zh-CN"/>
        </w:rPr>
        <w:noBreakHyphen/>
        <w:t>of</w:t>
      </w:r>
      <w:r w:rsidRPr="00BF74EA">
        <w:rPr>
          <w:rFonts w:eastAsiaTheme="minorEastAsia"/>
          <w:lang w:eastAsia="zh-CN"/>
        </w:rPr>
        <w:noBreakHyphen/>
        <w:t xml:space="preserve">line (HOL) cell in each virtual output queue (VOQ) by a small local counter, and to use this counter as a weight during arbitration. </w:t>
      </w:r>
      <w:r w:rsidR="00E01037" w:rsidRPr="00E01037">
        <w:rPr>
          <w:rFonts w:eastAsiaTheme="minorEastAsia"/>
          <w:lang w:eastAsia="zh-CN"/>
        </w:rPr>
        <w:t>For each VOQ </w:t>
      </w:r>
      <m:oMath>
        <m:sSub>
          <m:sSubPr>
            <m:ctrlPr>
              <w:rPr>
                <w:rFonts w:ascii="Cambria Math" w:eastAsiaTheme="minorEastAsia" w:hAnsi="Cambria Math"/>
                <w:lang w:eastAsia="zh-CN"/>
              </w:rPr>
            </m:ctrlPr>
          </m:sSubPr>
          <m:e>
            <m:r>
              <w:rPr>
                <w:rFonts w:ascii="Cambria Math" w:eastAsiaTheme="minorEastAsia" w:hAnsi="Cambria Math"/>
                <w:lang w:eastAsia="zh-CN"/>
              </w:rPr>
              <m:t>Q</m:t>
            </m:r>
          </m:e>
          <m:sub>
            <m:r>
              <w:rPr>
                <w:rFonts w:ascii="Cambria Math" w:eastAsiaTheme="minorEastAsia" w:hAnsi="Cambria Math"/>
                <w:lang w:eastAsia="zh-CN"/>
              </w:rPr>
              <m:t>ij</m:t>
            </m:r>
          </m:sub>
        </m:sSub>
      </m:oMath>
      <w:r w:rsidR="00E01037" w:rsidRPr="00E01037">
        <w:rPr>
          <w:rFonts w:eastAsiaTheme="minorEastAsia"/>
          <w:lang w:eastAsia="zh-CN"/>
        </w:rPr>
        <w:t> (input </w:t>
      </w:r>
      <m:oMath>
        <m:r>
          <w:rPr>
            <w:rFonts w:ascii="Cambria Math" w:eastAsiaTheme="minorEastAsia" w:hAnsi="Cambria Math"/>
            <w:lang w:eastAsia="zh-CN"/>
          </w:rPr>
          <m:t>i</m:t>
        </m:r>
      </m:oMath>
      <w:r w:rsidR="00E01037" w:rsidRPr="00E01037">
        <w:rPr>
          <w:rFonts w:eastAsiaTheme="minorEastAsia"/>
          <w:lang w:eastAsia="zh-CN"/>
        </w:rPr>
        <w:t> to output </w:t>
      </w:r>
      <m:oMath>
        <m:r>
          <w:rPr>
            <w:rFonts w:ascii="Cambria Math" w:eastAsiaTheme="minorEastAsia" w:hAnsi="Cambria Math"/>
            <w:lang w:eastAsia="zh-CN"/>
          </w:rPr>
          <m:t>j</m:t>
        </m:r>
      </m:oMath>
      <w:r w:rsidR="00E01037" w:rsidRPr="00E01037">
        <w:rPr>
          <w:rFonts w:eastAsiaTheme="minorEastAsia"/>
          <w:lang w:eastAsia="zh-CN"/>
        </w:rPr>
        <w:t>), a counter </w:t>
      </w:r>
      <m:oMath>
        <m:sSub>
          <m:sSubPr>
            <m:ctrlPr>
              <w:rPr>
                <w:rFonts w:ascii="Cambria Math" w:eastAsiaTheme="minorEastAsia" w:hAnsi="Cambria Math"/>
                <w:lang w:eastAsia="zh-CN"/>
              </w:rPr>
            </m:ctrlPr>
          </m:sSubPr>
          <m:e>
            <m:r>
              <w:rPr>
                <w:rFonts w:ascii="Cambria Math" w:eastAsiaTheme="minorEastAsia" w:hAnsi="Cambria Math"/>
                <w:lang w:eastAsia="zh-CN"/>
              </w:rPr>
              <m:t>v</m:t>
            </m:r>
          </m:e>
          <m:sub>
            <m:r>
              <w:rPr>
                <w:rFonts w:ascii="Cambria Math" w:eastAsiaTheme="minorEastAsia" w:hAnsi="Cambria Math"/>
                <w:lang w:eastAsia="zh-CN"/>
              </w:rPr>
              <m:t>q</m:t>
            </m:r>
            <m:r>
              <m:rPr>
                <m:sty m:val="p"/>
              </m:rPr>
              <w:rPr>
                <w:rFonts w:ascii="Cambria Math" w:eastAsiaTheme="minorEastAsia" w:hAnsi="Cambria Math"/>
                <w:lang w:eastAsia="zh-CN"/>
              </w:rPr>
              <m:t>_</m:t>
            </m:r>
            <m:r>
              <w:rPr>
                <w:rFonts w:ascii="Cambria Math" w:eastAsiaTheme="minorEastAsia" w:hAnsi="Cambria Math"/>
                <w:lang w:eastAsia="zh-CN"/>
              </w:rPr>
              <m:t>cntr</m:t>
            </m:r>
          </m:sub>
        </m:sSub>
        <m:d>
          <m:dPr>
            <m:begChr m:val="["/>
            <m:endChr m:val="]"/>
            <m:ctrlPr>
              <w:rPr>
                <w:rFonts w:ascii="Cambria Math" w:eastAsiaTheme="minorEastAsia" w:hAnsi="Cambria Math"/>
                <w:i/>
                <w:lang w:eastAsia="zh-CN"/>
              </w:rPr>
            </m:ctrlPr>
          </m:dPr>
          <m:e>
            <m:r>
              <w:rPr>
                <w:rFonts w:ascii="Cambria Math" w:eastAsiaTheme="minorEastAsia" w:hAnsi="Cambria Math"/>
                <w:lang w:eastAsia="zh-CN"/>
              </w:rPr>
              <m:t>i</m:t>
            </m:r>
          </m:e>
        </m:d>
        <m:d>
          <m:dPr>
            <m:begChr m:val="["/>
            <m:endChr m:val="]"/>
            <m:ctrlPr>
              <w:rPr>
                <w:rFonts w:ascii="Cambria Math" w:eastAsiaTheme="minorEastAsia" w:hAnsi="Cambria Math"/>
                <w:i/>
                <w:lang w:eastAsia="zh-CN"/>
              </w:rPr>
            </m:ctrlPr>
          </m:dPr>
          <m:e>
            <m:r>
              <w:rPr>
                <w:rFonts w:ascii="Cambria Math" w:eastAsiaTheme="minorEastAsia" w:hAnsi="Cambria Math"/>
                <w:lang w:eastAsia="zh-CN"/>
              </w:rPr>
              <m:t>j</m:t>
            </m:r>
          </m:e>
        </m:d>
      </m:oMath>
      <w:r w:rsidR="00E01037" w:rsidRPr="00E01037">
        <w:rPr>
          <w:rFonts w:eastAsiaTheme="minorEastAsia"/>
          <w:lang w:eastAsia="zh-CN"/>
        </w:rPr>
        <w:t> counts how many time slots the HOL cell has waited while the VOQ was non</w:t>
      </w:r>
      <w:r w:rsidR="00E01037" w:rsidRPr="00E01037">
        <w:rPr>
          <w:rFonts w:eastAsiaTheme="minorEastAsia"/>
          <w:lang w:eastAsia="zh-CN"/>
        </w:rPr>
        <w:noBreakHyphen/>
        <w:t xml:space="preserve">empty. The value is used as a </w:t>
      </w:r>
      <w:proofErr w:type="gramStart"/>
      <w:r w:rsidR="00E01037" w:rsidRPr="00E01037">
        <w:rPr>
          <w:rFonts w:eastAsiaTheme="minorEastAsia"/>
          <w:lang w:eastAsia="zh-CN"/>
        </w:rPr>
        <w:t>weight</w:t>
      </w:r>
      <w:proofErr w:type="gramEnd"/>
      <w:r w:rsidR="00E01037">
        <w:rPr>
          <w:rFonts w:eastAsiaTheme="minorEastAsia" w:hint="eastAsia"/>
          <w:lang w:eastAsia="zh-CN"/>
        </w:rPr>
        <w:t xml:space="preserve"> and the higher the counter</w:t>
      </w:r>
      <w:r w:rsidR="00E01037">
        <w:rPr>
          <w:rFonts w:eastAsiaTheme="minorEastAsia"/>
          <w:lang w:eastAsia="zh-CN"/>
        </w:rPr>
        <w:t>’</w:t>
      </w:r>
      <w:r w:rsidR="00E01037">
        <w:rPr>
          <w:rFonts w:eastAsiaTheme="minorEastAsia" w:hint="eastAsia"/>
          <w:lang w:eastAsia="zh-CN"/>
        </w:rPr>
        <w:t>s value is the higher a queue</w:t>
      </w:r>
      <w:r w:rsidR="00E01037">
        <w:rPr>
          <w:rFonts w:eastAsiaTheme="minorEastAsia"/>
          <w:lang w:eastAsia="zh-CN"/>
        </w:rPr>
        <w:t>’</w:t>
      </w:r>
      <w:r w:rsidR="00E01037">
        <w:rPr>
          <w:rFonts w:eastAsiaTheme="minorEastAsia" w:hint="eastAsia"/>
          <w:lang w:eastAsia="zh-CN"/>
        </w:rPr>
        <w:t>s weight is</w:t>
      </w:r>
      <w:r w:rsidR="00E01037" w:rsidRPr="00E01037">
        <w:rPr>
          <w:rFonts w:eastAsiaTheme="minorEastAsia"/>
          <w:lang w:eastAsia="zh-CN"/>
        </w:rPr>
        <w:t>. Additionally, the scheduler keeps a round</w:t>
      </w:r>
      <w:r w:rsidR="00E01037" w:rsidRPr="00E01037">
        <w:rPr>
          <w:rFonts w:eastAsiaTheme="minorEastAsia"/>
          <w:lang w:eastAsia="zh-CN"/>
        </w:rPr>
        <w:noBreakHyphen/>
        <w:t>robin pointer per input (</w:t>
      </w:r>
      <m:oMath>
        <m:r>
          <w:rPr>
            <w:rFonts w:ascii="Cambria Math" w:eastAsiaTheme="minorEastAsia" w:hAnsi="Cambria Math"/>
            <w:lang w:eastAsia="zh-CN"/>
          </w:rPr>
          <m:t>i</m:t>
        </m:r>
        <m:sSub>
          <m:sSubPr>
            <m:ctrlPr>
              <w:rPr>
                <w:rFonts w:ascii="Cambria Math" w:eastAsiaTheme="minorEastAsia" w:hAnsi="Cambria Math"/>
                <w:lang w:eastAsia="zh-CN"/>
              </w:rPr>
            </m:ctrlPr>
          </m:sSubPr>
          <m:e>
            <m:r>
              <w:rPr>
                <w:rFonts w:ascii="Cambria Math" w:eastAsiaTheme="minorEastAsia" w:hAnsi="Cambria Math"/>
                <w:lang w:eastAsia="zh-CN"/>
              </w:rPr>
              <m:t>n</m:t>
            </m:r>
            <m:ctrlPr>
              <w:rPr>
                <w:rFonts w:ascii="Cambria Math" w:eastAsiaTheme="minorEastAsia" w:hAnsi="Cambria Math"/>
                <w:i/>
                <w:lang w:eastAsia="zh-CN"/>
              </w:rPr>
            </m:ctrlPr>
          </m:e>
          <m:sub>
            <m:r>
              <w:rPr>
                <w:rFonts w:ascii="Cambria Math" w:eastAsiaTheme="minorEastAsia" w:hAnsi="Cambria Math"/>
                <w:lang w:eastAsia="zh-CN"/>
              </w:rPr>
              <m:t>p</m:t>
            </m:r>
          </m:sub>
        </m:sSub>
        <m:r>
          <w:rPr>
            <w:rFonts w:ascii="Cambria Math" w:eastAsiaTheme="minorEastAsia" w:hAnsi="Cambria Math"/>
            <w:lang w:eastAsia="zh-CN"/>
          </w:rPr>
          <m:t>tr</m:t>
        </m:r>
        <m:d>
          <m:dPr>
            <m:begChr m:val="["/>
            <m:endChr m:val="]"/>
            <m:ctrlPr>
              <w:rPr>
                <w:rFonts w:ascii="Cambria Math" w:eastAsiaTheme="minorEastAsia" w:hAnsi="Cambria Math"/>
                <w:i/>
                <w:lang w:eastAsia="zh-CN"/>
              </w:rPr>
            </m:ctrlPr>
          </m:dPr>
          <m:e>
            <m:r>
              <w:rPr>
                <w:rFonts w:ascii="Cambria Math" w:eastAsiaTheme="minorEastAsia" w:hAnsi="Cambria Math"/>
                <w:lang w:eastAsia="zh-CN"/>
              </w:rPr>
              <m:t>i</m:t>
            </m:r>
          </m:e>
        </m:d>
      </m:oMath>
      <w:r w:rsidR="00E01037" w:rsidRPr="00E01037">
        <w:rPr>
          <w:rFonts w:eastAsiaTheme="minorEastAsia"/>
          <w:lang w:eastAsia="zh-CN"/>
        </w:rPr>
        <w:t>) and per output (</w:t>
      </w:r>
      <m:oMath>
        <m:r>
          <w:rPr>
            <w:rFonts w:ascii="Cambria Math" w:eastAsiaTheme="minorEastAsia" w:hAnsi="Cambria Math"/>
            <w:lang w:eastAsia="zh-CN"/>
          </w:rPr>
          <m:t>ou</m:t>
        </m:r>
        <m:sSub>
          <m:sSubPr>
            <m:ctrlPr>
              <w:rPr>
                <w:rFonts w:ascii="Cambria Math" w:eastAsiaTheme="minorEastAsia" w:hAnsi="Cambria Math"/>
                <w:lang w:eastAsia="zh-CN"/>
              </w:rPr>
            </m:ctrlPr>
          </m:sSubPr>
          <m:e>
            <m:r>
              <w:rPr>
                <w:rFonts w:ascii="Cambria Math" w:eastAsiaTheme="minorEastAsia" w:hAnsi="Cambria Math"/>
                <w:lang w:eastAsia="zh-CN"/>
              </w:rPr>
              <m:t>t</m:t>
            </m:r>
            <m:ctrlPr>
              <w:rPr>
                <w:rFonts w:ascii="Cambria Math" w:eastAsiaTheme="minorEastAsia" w:hAnsi="Cambria Math"/>
                <w:i/>
                <w:lang w:eastAsia="zh-CN"/>
              </w:rPr>
            </m:ctrlPr>
          </m:e>
          <m:sub>
            <m:r>
              <w:rPr>
                <w:rFonts w:ascii="Cambria Math" w:eastAsiaTheme="minorEastAsia" w:hAnsi="Cambria Math"/>
                <w:lang w:eastAsia="zh-CN"/>
              </w:rPr>
              <m:t>p</m:t>
            </m:r>
          </m:sub>
        </m:sSub>
        <m:r>
          <w:rPr>
            <w:rFonts w:ascii="Cambria Math" w:eastAsiaTheme="minorEastAsia" w:hAnsi="Cambria Math"/>
            <w:lang w:eastAsia="zh-CN"/>
          </w:rPr>
          <m:t>tr</m:t>
        </m:r>
        <m:d>
          <m:dPr>
            <m:begChr m:val="["/>
            <m:endChr m:val="]"/>
            <m:ctrlPr>
              <w:rPr>
                <w:rFonts w:ascii="Cambria Math" w:eastAsiaTheme="minorEastAsia" w:hAnsi="Cambria Math"/>
                <w:i/>
                <w:lang w:eastAsia="zh-CN"/>
              </w:rPr>
            </m:ctrlPr>
          </m:dPr>
          <m:e>
            <m:r>
              <w:rPr>
                <w:rFonts w:ascii="Cambria Math" w:eastAsiaTheme="minorEastAsia" w:hAnsi="Cambria Math"/>
                <w:lang w:eastAsia="zh-CN"/>
              </w:rPr>
              <m:t>j</m:t>
            </m:r>
          </m:e>
        </m:d>
      </m:oMath>
      <w:r w:rsidR="00E01037" w:rsidRPr="00E01037">
        <w:rPr>
          <w:rFonts w:eastAsiaTheme="minorEastAsia"/>
          <w:lang w:eastAsia="zh-CN"/>
        </w:rPr>
        <w:t>) to break tie</w:t>
      </w:r>
      <w:r w:rsidR="00E01037">
        <w:rPr>
          <w:rFonts w:eastAsiaTheme="minorEastAsia" w:hint="eastAsia"/>
          <w:lang w:eastAsia="zh-CN"/>
        </w:rPr>
        <w:t>s</w:t>
      </w:r>
      <w:r w:rsidR="00E01037" w:rsidRPr="00E01037">
        <w:rPr>
          <w:rFonts w:eastAsiaTheme="minorEastAsia"/>
          <w:lang w:eastAsia="zh-CN"/>
        </w:rPr>
        <w:t>.</w:t>
      </w:r>
    </w:p>
    <w:p w14:paraId="49529943" w14:textId="77777777" w:rsidR="00E01037" w:rsidRDefault="00E01037" w:rsidP="005E2B54">
      <w:pPr>
        <w:rPr>
          <w:rFonts w:eastAsiaTheme="minorEastAsia"/>
          <w:lang w:eastAsia="zh-CN"/>
        </w:rPr>
      </w:pPr>
      <w:r>
        <w:rPr>
          <w:rFonts w:eastAsiaTheme="minorEastAsia" w:hint="eastAsia"/>
          <w:lang w:eastAsia="zh-CN"/>
        </w:rPr>
        <w:t xml:space="preserve">One </w:t>
      </w:r>
      <w:r>
        <w:rPr>
          <w:rFonts w:eastAsiaTheme="minorEastAsia"/>
          <w:lang w:eastAsia="zh-CN"/>
        </w:rPr>
        <w:t>throughout</w:t>
      </w:r>
      <w:r>
        <w:rPr>
          <w:rFonts w:eastAsiaTheme="minorEastAsia" w:hint="eastAsia"/>
          <w:lang w:eastAsia="zh-CN"/>
        </w:rPr>
        <w:t xml:space="preserve"> operation of this algorithm can be </w:t>
      </w:r>
      <w:r>
        <w:rPr>
          <w:rFonts w:eastAsiaTheme="minorEastAsia"/>
          <w:lang w:eastAsia="zh-CN"/>
        </w:rPr>
        <w:t>divided</w:t>
      </w:r>
      <w:r>
        <w:rPr>
          <w:rFonts w:eastAsiaTheme="minorEastAsia" w:hint="eastAsia"/>
          <w:lang w:eastAsia="zh-CN"/>
        </w:rPr>
        <w:t xml:space="preserve"> into 3 parts and just like any other scheduling algorithms, the core concept lies in finishing 3 phases which are request, grant and accept.</w:t>
      </w:r>
    </w:p>
    <w:p w14:paraId="6C4A9466" w14:textId="087825B0" w:rsidR="00E01037" w:rsidRPr="00E01037" w:rsidRDefault="00E01037" w:rsidP="00E01037">
      <w:pPr>
        <w:rPr>
          <w:rFonts w:eastAsiaTheme="minorEastAsia"/>
          <w:lang w:val="en-US" w:eastAsia="zh-CN"/>
        </w:rPr>
      </w:pPr>
      <w:r w:rsidRPr="00E01037">
        <w:rPr>
          <w:rStyle w:val="SubtleEmphasis"/>
          <w:lang w:val="en-US" w:eastAsia="zh-CN"/>
        </w:rPr>
        <w:t>Step 1 – Counter Increment</w:t>
      </w:r>
      <w:r w:rsidRPr="00E01037">
        <w:rPr>
          <w:rFonts w:eastAsiaTheme="minorEastAsia"/>
          <w:lang w:val="en-US" w:eastAsia="zh-CN"/>
        </w:rPr>
        <w:br/>
        <w:t>Before matching, every VOQ that currently has a HOL cell increments its counter by 1. If counters are configured to saturate at a maximum value </w:t>
      </w:r>
      <m:oMath>
        <m:r>
          <w:rPr>
            <w:rFonts w:ascii="Cambria Math" w:eastAsiaTheme="minorEastAsia" w:hAnsi="Cambria Math"/>
            <w:lang w:val="en-US" w:eastAsia="zh-CN"/>
          </w:rPr>
          <m:t>MA</m:t>
        </m:r>
        <m:sSub>
          <m:sSubPr>
            <m:ctrlPr>
              <w:rPr>
                <w:rFonts w:ascii="Cambria Math" w:eastAsiaTheme="minorEastAsia" w:hAnsi="Cambria Math"/>
                <w:lang w:val="en-US" w:eastAsia="zh-CN"/>
              </w:rPr>
            </m:ctrlPr>
          </m:sSubPr>
          <m:e>
            <m:r>
              <w:rPr>
                <w:rFonts w:ascii="Cambria Math" w:eastAsiaTheme="minorEastAsia" w:hAnsi="Cambria Math"/>
                <w:lang w:val="en-US" w:eastAsia="zh-CN"/>
              </w:rPr>
              <m:t>X</m:t>
            </m:r>
            <m:ctrlPr>
              <w:rPr>
                <w:rFonts w:ascii="Cambria Math" w:eastAsiaTheme="minorEastAsia" w:hAnsi="Cambria Math"/>
                <w:i/>
                <w:lang w:val="en-US" w:eastAsia="zh-CN"/>
              </w:rPr>
            </m:ctrlPr>
          </m:e>
          <m:sub>
            <m:r>
              <w:rPr>
                <w:rFonts w:ascii="Cambria Math" w:eastAsiaTheme="minorEastAsia" w:hAnsi="Cambria Math"/>
                <w:lang w:val="en-US" w:eastAsia="zh-CN"/>
              </w:rPr>
              <m:t>C</m:t>
            </m:r>
          </m:sub>
        </m:sSub>
        <m:r>
          <w:rPr>
            <w:rFonts w:ascii="Cambria Math" w:eastAsiaTheme="minorEastAsia" w:hAnsi="Cambria Math"/>
            <w:lang w:val="en-US" w:eastAsia="zh-CN"/>
          </w:rPr>
          <m:t>NT</m:t>
        </m:r>
      </m:oMath>
      <w:r w:rsidRPr="00E01037">
        <w:rPr>
          <w:rFonts w:eastAsiaTheme="minorEastAsia"/>
          <w:lang w:val="en-US" w:eastAsia="zh-CN"/>
        </w:rPr>
        <w:t>, they do not exceed this bound.</w:t>
      </w:r>
    </w:p>
    <w:p w14:paraId="042BFBBA" w14:textId="769AF64D" w:rsidR="00E01037" w:rsidRPr="00E01037" w:rsidRDefault="00E01037" w:rsidP="00E01037">
      <w:pPr>
        <w:rPr>
          <w:rFonts w:eastAsiaTheme="minorEastAsia" w:hint="eastAsia"/>
          <w:lang w:val="en-US" w:eastAsia="zh-CN"/>
        </w:rPr>
      </w:pPr>
      <w:r w:rsidRPr="00E01037">
        <w:rPr>
          <w:rStyle w:val="SubtleEmphasis"/>
          <w:lang w:val="en-US" w:eastAsia="zh-CN"/>
        </w:rPr>
        <w:t>Step 2 – Iterative Matching</w:t>
      </w:r>
      <w:r w:rsidRPr="00E01037">
        <w:rPr>
          <w:rFonts w:eastAsiaTheme="minorEastAsia"/>
          <w:lang w:val="en-US" w:eastAsia="zh-CN"/>
        </w:rPr>
        <w:br/>
        <w:t>Matching proceeds over a fixed number of iterations. In each iteration, only unmatched inputs and outputs participate.</w:t>
      </w:r>
      <w:r>
        <w:rPr>
          <w:rFonts w:eastAsiaTheme="minorEastAsia" w:hint="eastAsia"/>
          <w:lang w:val="en-US" w:eastAsia="zh-CN"/>
        </w:rPr>
        <w:t xml:space="preserve"> The details are illustrated in Figure 1.</w:t>
      </w:r>
    </w:p>
    <w:p w14:paraId="2664CCFD" w14:textId="77777777" w:rsidR="00E01037" w:rsidRPr="00E01037" w:rsidRDefault="00E01037" w:rsidP="00E01037">
      <w:pPr>
        <w:pStyle w:val="ListParagraph"/>
        <w:numPr>
          <w:ilvl w:val="0"/>
          <w:numId w:val="3"/>
        </w:numPr>
        <w:rPr>
          <w:rFonts w:eastAsiaTheme="minorEastAsia"/>
          <w:lang w:val="en-US" w:eastAsia="zh-CN"/>
        </w:rPr>
      </w:pPr>
      <w:r w:rsidRPr="00E01037">
        <w:rPr>
          <w:rFonts w:eastAsiaTheme="minorEastAsia"/>
          <w:i/>
          <w:iCs/>
          <w:lang w:val="en-US" w:eastAsia="zh-CN"/>
        </w:rPr>
        <w:t>Request phase</w:t>
      </w:r>
      <w:r w:rsidRPr="00E01037">
        <w:rPr>
          <w:rFonts w:eastAsiaTheme="minorEastAsia"/>
          <w:lang w:val="en-US" w:eastAsia="zh-CN"/>
        </w:rPr>
        <w:t> – implicit: any unmatched input with a HOL cell for an unmatched output is assumed to request.</w:t>
      </w:r>
    </w:p>
    <w:p w14:paraId="0418C527" w14:textId="332BB5BF" w:rsidR="00E01037" w:rsidRPr="00E01037" w:rsidRDefault="00E01037" w:rsidP="00E01037">
      <w:pPr>
        <w:pStyle w:val="ListParagraph"/>
        <w:numPr>
          <w:ilvl w:val="0"/>
          <w:numId w:val="3"/>
        </w:numPr>
        <w:rPr>
          <w:rFonts w:eastAsiaTheme="minorEastAsia"/>
          <w:lang w:val="en-US" w:eastAsia="zh-CN"/>
        </w:rPr>
      </w:pPr>
      <w:r w:rsidRPr="00E01037">
        <w:rPr>
          <w:rFonts w:eastAsiaTheme="minorEastAsia"/>
          <w:i/>
          <w:iCs/>
          <w:lang w:val="en-US" w:eastAsia="zh-CN"/>
        </w:rPr>
        <w:t>Grant phase</w:t>
      </w:r>
      <w:r w:rsidRPr="00E01037">
        <w:rPr>
          <w:rFonts w:eastAsiaTheme="minorEastAsia"/>
          <w:lang w:val="en-US" w:eastAsia="zh-CN"/>
        </w:rPr>
        <w:t> – each unmatched output </w:t>
      </w:r>
      <m:oMath>
        <m:r>
          <w:rPr>
            <w:rFonts w:ascii="Cambria Math" w:eastAsiaTheme="minorEastAsia" w:hAnsi="Cambria Math"/>
            <w:lang w:val="en-US" w:eastAsia="zh-CN"/>
          </w:rPr>
          <m:t>j</m:t>
        </m:r>
      </m:oMath>
      <w:r w:rsidRPr="00E01037">
        <w:rPr>
          <w:rFonts w:eastAsiaTheme="minorEastAsia"/>
          <w:lang w:val="en-US" w:eastAsia="zh-CN"/>
        </w:rPr>
        <w:t> looks at all requesting inputs, picks the one with the </w:t>
      </w:r>
      <w:r w:rsidRPr="00E01037">
        <w:rPr>
          <w:rFonts w:eastAsiaTheme="minorEastAsia"/>
          <w:b/>
          <w:bCs/>
          <w:lang w:val="en-US" w:eastAsia="zh-CN"/>
        </w:rPr>
        <w:t>highest</w:t>
      </w:r>
      <w:r w:rsidRPr="00E01037">
        <w:rPr>
          <w:rFonts w:eastAsiaTheme="minorEastAsia"/>
          <w:lang w:val="en-US" w:eastAsia="zh-CN"/>
        </w:rPr>
        <w:t> counter </w:t>
      </w:r>
      <m:oMath>
        <m:sSub>
          <m:sSubPr>
            <m:ctrlPr>
              <w:rPr>
                <w:rFonts w:ascii="Cambria Math" w:eastAsiaTheme="minorEastAsia" w:hAnsi="Cambria Math"/>
                <w:lang w:val="en-US" w:eastAsia="zh-CN"/>
              </w:rPr>
            </m:ctrlPr>
          </m:sSubPr>
          <m:e>
            <m:r>
              <w:rPr>
                <w:rFonts w:ascii="Cambria Math" w:eastAsiaTheme="minorEastAsia" w:hAnsi="Cambria Math"/>
                <w:lang w:val="en-US" w:eastAsia="zh-CN"/>
              </w:rPr>
              <m:t>v</m:t>
            </m:r>
          </m:e>
          <m:sub>
            <m:r>
              <w:rPr>
                <w:rFonts w:ascii="Cambria Math" w:eastAsiaTheme="minorEastAsia" w:hAnsi="Cambria Math"/>
                <w:lang w:val="en-US" w:eastAsia="zh-CN"/>
              </w:rPr>
              <m:t>q</m:t>
            </m:r>
            <m:r>
              <m:rPr>
                <m:sty m:val="p"/>
              </m:rPr>
              <w:rPr>
                <w:rFonts w:ascii="Cambria Math" w:eastAsiaTheme="minorEastAsia" w:hAnsi="Cambria Math"/>
                <w:lang w:val="en-US" w:eastAsia="zh-CN"/>
              </w:rPr>
              <m:t>_</m:t>
            </m:r>
            <m:r>
              <w:rPr>
                <w:rFonts w:ascii="Cambria Math" w:eastAsiaTheme="minorEastAsia" w:hAnsi="Cambria Math"/>
                <w:lang w:val="en-US" w:eastAsia="zh-CN"/>
              </w:rPr>
              <m:t>cntr</m:t>
            </m:r>
          </m:sub>
        </m:sSub>
        <m:d>
          <m:dPr>
            <m:begChr m:val="["/>
            <m:endChr m:val="]"/>
            <m:ctrlPr>
              <w:rPr>
                <w:rFonts w:ascii="Cambria Math" w:eastAsiaTheme="minorEastAsia" w:hAnsi="Cambria Math"/>
                <w:i/>
                <w:lang w:val="en-US" w:eastAsia="zh-CN"/>
              </w:rPr>
            </m:ctrlPr>
          </m:dPr>
          <m:e>
            <m:r>
              <w:rPr>
                <w:rFonts w:ascii="Cambria Math" w:eastAsiaTheme="minorEastAsia" w:hAnsi="Cambria Math"/>
                <w:lang w:val="en-US" w:eastAsia="zh-CN"/>
              </w:rPr>
              <m:t>i</m:t>
            </m:r>
          </m:e>
        </m:d>
        <m:d>
          <m:dPr>
            <m:begChr m:val="["/>
            <m:endChr m:val="]"/>
            <m:ctrlPr>
              <w:rPr>
                <w:rFonts w:ascii="Cambria Math" w:eastAsiaTheme="minorEastAsia" w:hAnsi="Cambria Math"/>
                <w:i/>
                <w:lang w:val="en-US" w:eastAsia="zh-CN"/>
              </w:rPr>
            </m:ctrlPr>
          </m:dPr>
          <m:e>
            <m:r>
              <w:rPr>
                <w:rFonts w:ascii="Cambria Math" w:eastAsiaTheme="minorEastAsia" w:hAnsi="Cambria Math"/>
                <w:lang w:val="en-US" w:eastAsia="zh-CN"/>
              </w:rPr>
              <m:t>j</m:t>
            </m:r>
          </m:e>
        </m:d>
      </m:oMath>
      <w:r w:rsidRPr="00E01037">
        <w:rPr>
          <w:rFonts w:eastAsiaTheme="minorEastAsia"/>
          <w:lang w:val="en-US" w:eastAsia="zh-CN"/>
        </w:rPr>
        <w:t>. If several inputs share the maximum, the output uses its round</w:t>
      </w:r>
      <w:r w:rsidRPr="00E01037">
        <w:rPr>
          <w:rFonts w:eastAsiaTheme="minorEastAsia"/>
          <w:lang w:val="en-US" w:eastAsia="zh-CN"/>
        </w:rPr>
        <w:noBreakHyphen/>
        <w:t>robin pointer </w:t>
      </w:r>
      <m:oMath>
        <m:r>
          <w:rPr>
            <w:rFonts w:ascii="Cambria Math" w:eastAsiaTheme="minorEastAsia" w:hAnsi="Cambria Math"/>
            <w:lang w:val="en-US" w:eastAsia="zh-CN"/>
          </w:rPr>
          <m:t>ou</m:t>
        </m:r>
        <m:sSub>
          <m:sSubPr>
            <m:ctrlPr>
              <w:rPr>
                <w:rFonts w:ascii="Cambria Math" w:eastAsiaTheme="minorEastAsia" w:hAnsi="Cambria Math"/>
                <w:lang w:val="en-US" w:eastAsia="zh-CN"/>
              </w:rPr>
            </m:ctrlPr>
          </m:sSubPr>
          <m:e>
            <m:r>
              <w:rPr>
                <w:rFonts w:ascii="Cambria Math" w:eastAsiaTheme="minorEastAsia" w:hAnsi="Cambria Math"/>
                <w:lang w:val="en-US" w:eastAsia="zh-CN"/>
              </w:rPr>
              <m:t>t</m:t>
            </m:r>
            <m:ctrlPr>
              <w:rPr>
                <w:rFonts w:ascii="Cambria Math" w:eastAsiaTheme="minorEastAsia" w:hAnsi="Cambria Math"/>
                <w:i/>
                <w:lang w:val="en-US" w:eastAsia="zh-CN"/>
              </w:rPr>
            </m:ctrlPr>
          </m:e>
          <m:sub>
            <m:r>
              <w:rPr>
                <w:rFonts w:ascii="Cambria Math" w:eastAsiaTheme="minorEastAsia" w:hAnsi="Cambria Math"/>
                <w:lang w:val="en-US" w:eastAsia="zh-CN"/>
              </w:rPr>
              <m:t>p</m:t>
            </m:r>
          </m:sub>
        </m:sSub>
        <m:r>
          <w:rPr>
            <w:rFonts w:ascii="Cambria Math" w:eastAsiaTheme="minorEastAsia" w:hAnsi="Cambria Math"/>
            <w:lang w:val="en-US" w:eastAsia="zh-CN"/>
          </w:rPr>
          <m:t>tr</m:t>
        </m:r>
        <m:d>
          <m:dPr>
            <m:begChr m:val="["/>
            <m:endChr m:val="]"/>
            <m:ctrlPr>
              <w:rPr>
                <w:rFonts w:ascii="Cambria Math" w:eastAsiaTheme="minorEastAsia" w:hAnsi="Cambria Math"/>
                <w:i/>
                <w:lang w:val="en-US" w:eastAsia="zh-CN"/>
              </w:rPr>
            </m:ctrlPr>
          </m:dPr>
          <m:e>
            <m:r>
              <w:rPr>
                <w:rFonts w:ascii="Cambria Math" w:eastAsiaTheme="minorEastAsia" w:hAnsi="Cambria Math"/>
                <w:lang w:val="en-US" w:eastAsia="zh-CN"/>
              </w:rPr>
              <m:t>j</m:t>
            </m:r>
          </m:e>
        </m:d>
      </m:oMath>
      <w:r w:rsidRPr="00E01037">
        <w:rPr>
          <w:rFonts w:eastAsiaTheme="minorEastAsia"/>
          <w:lang w:val="en-US" w:eastAsia="zh-CN"/>
        </w:rPr>
        <w:t> to choose one (starting from the pointer position, in cyclic order).</w:t>
      </w:r>
    </w:p>
    <w:p w14:paraId="45502855" w14:textId="11DF9258" w:rsidR="00E01037" w:rsidRPr="00E01037" w:rsidRDefault="00E01037" w:rsidP="00E01037">
      <w:pPr>
        <w:pStyle w:val="ListParagraph"/>
        <w:numPr>
          <w:ilvl w:val="0"/>
          <w:numId w:val="3"/>
        </w:numPr>
        <w:rPr>
          <w:rFonts w:eastAsiaTheme="minorEastAsia"/>
          <w:lang w:val="en-US" w:eastAsia="zh-CN"/>
        </w:rPr>
      </w:pPr>
      <w:r w:rsidRPr="00E01037">
        <w:rPr>
          <w:rFonts w:eastAsiaTheme="minorEastAsia"/>
          <w:i/>
          <w:iCs/>
          <w:lang w:val="en-US" w:eastAsia="zh-CN"/>
        </w:rPr>
        <w:t>Accept phase</w:t>
      </w:r>
      <w:r w:rsidRPr="00E01037">
        <w:rPr>
          <w:rFonts w:eastAsiaTheme="minorEastAsia"/>
          <w:lang w:val="en-US" w:eastAsia="zh-CN"/>
        </w:rPr>
        <w:t> – each unmatched input </w:t>
      </w:r>
      <m:oMath>
        <m:r>
          <w:rPr>
            <w:rFonts w:ascii="Cambria Math" w:eastAsiaTheme="minorEastAsia" w:hAnsi="Cambria Math"/>
            <w:lang w:val="en-US" w:eastAsia="zh-CN"/>
          </w:rPr>
          <m:t>i</m:t>
        </m:r>
      </m:oMath>
      <w:r w:rsidRPr="00E01037">
        <w:rPr>
          <w:rFonts w:eastAsiaTheme="minorEastAsia"/>
          <w:lang w:val="en-US" w:eastAsia="zh-CN"/>
        </w:rPr>
        <w:t> that received one or more grants chooses the granting output with the </w:t>
      </w:r>
      <w:r w:rsidRPr="00E01037">
        <w:rPr>
          <w:rFonts w:eastAsiaTheme="minorEastAsia"/>
          <w:b/>
          <w:bCs/>
          <w:lang w:val="en-US" w:eastAsia="zh-CN"/>
        </w:rPr>
        <w:t>highest</w:t>
      </w:r>
      <w:r w:rsidRPr="00E01037">
        <w:rPr>
          <w:rFonts w:eastAsiaTheme="minorEastAsia"/>
          <w:lang w:val="en-US" w:eastAsia="zh-CN"/>
        </w:rPr>
        <w:t> counter </w:t>
      </w:r>
      <m:oMath>
        <m:sSub>
          <m:sSubPr>
            <m:ctrlPr>
              <w:rPr>
                <w:rFonts w:ascii="Cambria Math" w:eastAsiaTheme="minorEastAsia" w:hAnsi="Cambria Math"/>
                <w:lang w:val="en-US" w:eastAsia="zh-CN"/>
              </w:rPr>
            </m:ctrlPr>
          </m:sSubPr>
          <m:e>
            <m:r>
              <w:rPr>
                <w:rFonts w:ascii="Cambria Math" w:eastAsiaTheme="minorEastAsia" w:hAnsi="Cambria Math"/>
                <w:lang w:val="en-US" w:eastAsia="zh-CN"/>
              </w:rPr>
              <m:t>v</m:t>
            </m:r>
          </m:e>
          <m:sub>
            <m:r>
              <w:rPr>
                <w:rFonts w:ascii="Cambria Math" w:eastAsiaTheme="minorEastAsia" w:hAnsi="Cambria Math"/>
                <w:lang w:val="en-US" w:eastAsia="zh-CN"/>
              </w:rPr>
              <m:t>q</m:t>
            </m:r>
            <m:r>
              <m:rPr>
                <m:sty m:val="p"/>
              </m:rPr>
              <w:rPr>
                <w:rFonts w:ascii="Cambria Math" w:eastAsiaTheme="minorEastAsia" w:hAnsi="Cambria Math"/>
                <w:lang w:val="en-US" w:eastAsia="zh-CN"/>
              </w:rPr>
              <m:t>_</m:t>
            </m:r>
            <m:r>
              <w:rPr>
                <w:rFonts w:ascii="Cambria Math" w:eastAsiaTheme="minorEastAsia" w:hAnsi="Cambria Math"/>
                <w:lang w:val="en-US" w:eastAsia="zh-CN"/>
              </w:rPr>
              <m:t>cntr</m:t>
            </m:r>
          </m:sub>
        </m:sSub>
        <m:d>
          <m:dPr>
            <m:begChr m:val="["/>
            <m:endChr m:val="]"/>
            <m:ctrlPr>
              <w:rPr>
                <w:rFonts w:ascii="Cambria Math" w:eastAsiaTheme="minorEastAsia" w:hAnsi="Cambria Math"/>
                <w:i/>
                <w:lang w:val="en-US" w:eastAsia="zh-CN"/>
              </w:rPr>
            </m:ctrlPr>
          </m:dPr>
          <m:e>
            <m:r>
              <w:rPr>
                <w:rFonts w:ascii="Cambria Math" w:eastAsiaTheme="minorEastAsia" w:hAnsi="Cambria Math"/>
                <w:lang w:val="en-US" w:eastAsia="zh-CN"/>
              </w:rPr>
              <m:t>i</m:t>
            </m:r>
          </m:e>
        </m:d>
        <m:d>
          <m:dPr>
            <m:begChr m:val="["/>
            <m:endChr m:val="]"/>
            <m:ctrlPr>
              <w:rPr>
                <w:rFonts w:ascii="Cambria Math" w:eastAsiaTheme="minorEastAsia" w:hAnsi="Cambria Math"/>
                <w:i/>
                <w:lang w:val="en-US" w:eastAsia="zh-CN"/>
              </w:rPr>
            </m:ctrlPr>
          </m:dPr>
          <m:e>
            <m:r>
              <w:rPr>
                <w:rFonts w:ascii="Cambria Math" w:eastAsiaTheme="minorEastAsia" w:hAnsi="Cambria Math"/>
                <w:lang w:val="en-US" w:eastAsia="zh-CN"/>
              </w:rPr>
              <m:t>j</m:t>
            </m:r>
          </m:e>
        </m:d>
      </m:oMath>
      <w:r w:rsidRPr="00E01037">
        <w:rPr>
          <w:rFonts w:eastAsiaTheme="minorEastAsia"/>
          <w:lang w:val="en-US" w:eastAsia="zh-CN"/>
        </w:rPr>
        <w:t xml:space="preserve">. If </w:t>
      </w:r>
      <w:r w:rsidRPr="00E01037">
        <w:rPr>
          <w:rFonts w:eastAsiaTheme="minorEastAsia"/>
          <w:lang w:val="en-US" w:eastAsia="zh-CN"/>
        </w:rPr>
        <w:lastRenderedPageBreak/>
        <w:t>multiple outputs have the same maximum, the input uses </w:t>
      </w:r>
      <m:oMath>
        <m:r>
          <w:rPr>
            <w:rFonts w:ascii="Cambria Math" w:eastAsiaTheme="minorEastAsia" w:hAnsi="Cambria Math"/>
            <w:lang w:val="en-US" w:eastAsia="zh-CN"/>
          </w:rPr>
          <m:t>i</m:t>
        </m:r>
        <m:sSub>
          <m:sSubPr>
            <m:ctrlPr>
              <w:rPr>
                <w:rFonts w:ascii="Cambria Math" w:eastAsiaTheme="minorEastAsia" w:hAnsi="Cambria Math"/>
                <w:lang w:val="en-US" w:eastAsia="zh-CN"/>
              </w:rPr>
            </m:ctrlPr>
          </m:sSubPr>
          <m:e>
            <m:r>
              <w:rPr>
                <w:rFonts w:ascii="Cambria Math" w:eastAsiaTheme="minorEastAsia" w:hAnsi="Cambria Math"/>
                <w:lang w:val="en-US" w:eastAsia="zh-CN"/>
              </w:rPr>
              <m:t>n</m:t>
            </m:r>
            <m:ctrlPr>
              <w:rPr>
                <w:rFonts w:ascii="Cambria Math" w:eastAsiaTheme="minorEastAsia" w:hAnsi="Cambria Math"/>
                <w:i/>
                <w:lang w:val="en-US" w:eastAsia="zh-CN"/>
              </w:rPr>
            </m:ctrlPr>
          </m:e>
          <m:sub>
            <m:r>
              <w:rPr>
                <w:rFonts w:ascii="Cambria Math" w:eastAsiaTheme="minorEastAsia" w:hAnsi="Cambria Math"/>
                <w:lang w:val="en-US" w:eastAsia="zh-CN"/>
              </w:rPr>
              <m:t>p</m:t>
            </m:r>
          </m:sub>
        </m:sSub>
        <m:r>
          <w:rPr>
            <w:rFonts w:ascii="Cambria Math" w:eastAsiaTheme="minorEastAsia" w:hAnsi="Cambria Math"/>
            <w:lang w:val="en-US" w:eastAsia="zh-CN"/>
          </w:rPr>
          <m:t>tr</m:t>
        </m:r>
        <m:d>
          <m:dPr>
            <m:begChr m:val="["/>
            <m:endChr m:val="]"/>
            <m:ctrlPr>
              <w:rPr>
                <w:rFonts w:ascii="Cambria Math" w:eastAsiaTheme="minorEastAsia" w:hAnsi="Cambria Math"/>
                <w:i/>
                <w:lang w:val="en-US" w:eastAsia="zh-CN"/>
              </w:rPr>
            </m:ctrlPr>
          </m:dPr>
          <m:e>
            <m:r>
              <w:rPr>
                <w:rFonts w:ascii="Cambria Math" w:eastAsiaTheme="minorEastAsia" w:hAnsi="Cambria Math"/>
                <w:lang w:val="en-US" w:eastAsia="zh-CN"/>
              </w:rPr>
              <m:t>i</m:t>
            </m:r>
          </m:e>
        </m:d>
      </m:oMath>
      <w:r w:rsidRPr="00E01037">
        <w:rPr>
          <w:rFonts w:eastAsiaTheme="minorEastAsia"/>
          <w:lang w:val="en-US" w:eastAsia="zh-CN"/>
        </w:rPr>
        <w:t> to break the tie. Once a grant is accepted, the match </w:t>
      </w:r>
      <m:oMath>
        <m:d>
          <m:dPr>
            <m:sepChr m:val=","/>
            <m:ctrlPr>
              <w:rPr>
                <w:rFonts w:ascii="Cambria Math" w:eastAsiaTheme="minorEastAsia" w:hAnsi="Cambria Math"/>
                <w:lang w:val="en-US" w:eastAsia="zh-CN"/>
              </w:rPr>
            </m:ctrlPr>
          </m:dPr>
          <m:e>
            <m:r>
              <w:rPr>
                <w:rFonts w:ascii="Cambria Math" w:eastAsiaTheme="minorEastAsia" w:hAnsi="Cambria Math"/>
                <w:lang w:val="en-US" w:eastAsia="zh-CN"/>
              </w:rPr>
              <m:t>i</m:t>
            </m:r>
          </m:e>
          <m:e>
            <m:r>
              <w:rPr>
                <w:rFonts w:ascii="Cambria Math" w:eastAsiaTheme="minorEastAsia" w:hAnsi="Cambria Math"/>
                <w:lang w:val="en-US" w:eastAsia="zh-CN"/>
              </w:rPr>
              <m:t>j</m:t>
            </m:r>
          </m:e>
        </m:d>
      </m:oMath>
      <w:r w:rsidRPr="00E01037">
        <w:rPr>
          <w:rFonts w:eastAsiaTheme="minorEastAsia"/>
          <w:lang w:val="en-US" w:eastAsia="zh-CN"/>
        </w:rPr>
        <w:t> is recorded, the input and output are marked as matched, and the counter </w:t>
      </w:r>
      <m:oMath>
        <m:sSub>
          <m:sSubPr>
            <m:ctrlPr>
              <w:rPr>
                <w:rFonts w:ascii="Cambria Math" w:eastAsiaTheme="minorEastAsia" w:hAnsi="Cambria Math"/>
                <w:lang w:val="en-US" w:eastAsia="zh-CN"/>
              </w:rPr>
            </m:ctrlPr>
          </m:sSubPr>
          <m:e>
            <m:r>
              <w:rPr>
                <w:rFonts w:ascii="Cambria Math" w:eastAsiaTheme="minorEastAsia" w:hAnsi="Cambria Math"/>
                <w:lang w:val="en-US" w:eastAsia="zh-CN"/>
              </w:rPr>
              <m:t>v</m:t>
            </m:r>
          </m:e>
          <m:sub>
            <m:r>
              <w:rPr>
                <w:rFonts w:ascii="Cambria Math" w:eastAsiaTheme="minorEastAsia" w:hAnsi="Cambria Math"/>
                <w:lang w:val="en-US" w:eastAsia="zh-CN"/>
              </w:rPr>
              <m:t>q</m:t>
            </m:r>
            <m:r>
              <m:rPr>
                <m:sty m:val="p"/>
              </m:rPr>
              <w:rPr>
                <w:rFonts w:ascii="Cambria Math" w:eastAsiaTheme="minorEastAsia" w:hAnsi="Cambria Math"/>
                <w:lang w:val="en-US" w:eastAsia="zh-CN"/>
              </w:rPr>
              <m:t>_</m:t>
            </m:r>
            <m:r>
              <w:rPr>
                <w:rFonts w:ascii="Cambria Math" w:eastAsiaTheme="minorEastAsia" w:hAnsi="Cambria Math"/>
                <w:lang w:val="en-US" w:eastAsia="zh-CN"/>
              </w:rPr>
              <m:t>cntr</m:t>
            </m:r>
          </m:sub>
        </m:sSub>
        <m:d>
          <m:dPr>
            <m:begChr m:val="["/>
            <m:endChr m:val="]"/>
            <m:ctrlPr>
              <w:rPr>
                <w:rFonts w:ascii="Cambria Math" w:eastAsiaTheme="minorEastAsia" w:hAnsi="Cambria Math"/>
                <w:i/>
                <w:lang w:val="en-US" w:eastAsia="zh-CN"/>
              </w:rPr>
            </m:ctrlPr>
          </m:dPr>
          <m:e>
            <m:r>
              <w:rPr>
                <w:rFonts w:ascii="Cambria Math" w:eastAsiaTheme="minorEastAsia" w:hAnsi="Cambria Math"/>
                <w:lang w:val="en-US" w:eastAsia="zh-CN"/>
              </w:rPr>
              <m:t>i</m:t>
            </m:r>
          </m:e>
        </m:d>
        <m:d>
          <m:dPr>
            <m:begChr m:val="["/>
            <m:endChr m:val="]"/>
            <m:ctrlPr>
              <w:rPr>
                <w:rFonts w:ascii="Cambria Math" w:eastAsiaTheme="minorEastAsia" w:hAnsi="Cambria Math"/>
                <w:i/>
                <w:lang w:val="en-US" w:eastAsia="zh-CN"/>
              </w:rPr>
            </m:ctrlPr>
          </m:dPr>
          <m:e>
            <m:r>
              <w:rPr>
                <w:rFonts w:ascii="Cambria Math" w:eastAsiaTheme="minorEastAsia" w:hAnsi="Cambria Math"/>
                <w:lang w:val="en-US" w:eastAsia="zh-CN"/>
              </w:rPr>
              <m:t>j</m:t>
            </m:r>
          </m:e>
        </m:d>
      </m:oMath>
      <w:r w:rsidRPr="00E01037">
        <w:rPr>
          <w:rFonts w:eastAsiaTheme="minorEastAsia"/>
          <w:lang w:val="en-US" w:eastAsia="zh-CN"/>
        </w:rPr>
        <w:t> is reset to 0 (or to the queue length in a special variant).</w:t>
      </w:r>
    </w:p>
    <w:p w14:paraId="2F282371" w14:textId="77777777" w:rsidR="00E01037" w:rsidRPr="00E01037" w:rsidRDefault="00E01037" w:rsidP="00E01037">
      <w:pPr>
        <w:rPr>
          <w:rFonts w:eastAsiaTheme="minorEastAsia"/>
          <w:lang w:val="en-US" w:eastAsia="zh-CN"/>
        </w:rPr>
      </w:pPr>
      <w:r w:rsidRPr="00E01037">
        <w:rPr>
          <w:rStyle w:val="SubtleEmphasis"/>
          <w:lang w:val="en-US" w:eastAsia="zh-CN"/>
        </w:rPr>
        <w:t>Step 3 – Pointer Update</w:t>
      </w:r>
      <w:r w:rsidRPr="00E01037">
        <w:rPr>
          <w:rFonts w:eastAsiaTheme="minorEastAsia"/>
          <w:lang w:val="en-US" w:eastAsia="zh-CN"/>
        </w:rPr>
        <w:br/>
        <w:t>After a successful match:</w:t>
      </w:r>
    </w:p>
    <w:p w14:paraId="31E4625F" w14:textId="00D68610" w:rsidR="00E01037" w:rsidRPr="00E01037" w:rsidRDefault="00E01037" w:rsidP="00E01037">
      <w:pPr>
        <w:numPr>
          <w:ilvl w:val="0"/>
          <w:numId w:val="1"/>
        </w:numPr>
        <w:rPr>
          <w:rFonts w:eastAsiaTheme="minorEastAsia"/>
          <w:lang w:val="en-US" w:eastAsia="zh-CN"/>
        </w:rPr>
      </w:pPr>
      <w:r w:rsidRPr="00E01037">
        <w:rPr>
          <w:rFonts w:eastAsiaTheme="minorEastAsia"/>
          <w:lang w:val="en-US" w:eastAsia="zh-CN"/>
        </w:rPr>
        <w:t>The output pointer </w:t>
      </w:r>
      <m:oMath>
        <m:r>
          <w:rPr>
            <w:rFonts w:ascii="Cambria Math" w:eastAsiaTheme="minorEastAsia" w:hAnsi="Cambria Math"/>
            <w:lang w:val="en-US" w:eastAsia="zh-CN"/>
          </w:rPr>
          <m:t>ou</m:t>
        </m:r>
        <m:sSub>
          <m:sSubPr>
            <m:ctrlPr>
              <w:rPr>
                <w:rFonts w:ascii="Cambria Math" w:eastAsiaTheme="minorEastAsia" w:hAnsi="Cambria Math"/>
                <w:lang w:val="en-US" w:eastAsia="zh-CN"/>
              </w:rPr>
            </m:ctrlPr>
          </m:sSubPr>
          <m:e>
            <m:r>
              <w:rPr>
                <w:rFonts w:ascii="Cambria Math" w:eastAsiaTheme="minorEastAsia" w:hAnsi="Cambria Math"/>
                <w:lang w:val="en-US" w:eastAsia="zh-CN"/>
              </w:rPr>
              <m:t>t</m:t>
            </m:r>
            <m:ctrlPr>
              <w:rPr>
                <w:rFonts w:ascii="Cambria Math" w:eastAsiaTheme="minorEastAsia" w:hAnsi="Cambria Math"/>
                <w:i/>
                <w:lang w:val="en-US" w:eastAsia="zh-CN"/>
              </w:rPr>
            </m:ctrlPr>
          </m:e>
          <m:sub>
            <m:r>
              <w:rPr>
                <w:rFonts w:ascii="Cambria Math" w:eastAsiaTheme="minorEastAsia" w:hAnsi="Cambria Math"/>
                <w:lang w:val="en-US" w:eastAsia="zh-CN"/>
              </w:rPr>
              <m:t>p</m:t>
            </m:r>
          </m:sub>
        </m:sSub>
        <m:r>
          <w:rPr>
            <w:rFonts w:ascii="Cambria Math" w:eastAsiaTheme="minorEastAsia" w:hAnsi="Cambria Math"/>
            <w:lang w:val="en-US" w:eastAsia="zh-CN"/>
          </w:rPr>
          <m:t>tr</m:t>
        </m:r>
        <m:d>
          <m:dPr>
            <m:begChr m:val="["/>
            <m:endChr m:val="]"/>
            <m:ctrlPr>
              <w:rPr>
                <w:rFonts w:ascii="Cambria Math" w:eastAsiaTheme="minorEastAsia" w:hAnsi="Cambria Math"/>
                <w:i/>
                <w:lang w:val="en-US" w:eastAsia="zh-CN"/>
              </w:rPr>
            </m:ctrlPr>
          </m:dPr>
          <m:e>
            <m:r>
              <w:rPr>
                <w:rFonts w:ascii="Cambria Math" w:eastAsiaTheme="minorEastAsia" w:hAnsi="Cambria Math"/>
                <w:lang w:val="en-US" w:eastAsia="zh-CN"/>
              </w:rPr>
              <m:t>j</m:t>
            </m:r>
          </m:e>
        </m:d>
      </m:oMath>
      <w:r w:rsidRPr="00E01037">
        <w:rPr>
          <w:rFonts w:eastAsiaTheme="minorEastAsia"/>
          <w:lang w:val="en-US" w:eastAsia="zh-CN"/>
        </w:rPr>
        <w:t> </w:t>
      </w:r>
      <w:r w:rsidRPr="00E01037">
        <w:rPr>
          <w:rFonts w:eastAsiaTheme="minorEastAsia"/>
          <w:b/>
          <w:bCs/>
          <w:lang w:val="en-US" w:eastAsia="zh-CN"/>
        </w:rPr>
        <w:t>always</w:t>
      </w:r>
      <w:r w:rsidRPr="00E01037">
        <w:rPr>
          <w:rFonts w:eastAsiaTheme="minorEastAsia"/>
          <w:lang w:val="en-US" w:eastAsia="zh-CN"/>
        </w:rPr>
        <w:t> advances to </w:t>
      </w:r>
      <m:oMath>
        <m:d>
          <m:dPr>
            <m:ctrlPr>
              <w:rPr>
                <w:rFonts w:ascii="Cambria Math" w:eastAsiaTheme="minorEastAsia" w:hAnsi="Cambria Math"/>
                <w:i/>
                <w:lang w:val="en-US" w:eastAsia="zh-CN"/>
              </w:rPr>
            </m:ctrlPr>
          </m:dPr>
          <m:e>
            <m:r>
              <w:rPr>
                <w:rFonts w:ascii="Cambria Math" w:eastAsiaTheme="minorEastAsia" w:hAnsi="Cambria Math"/>
                <w:lang w:val="en-US" w:eastAsia="zh-CN"/>
              </w:rPr>
              <m:t>i+1</m:t>
            </m:r>
          </m:e>
        </m:d>
        <m:r>
          <m:rPr>
            <m:nor/>
          </m:rPr>
          <w:rPr>
            <w:rFonts w:eastAsiaTheme="minorEastAsia"/>
            <w:lang w:val="en-US" w:eastAsia="zh-CN"/>
          </w:rPr>
          <m:t> </m:t>
        </m:r>
        <m:r>
          <w:rPr>
            <w:rFonts w:ascii="Cambria Math" w:eastAsiaTheme="minorEastAsia" w:hAnsi="Cambria Math"/>
            <w:lang w:val="en-US" w:eastAsia="zh-CN"/>
          </w:rPr>
          <m:t>mod</m:t>
        </m:r>
        <m:r>
          <m:rPr>
            <m:nor/>
          </m:rPr>
          <w:rPr>
            <w:rFonts w:eastAsiaTheme="minorEastAsia"/>
            <w:lang w:val="en-US" w:eastAsia="zh-CN"/>
          </w:rPr>
          <m:t> </m:t>
        </m:r>
        <m:r>
          <w:rPr>
            <w:rFonts w:ascii="Cambria Math" w:eastAsiaTheme="minorEastAsia" w:hAnsi="Cambria Math"/>
            <w:lang w:val="en-US" w:eastAsia="zh-CN"/>
          </w:rPr>
          <m:t>N</m:t>
        </m:r>
      </m:oMath>
      <w:r w:rsidRPr="00E01037">
        <w:rPr>
          <w:rFonts w:eastAsiaTheme="minorEastAsia"/>
          <w:lang w:val="en-US" w:eastAsia="zh-CN"/>
        </w:rPr>
        <w:t>.</w:t>
      </w:r>
    </w:p>
    <w:p w14:paraId="219E9275" w14:textId="3B66593B" w:rsidR="00E01037" w:rsidRPr="00E01037" w:rsidRDefault="00E01037" w:rsidP="00E01037">
      <w:pPr>
        <w:numPr>
          <w:ilvl w:val="0"/>
          <w:numId w:val="1"/>
        </w:numPr>
        <w:rPr>
          <w:rFonts w:eastAsiaTheme="minorEastAsia"/>
          <w:lang w:val="en-US" w:eastAsia="zh-CN"/>
        </w:rPr>
      </w:pPr>
      <w:r w:rsidRPr="00E01037">
        <w:rPr>
          <w:rFonts w:eastAsiaTheme="minorEastAsia"/>
          <w:lang w:val="en-US" w:eastAsia="zh-CN"/>
        </w:rPr>
        <w:t>The input pointer </w:t>
      </w:r>
      <m:oMath>
        <m:r>
          <w:rPr>
            <w:rFonts w:ascii="Cambria Math" w:eastAsiaTheme="minorEastAsia" w:hAnsi="Cambria Math"/>
            <w:lang w:val="en-US" w:eastAsia="zh-CN"/>
          </w:rPr>
          <m:t>i</m:t>
        </m:r>
        <m:sSub>
          <m:sSubPr>
            <m:ctrlPr>
              <w:rPr>
                <w:rFonts w:ascii="Cambria Math" w:eastAsiaTheme="minorEastAsia" w:hAnsi="Cambria Math"/>
                <w:lang w:val="en-US" w:eastAsia="zh-CN"/>
              </w:rPr>
            </m:ctrlPr>
          </m:sSubPr>
          <m:e>
            <m:r>
              <w:rPr>
                <w:rFonts w:ascii="Cambria Math" w:eastAsiaTheme="minorEastAsia" w:hAnsi="Cambria Math"/>
                <w:lang w:val="en-US" w:eastAsia="zh-CN"/>
              </w:rPr>
              <m:t>n</m:t>
            </m:r>
            <m:ctrlPr>
              <w:rPr>
                <w:rFonts w:ascii="Cambria Math" w:eastAsiaTheme="minorEastAsia" w:hAnsi="Cambria Math"/>
                <w:i/>
                <w:lang w:val="en-US" w:eastAsia="zh-CN"/>
              </w:rPr>
            </m:ctrlPr>
          </m:e>
          <m:sub>
            <m:r>
              <w:rPr>
                <w:rFonts w:ascii="Cambria Math" w:eastAsiaTheme="minorEastAsia" w:hAnsi="Cambria Math"/>
                <w:lang w:val="en-US" w:eastAsia="zh-CN"/>
              </w:rPr>
              <m:t>p</m:t>
            </m:r>
          </m:sub>
        </m:sSub>
        <m:r>
          <w:rPr>
            <w:rFonts w:ascii="Cambria Math" w:eastAsiaTheme="minorEastAsia" w:hAnsi="Cambria Math"/>
            <w:lang w:val="en-US" w:eastAsia="zh-CN"/>
          </w:rPr>
          <m:t>tr</m:t>
        </m:r>
        <m:d>
          <m:dPr>
            <m:begChr m:val="["/>
            <m:endChr m:val="]"/>
            <m:ctrlPr>
              <w:rPr>
                <w:rFonts w:ascii="Cambria Math" w:eastAsiaTheme="minorEastAsia" w:hAnsi="Cambria Math"/>
                <w:i/>
                <w:lang w:val="en-US" w:eastAsia="zh-CN"/>
              </w:rPr>
            </m:ctrlPr>
          </m:dPr>
          <m:e>
            <m:r>
              <w:rPr>
                <w:rFonts w:ascii="Cambria Math" w:eastAsiaTheme="minorEastAsia" w:hAnsi="Cambria Math"/>
                <w:lang w:val="en-US" w:eastAsia="zh-CN"/>
              </w:rPr>
              <m:t>i</m:t>
            </m:r>
          </m:e>
        </m:d>
      </m:oMath>
      <w:r w:rsidRPr="00E01037">
        <w:rPr>
          <w:rFonts w:eastAsiaTheme="minorEastAsia"/>
          <w:lang w:val="en-US" w:eastAsia="zh-CN"/>
        </w:rPr>
        <w:t> advances to </w:t>
      </w:r>
      <m:oMath>
        <m:d>
          <m:dPr>
            <m:ctrlPr>
              <w:rPr>
                <w:rFonts w:ascii="Cambria Math" w:eastAsiaTheme="minorEastAsia" w:hAnsi="Cambria Math"/>
                <w:i/>
                <w:lang w:val="en-US" w:eastAsia="zh-CN"/>
              </w:rPr>
            </m:ctrlPr>
          </m:dPr>
          <m:e>
            <m:r>
              <w:rPr>
                <w:rFonts w:ascii="Cambria Math" w:eastAsiaTheme="minorEastAsia" w:hAnsi="Cambria Math"/>
                <w:lang w:val="en-US" w:eastAsia="zh-CN"/>
              </w:rPr>
              <m:t>j+1</m:t>
            </m:r>
          </m:e>
        </m:d>
        <m:r>
          <m:rPr>
            <m:nor/>
          </m:rPr>
          <w:rPr>
            <w:rFonts w:eastAsiaTheme="minorEastAsia"/>
            <w:lang w:val="en-US" w:eastAsia="zh-CN"/>
          </w:rPr>
          <m:t> </m:t>
        </m:r>
        <m:r>
          <w:rPr>
            <w:rFonts w:ascii="Cambria Math" w:eastAsiaTheme="minorEastAsia" w:hAnsi="Cambria Math"/>
            <w:lang w:val="en-US" w:eastAsia="zh-CN"/>
          </w:rPr>
          <m:t>mod</m:t>
        </m:r>
        <m:r>
          <m:rPr>
            <m:nor/>
          </m:rPr>
          <w:rPr>
            <w:rFonts w:eastAsiaTheme="minorEastAsia"/>
            <w:lang w:val="en-US" w:eastAsia="zh-CN"/>
          </w:rPr>
          <m:t> </m:t>
        </m:r>
        <m:r>
          <w:rPr>
            <w:rFonts w:ascii="Cambria Math" w:eastAsiaTheme="minorEastAsia" w:hAnsi="Cambria Math"/>
            <w:lang w:val="en-US" w:eastAsia="zh-CN"/>
          </w:rPr>
          <m:t>N</m:t>
        </m:r>
      </m:oMath>
      <w:r w:rsidRPr="00E01037">
        <w:rPr>
          <w:rFonts w:eastAsiaTheme="minorEastAsia"/>
          <w:lang w:val="en-US" w:eastAsia="zh-CN"/>
        </w:rPr>
        <w:t> </w:t>
      </w:r>
      <w:r w:rsidRPr="00E01037">
        <w:rPr>
          <w:rFonts w:eastAsiaTheme="minorEastAsia"/>
          <w:b/>
          <w:bCs/>
          <w:lang w:val="en-US" w:eastAsia="zh-CN"/>
        </w:rPr>
        <w:t>only if a tie occurred during the Accept phase</w:t>
      </w:r>
      <w:r w:rsidRPr="00E01037">
        <w:rPr>
          <w:rFonts w:eastAsiaTheme="minorEastAsia"/>
          <w:lang w:val="en-US" w:eastAsia="zh-CN"/>
        </w:rPr>
        <w:t>.</w:t>
      </w:r>
    </w:p>
    <w:p w14:paraId="5452D5BF" w14:textId="509546B3" w:rsidR="00E01037" w:rsidRPr="00E01037" w:rsidRDefault="00E01037" w:rsidP="005E2B54">
      <w:pPr>
        <w:rPr>
          <w:rFonts w:eastAsiaTheme="minorEastAsia" w:hint="eastAsia"/>
          <w:lang w:eastAsia="zh-CN"/>
        </w:rPr>
      </w:pPr>
      <w:r>
        <w:rPr>
          <w:noProof/>
        </w:rPr>
        <mc:AlternateContent>
          <mc:Choice Requires="wps">
            <w:drawing>
              <wp:anchor distT="0" distB="0" distL="114300" distR="114300" simplePos="0" relativeHeight="251661824" behindDoc="0" locked="0" layoutInCell="1" allowOverlap="1" wp14:anchorId="63EE2664" wp14:editId="4241D225">
                <wp:simplePos x="0" y="0"/>
                <wp:positionH relativeFrom="margin">
                  <wp:align>center</wp:align>
                </wp:positionH>
                <wp:positionV relativeFrom="paragraph">
                  <wp:posOffset>5053330</wp:posOffset>
                </wp:positionV>
                <wp:extent cx="4468495" cy="635"/>
                <wp:effectExtent l="0" t="0" r="8255" b="8255"/>
                <wp:wrapTopAndBottom/>
                <wp:docPr id="9667902" name="Text Box 1"/>
                <wp:cNvGraphicFramePr/>
                <a:graphic xmlns:a="http://schemas.openxmlformats.org/drawingml/2006/main">
                  <a:graphicData uri="http://schemas.microsoft.com/office/word/2010/wordprocessingShape">
                    <wps:wsp>
                      <wps:cNvSpPr txBox="1"/>
                      <wps:spPr>
                        <a:xfrm>
                          <a:off x="0" y="0"/>
                          <a:ext cx="4468495" cy="635"/>
                        </a:xfrm>
                        <a:prstGeom prst="rect">
                          <a:avLst/>
                        </a:prstGeom>
                        <a:solidFill>
                          <a:prstClr val="white"/>
                        </a:solidFill>
                        <a:ln>
                          <a:noFill/>
                        </a:ln>
                      </wps:spPr>
                      <wps:txbx>
                        <w:txbxContent>
                          <w:p w14:paraId="401542D3" w14:textId="3CB5E87B" w:rsidR="003C1FE9" w:rsidRPr="003C1FE9" w:rsidRDefault="003C1FE9" w:rsidP="003C1FE9">
                            <w:pPr>
                              <w:pStyle w:val="Caption"/>
                              <w:rPr>
                                <w:rFonts w:eastAsiaTheme="minorEastAsia" w:hint="eastAsia"/>
                                <w:noProof/>
                                <w:lang w:eastAsia="zh-CN"/>
                              </w:rPr>
                            </w:pPr>
                            <w:r>
                              <w:t xml:space="preserve">Figure </w:t>
                            </w:r>
                            <w:r>
                              <w:fldChar w:fldCharType="begin"/>
                            </w:r>
                            <w:r>
                              <w:instrText xml:space="preserve"> SEQ Figure \* ARABIC </w:instrText>
                            </w:r>
                            <w:r>
                              <w:fldChar w:fldCharType="separate"/>
                            </w:r>
                            <w:r w:rsidR="00155D6E">
                              <w:rPr>
                                <w:noProof/>
                              </w:rPr>
                              <w:t>1</w:t>
                            </w:r>
                            <w:r>
                              <w:fldChar w:fldCharType="end"/>
                            </w:r>
                            <w:r>
                              <w:rPr>
                                <w:rFonts w:eastAsiaTheme="minorEastAsia" w:hint="eastAsia"/>
                                <w:lang w:eastAsia="zh-CN"/>
                              </w:rPr>
                              <w:t xml:space="preserve"> The three phases of iHCF</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EE2664" id="Text Box 1" o:spid="_x0000_s1027" type="#_x0000_t202" style="position:absolute;left:0;text-align:left;margin-left:0;margin-top:397.9pt;width:351.85pt;height:.05pt;z-index:2516618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" stroked="f">
                <v:textbox style="mso-fit-shape-to-text:t" inset="0,0,0,0">
                  <w:txbxContent>
                    <w:p w14:paraId="401542D3" w14:textId="3CB5E87B" w:rsidR="003C1FE9" w:rsidRPr="003C1FE9" w:rsidRDefault="003C1FE9" w:rsidP="003C1FE9">
                      <w:pPr>
                        <w:pStyle w:val="Caption"/>
                        <w:rPr>
                          <w:rFonts w:eastAsiaTheme="minorEastAsia" w:hint="eastAsia"/>
                          <w:noProof/>
                          <w:lang w:eastAsia="zh-CN"/>
                        </w:rPr>
                      </w:pPr>
                      <w:r>
                        <w:t xml:space="preserve">Figure </w:t>
                      </w:r>
                      <w:r>
                        <w:fldChar w:fldCharType="begin"/>
                      </w:r>
                      <w:r>
                        <w:instrText xml:space="preserve"> SEQ Figure \* ARABIC </w:instrText>
                      </w:r>
                      <w:r>
                        <w:fldChar w:fldCharType="separate"/>
                      </w:r>
                      <w:r w:rsidR="00155D6E">
                        <w:rPr>
                          <w:noProof/>
                        </w:rPr>
                        <w:t>1</w:t>
                      </w:r>
                      <w:r>
                        <w:fldChar w:fldCharType="end"/>
                      </w:r>
                      <w:r>
                        <w:rPr>
                          <w:rFonts w:eastAsiaTheme="minorEastAsia" w:hint="eastAsia"/>
                          <w:lang w:eastAsia="zh-CN"/>
                        </w:rPr>
                        <w:t xml:space="preserve"> The three phases of iHCF</w:t>
                      </w:r>
                    </w:p>
                  </w:txbxContent>
                </v:textbox>
                <w10:wrap type="topAndBottom" anchorx="margin"/>
              </v:shape>
            </w:pict>
          </mc:Fallback>
        </mc:AlternateContent>
      </w:r>
      <w:r>
        <w:rPr>
          <w:rFonts w:eastAsiaTheme="minorEastAsia" w:hint="eastAsia"/>
          <w:noProof/>
          <w:lang w:val="en-US" w:eastAsia="zh-CN"/>
        </w:rPr>
        <w:drawing>
          <wp:anchor distT="0" distB="0" distL="114300" distR="114300" simplePos="0" relativeHeight="251659776" behindDoc="0" locked="0" layoutInCell="1" allowOverlap="1" wp14:anchorId="7B7A1F8F" wp14:editId="1FF963B3">
            <wp:simplePos x="0" y="0"/>
            <wp:positionH relativeFrom="margin">
              <wp:posOffset>848360</wp:posOffset>
            </wp:positionH>
            <wp:positionV relativeFrom="paragraph">
              <wp:posOffset>471805</wp:posOffset>
            </wp:positionV>
            <wp:extent cx="5057775" cy="5057775"/>
            <wp:effectExtent l="0" t="0" r="9525" b="9525"/>
            <wp:wrapTopAndBottom/>
            <wp:docPr id="24564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48734" name="Picture 245648734"/>
                    <pic:cNvPicPr/>
                  </pic:nvPicPr>
                  <pic:blipFill>
                    <a:blip r:embed="rId7">
                      <a:extLst>
                        <a:ext uri="{28A0092B-C50C-407E-A947-70E740481C1C}">
                          <a14:useLocalDpi xmlns:a14="http://schemas.microsoft.com/office/drawing/2010/main" val="0"/>
                        </a:ext>
                      </a:extLst>
                    </a:blip>
                    <a:stretch>
                      <a:fillRect/>
                    </a:stretch>
                  </pic:blipFill>
                  <pic:spPr>
                    <a:xfrm>
                      <a:off x="0" y="0"/>
                      <a:ext cx="5057775" cy="5057775"/>
                    </a:xfrm>
                    <a:prstGeom prst="rect">
                      <a:avLst/>
                    </a:prstGeom>
                  </pic:spPr>
                </pic:pic>
              </a:graphicData>
            </a:graphic>
            <wp14:sizeRelH relativeFrom="margin">
              <wp14:pctWidth>0</wp14:pctWidth>
            </wp14:sizeRelH>
            <wp14:sizeRelV relativeFrom="margin">
              <wp14:pctHeight>0</wp14:pctHeight>
            </wp14:sizeRelV>
          </wp:anchor>
        </w:drawing>
      </w:r>
    </w:p>
    <w:p w14:paraId="01E5E71C" w14:textId="68D1B839" w:rsidR="003C1FE9" w:rsidRPr="00D70CDF" w:rsidRDefault="003C1FE9" w:rsidP="005E2B54">
      <w:pPr>
        <w:rPr>
          <w:rFonts w:eastAsiaTheme="minorEastAsia" w:hint="eastAsia"/>
          <w:lang w:val="en-US" w:eastAsia="zh-CN"/>
        </w:rPr>
      </w:pPr>
    </w:p>
    <w:p w14:paraId="57B8FD09" w14:textId="30401C86" w:rsidR="00E01037" w:rsidRDefault="00E01037" w:rsidP="001D1EDE">
      <w:pPr>
        <w:pStyle w:val="Title"/>
        <w:rPr>
          <w:rFonts w:eastAsiaTheme="minorEastAsia"/>
          <w:lang w:eastAsia="zh-CN"/>
        </w:rPr>
      </w:pPr>
    </w:p>
    <w:p w14:paraId="5C658CE3" w14:textId="3C45AADF" w:rsidR="001D1EDE" w:rsidRDefault="001D1EDE" w:rsidP="001D1EDE">
      <w:pPr>
        <w:pStyle w:val="Title"/>
        <w:rPr>
          <w:rFonts w:eastAsiaTheme="minorEastAsia"/>
          <w:lang w:eastAsia="zh-CN"/>
        </w:rPr>
      </w:pPr>
      <w:r>
        <w:rPr>
          <w:lang w:eastAsia="zh-CN"/>
        </w:rPr>
        <w:t>I</w:t>
      </w:r>
      <w:r>
        <w:rPr>
          <w:rFonts w:hint="eastAsia"/>
          <w:lang w:eastAsia="zh-CN"/>
        </w:rPr>
        <w:t>mplementation</w:t>
      </w:r>
      <w:r w:rsidR="003A1625">
        <w:rPr>
          <w:rFonts w:eastAsiaTheme="minorEastAsia" w:hint="eastAsia"/>
          <w:lang w:eastAsia="zh-CN"/>
        </w:rPr>
        <w:t xml:space="preserve"> &amp; Comparison</w:t>
      </w:r>
    </w:p>
    <w:p w14:paraId="3E476F7A" w14:textId="51ED3AA5" w:rsidR="00FC52C4" w:rsidRDefault="00FC52C4" w:rsidP="005E2B54">
      <w:pPr>
        <w:rPr>
          <w:rFonts w:eastAsiaTheme="minorEastAsia" w:hint="eastAsia"/>
          <w:lang w:eastAsia="zh-CN"/>
        </w:rPr>
      </w:pPr>
      <w:r>
        <w:rPr>
          <w:rFonts w:eastAsiaTheme="minorEastAsia" w:hint="eastAsia"/>
          <w:lang w:eastAsia="zh-CN"/>
        </w:rPr>
        <w:t xml:space="preserve">The following simulations were done using python. Unless other noted, we operate all the algorithms under a single iteration only on a 4 </w:t>
      </w:r>
      <w:r>
        <w:rPr>
          <w:rFonts w:eastAsiaTheme="minorEastAsia"/>
          <w:lang w:eastAsia="zh-CN"/>
        </w:rPr>
        <w:t>×</w:t>
      </w:r>
      <w:r>
        <w:rPr>
          <w:rFonts w:eastAsiaTheme="minorEastAsia" w:hint="eastAsia"/>
          <w:lang w:eastAsia="zh-CN"/>
        </w:rPr>
        <w:t xml:space="preserve"> 4 I/O switch.</w:t>
      </w:r>
      <w:r w:rsidR="00DA7832">
        <w:rPr>
          <w:rFonts w:eastAsiaTheme="minorEastAsia" w:hint="eastAsia"/>
          <w:lang w:eastAsia="zh-CN"/>
        </w:rPr>
        <w:t xml:space="preserve"> Moreover, for every simulation we avoid the first 10% time slots to imitate warm up time.</w:t>
      </w:r>
    </w:p>
    <w:p w14:paraId="30963420" w14:textId="6280AC85" w:rsidR="005E2B54" w:rsidRDefault="005E2B54" w:rsidP="005E2B54">
      <w:pPr>
        <w:pStyle w:val="Subtitle"/>
        <w:rPr>
          <w:lang w:eastAsia="zh-CN"/>
        </w:rPr>
      </w:pPr>
      <w:r w:rsidRPr="005E2B54">
        <w:rPr>
          <w:lang w:eastAsia="zh-CN"/>
        </w:rPr>
        <w:t xml:space="preserve">iHCF algorithm </w:t>
      </w:r>
      <w:r w:rsidR="00FC52C4" w:rsidRPr="005E2B54">
        <w:rPr>
          <w:lang w:eastAsia="zh-CN"/>
        </w:rPr>
        <w:t>performance</w:t>
      </w:r>
    </w:p>
    <w:p w14:paraId="56B0938F" w14:textId="1C474A5A" w:rsidR="005E2B54" w:rsidRDefault="00FC52C4" w:rsidP="00FC52C4">
      <w:pPr>
        <w:rPr>
          <w:rFonts w:eastAsiaTheme="minorEastAsia"/>
          <w:lang w:val="en-US" w:eastAsia="zh-CN"/>
        </w:rPr>
      </w:pPr>
      <w:r>
        <w:rPr>
          <w:rFonts w:eastAsiaTheme="minorEastAsia" w:hint="eastAsia"/>
          <w:lang w:val="en-US" w:eastAsia="zh-CN"/>
        </w:rPr>
        <w:t>We first compare the performance of iHCF and its following 3 variants under uniform traffic load.</w:t>
      </w:r>
    </w:p>
    <w:p w14:paraId="1C39AA7F" w14:textId="32026678" w:rsidR="00FC52C4" w:rsidRPr="00FC52C4" w:rsidRDefault="00FC52C4" w:rsidP="00FC52C4">
      <w:pPr>
        <w:pStyle w:val="ListParagraph"/>
        <w:numPr>
          <w:ilvl w:val="0"/>
          <w:numId w:val="5"/>
        </w:numPr>
        <w:rPr>
          <w:rFonts w:eastAsiaTheme="minorEastAsia"/>
          <w:lang w:eastAsia="zh-CN"/>
        </w:rPr>
      </w:pPr>
      <w:r w:rsidRPr="005E2B54">
        <w:rPr>
          <w:lang w:eastAsia="zh-CN"/>
        </w:rPr>
        <w:t>with unbounded counters</w:t>
      </w:r>
      <w:r>
        <w:rPr>
          <w:rFonts w:eastAsiaTheme="minorEastAsia" w:hint="eastAsia"/>
          <w:lang w:eastAsia="zh-CN"/>
        </w:rPr>
        <w:t>.</w:t>
      </w:r>
    </w:p>
    <w:p w14:paraId="6BC8BACD" w14:textId="6BED15BF" w:rsidR="00FC52C4" w:rsidRPr="00FC52C4" w:rsidRDefault="00FC52C4" w:rsidP="00FC52C4">
      <w:pPr>
        <w:pStyle w:val="ListParagraph"/>
        <w:numPr>
          <w:ilvl w:val="0"/>
          <w:numId w:val="5"/>
        </w:numPr>
        <w:rPr>
          <w:rFonts w:eastAsiaTheme="minorEastAsia"/>
          <w:lang w:eastAsia="zh-CN"/>
        </w:rPr>
      </w:pPr>
      <w:r w:rsidRPr="005E2B54">
        <w:rPr>
          <w:lang w:eastAsia="zh-CN"/>
        </w:rPr>
        <w:t>with saturating counters and random breaking of ties</w:t>
      </w:r>
      <w:r>
        <w:rPr>
          <w:rFonts w:eastAsiaTheme="minorEastAsia" w:hint="eastAsia"/>
          <w:lang w:eastAsia="zh-CN"/>
        </w:rPr>
        <w:t>.</w:t>
      </w:r>
    </w:p>
    <w:p w14:paraId="2C627ACB" w14:textId="73971466" w:rsidR="00FC52C4" w:rsidRPr="00FC52C4" w:rsidRDefault="00FC52C4" w:rsidP="00FC52C4">
      <w:pPr>
        <w:pStyle w:val="ListParagraph"/>
        <w:numPr>
          <w:ilvl w:val="0"/>
          <w:numId w:val="5"/>
        </w:numPr>
        <w:rPr>
          <w:rFonts w:eastAsiaTheme="minorEastAsia"/>
          <w:lang w:eastAsia="zh-CN"/>
        </w:rPr>
      </w:pPr>
      <w:r w:rsidRPr="005E2B54">
        <w:rPr>
          <w:lang w:eastAsia="zh-CN"/>
        </w:rPr>
        <w:t>with saturating counters and round-robin tie breaking</w:t>
      </w:r>
      <w:r>
        <w:rPr>
          <w:lang w:eastAsia="zh-CN"/>
        </w:rPr>
        <w:t>.</w:t>
      </w:r>
    </w:p>
    <w:p w14:paraId="68EDC99C" w14:textId="24499EE0" w:rsidR="00FC52C4" w:rsidRPr="00CF10B8" w:rsidRDefault="00FC52C4" w:rsidP="00CF10B8">
      <w:pPr>
        <w:rPr>
          <w:rFonts w:eastAsiaTheme="minorEastAsia" w:hint="eastAsia"/>
          <w:lang w:eastAsia="zh-CN"/>
        </w:rPr>
      </w:pPr>
      <w:r>
        <w:rPr>
          <w:rFonts w:eastAsiaTheme="minorEastAsia" w:hint="eastAsia"/>
          <w:lang w:eastAsia="zh-CN"/>
        </w:rPr>
        <w:t>The results are compared in Figure 2.</w:t>
      </w:r>
    </w:p>
    <w:p w14:paraId="14A16B65" w14:textId="1FC76F94" w:rsidR="008836D0" w:rsidRPr="008836D0" w:rsidRDefault="00FC52C4" w:rsidP="008836D0">
      <w:pPr>
        <w:rPr>
          <w:rFonts w:eastAsiaTheme="minorEastAsia"/>
          <w:lang w:val="en-US" w:eastAsia="zh-CN"/>
        </w:rPr>
      </w:pPr>
      <w:r>
        <w:rPr>
          <w:noProof/>
        </w:rPr>
        <w:lastRenderedPageBreak/>
        <mc:AlternateContent>
          <mc:Choice Requires="wps">
            <w:drawing>
              <wp:anchor distT="0" distB="0" distL="114300" distR="114300" simplePos="0" relativeHeight="251664896" behindDoc="0" locked="0" layoutInCell="1" allowOverlap="1" wp14:anchorId="6C09A1EE" wp14:editId="1AA6D70D">
                <wp:simplePos x="0" y="0"/>
                <wp:positionH relativeFrom="column">
                  <wp:posOffset>676910</wp:posOffset>
                </wp:positionH>
                <wp:positionV relativeFrom="paragraph">
                  <wp:posOffset>4752975</wp:posOffset>
                </wp:positionV>
                <wp:extent cx="5478145" cy="635"/>
                <wp:effectExtent l="0" t="0" r="0" b="0"/>
                <wp:wrapTopAndBottom/>
                <wp:docPr id="1700220922" name="Text Box 1"/>
                <wp:cNvGraphicFramePr/>
                <a:graphic xmlns:a="http://schemas.openxmlformats.org/drawingml/2006/main">
                  <a:graphicData uri="http://schemas.microsoft.com/office/word/2010/wordprocessingShape">
                    <wps:wsp>
                      <wps:cNvSpPr txBox="1"/>
                      <wps:spPr>
                        <a:xfrm>
                          <a:off x="0" y="0"/>
                          <a:ext cx="5478145" cy="635"/>
                        </a:xfrm>
                        <a:prstGeom prst="rect">
                          <a:avLst/>
                        </a:prstGeom>
                        <a:solidFill>
                          <a:prstClr val="white"/>
                        </a:solidFill>
                        <a:ln>
                          <a:noFill/>
                        </a:ln>
                      </wps:spPr>
                      <wps:txbx>
                        <w:txbxContent>
                          <w:p w14:paraId="297AED99" w14:textId="6B059B5C" w:rsidR="00FC52C4" w:rsidRPr="00FC52C4" w:rsidRDefault="00FC52C4" w:rsidP="00FC52C4">
                            <w:pPr>
                              <w:pStyle w:val="Caption"/>
                              <w:rPr>
                                <w:rFonts w:eastAsiaTheme="minorEastAsia" w:hint="eastAsia"/>
                                <w:b/>
                                <w:bCs/>
                                <w:noProof/>
                                <w:kern w:val="28"/>
                                <w:sz w:val="40"/>
                                <w:szCs w:val="32"/>
                                <w:lang w:eastAsia="zh-CN"/>
                              </w:rPr>
                            </w:pPr>
                            <w:r>
                              <w:t xml:space="preserve">Figure </w:t>
                            </w:r>
                            <w:r>
                              <w:fldChar w:fldCharType="begin"/>
                            </w:r>
                            <w:r>
                              <w:instrText xml:space="preserve"> SEQ Figure \* ARABIC </w:instrText>
                            </w:r>
                            <w:r>
                              <w:fldChar w:fldCharType="separate"/>
                            </w:r>
                            <w:r w:rsidR="00155D6E">
                              <w:rPr>
                                <w:noProof/>
                              </w:rPr>
                              <w:t>2</w:t>
                            </w:r>
                            <w:r>
                              <w:fldChar w:fldCharType="end"/>
                            </w:r>
                            <w:r>
                              <w:rPr>
                                <w:rFonts w:eastAsiaTheme="minorEastAsia" w:hint="eastAsia"/>
                                <w:lang w:eastAsia="zh-CN"/>
                              </w:rPr>
                              <w:t xml:space="preserve"> Performance of 3 variants of iHCF under uniform traffic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09A1EE" id="_x0000_s1028" type="#_x0000_t202" style="position:absolute;left:0;text-align:left;margin-left:53.3pt;margin-top:374.25pt;width:431.35pt;height:.05pt;z-index:251664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xQ6GwIAAD8EAAAOAAAAZHJzL2Uyb0RvYy54bWysU8Fu2zAMvQ/YPwi6L06ypi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zae7yc2MM0mx24+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" stroked="f">
                <v:textbox style="mso-fit-shape-to-text:t" inset="0,0,0,0">
                  <w:txbxContent>
                    <w:p w14:paraId="297AED99" w14:textId="6B059B5C" w:rsidR="00FC52C4" w:rsidRPr="00FC52C4" w:rsidRDefault="00FC52C4" w:rsidP="00FC52C4">
                      <w:pPr>
                        <w:pStyle w:val="Caption"/>
                        <w:rPr>
                          <w:rFonts w:eastAsiaTheme="minorEastAsia" w:hint="eastAsia"/>
                          <w:b/>
                          <w:bCs/>
                          <w:noProof/>
                          <w:kern w:val="28"/>
                          <w:sz w:val="40"/>
                          <w:szCs w:val="32"/>
                          <w:lang w:eastAsia="zh-CN"/>
                        </w:rPr>
                      </w:pPr>
                      <w:r>
                        <w:t xml:space="preserve">Figure </w:t>
                      </w:r>
                      <w:r>
                        <w:fldChar w:fldCharType="begin"/>
                      </w:r>
                      <w:r>
                        <w:instrText xml:space="preserve"> SEQ Figure \* ARABIC </w:instrText>
                      </w:r>
                      <w:r>
                        <w:fldChar w:fldCharType="separate"/>
                      </w:r>
                      <w:r w:rsidR="00155D6E">
                        <w:rPr>
                          <w:noProof/>
                        </w:rPr>
                        <w:t>2</w:t>
                      </w:r>
                      <w:r>
                        <w:fldChar w:fldCharType="end"/>
                      </w:r>
                      <w:r>
                        <w:rPr>
                          <w:rFonts w:eastAsiaTheme="minorEastAsia" w:hint="eastAsia"/>
                          <w:lang w:eastAsia="zh-CN"/>
                        </w:rPr>
                        <w:t xml:space="preserve"> Performance of 3 variants of iHCF under uniform traffic</w:t>
                      </w:r>
                    </w:p>
                  </w:txbxContent>
                </v:textbox>
                <w10:wrap type="topAndBottom"/>
              </v:shape>
            </w:pict>
          </mc:Fallback>
        </mc:AlternateContent>
      </w:r>
      <w:r>
        <w:rPr>
          <w:noProof/>
          <w:lang w:eastAsia="zh-CN"/>
        </w:rPr>
        <w:drawing>
          <wp:anchor distT="0" distB="0" distL="114300" distR="114300" simplePos="0" relativeHeight="251662848" behindDoc="0" locked="0" layoutInCell="1" allowOverlap="1" wp14:anchorId="42184B5E" wp14:editId="04A93670">
            <wp:simplePos x="0" y="0"/>
            <wp:positionH relativeFrom="margin">
              <wp:align>center</wp:align>
            </wp:positionH>
            <wp:positionV relativeFrom="paragraph">
              <wp:posOffset>0</wp:posOffset>
            </wp:positionV>
            <wp:extent cx="5478463" cy="4695825"/>
            <wp:effectExtent l="0" t="0" r="8255" b="0"/>
            <wp:wrapTopAndBottom/>
            <wp:docPr id="3338601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60170" name="Picture 33386017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78463" cy="4695825"/>
                    </a:xfrm>
                    <a:prstGeom prst="rect">
                      <a:avLst/>
                    </a:prstGeom>
                  </pic:spPr>
                </pic:pic>
              </a:graphicData>
            </a:graphic>
          </wp:anchor>
        </w:drawing>
      </w:r>
      <w:r>
        <w:rPr>
          <w:rFonts w:eastAsiaTheme="minorEastAsia" w:hint="eastAsia"/>
          <w:lang w:eastAsia="zh-CN"/>
        </w:rPr>
        <w:t xml:space="preserve"> </w:t>
      </w:r>
      <w:r w:rsidR="008836D0" w:rsidRPr="008836D0">
        <w:rPr>
          <w:rFonts w:eastAsiaTheme="minorEastAsia"/>
          <w:lang w:val="en-US" w:eastAsia="zh-CN"/>
        </w:rPr>
        <w:t xml:space="preserve">As shown in the graph, only the standard iHCF with round-robin pointers achieves 100% throughput under high load. Its average latency remains relatively low, staying near </w:t>
      </w:r>
      <m:oMath>
        <m:sSup>
          <m:sSupPr>
            <m:ctrlPr>
              <w:rPr>
                <w:rFonts w:ascii="Cambria Math" w:eastAsiaTheme="minorEastAsia" w:hAnsi="Cambria Math"/>
                <w:i/>
                <w:lang w:val="en-US" w:eastAsia="zh-CN"/>
              </w:rPr>
            </m:ctrlPr>
          </m:sSupPr>
          <m:e>
            <m:r>
              <w:rPr>
                <w:rFonts w:ascii="Cambria Math" w:eastAsiaTheme="minorEastAsia" w:hAnsi="Cambria Math"/>
                <w:lang w:val="en-US" w:eastAsia="zh-CN"/>
              </w:rPr>
              <m:t>10</m:t>
            </m:r>
          </m:e>
          <m:sup>
            <m:r>
              <w:rPr>
                <w:rFonts w:ascii="Cambria Math" w:eastAsiaTheme="minorEastAsia" w:hAnsi="Cambria Math"/>
                <w:lang w:val="en-US" w:eastAsia="zh-CN"/>
              </w:rPr>
              <m:t>2</m:t>
            </m:r>
          </m:sup>
        </m:sSup>
      </m:oMath>
      <w:r w:rsidR="008836D0">
        <w:rPr>
          <w:rFonts w:eastAsiaTheme="minorEastAsia" w:hint="eastAsia"/>
          <w:lang w:val="en-US" w:eastAsia="zh-CN"/>
        </w:rPr>
        <w:t xml:space="preserve"> </w:t>
      </w:r>
      <w:r w:rsidR="008836D0" w:rsidRPr="008836D0">
        <w:rPr>
          <w:rFonts w:eastAsiaTheme="minorEastAsia"/>
          <w:lang w:val="en-US" w:eastAsia="zh-CN"/>
        </w:rPr>
        <w:t>time slots even at a 0.95 load.</w:t>
      </w:r>
    </w:p>
    <w:p w14:paraId="109D760C" w14:textId="50E3EB70" w:rsidR="00FC52C4" w:rsidRDefault="008836D0" w:rsidP="00BC32AA">
      <w:pPr>
        <w:rPr>
          <w:rFonts w:eastAsiaTheme="minorEastAsia"/>
          <w:lang w:val="en-US" w:eastAsia="zh-CN"/>
        </w:rPr>
      </w:pPr>
      <w:r w:rsidRPr="008836D0">
        <w:rPr>
          <w:rFonts w:eastAsiaTheme="minorEastAsia"/>
          <w:lang w:val="en-US" w:eastAsia="zh-CN"/>
        </w:rPr>
        <w:t xml:space="preserve">The other two non-standard variants fail to achieve 100% throughput. Both the unbounded variant and the random tie-breaking variant show a massive spike in latency after a 0.6 load. Their latency grows an order of magnitude higher than the standard version, quickly reaching </w:t>
      </w:r>
      <w:r>
        <w:rPr>
          <w:rFonts w:eastAsiaTheme="minorEastAsia" w:hint="eastAsia"/>
          <w:lang w:val="en-US" w:eastAsia="zh-CN"/>
        </w:rPr>
        <w:t>around</w:t>
      </w:r>
      <w:r w:rsidRPr="008836D0">
        <w:rPr>
          <w:rFonts w:eastAsiaTheme="minorEastAsia"/>
          <w:lang w:val="en-US" w:eastAsia="zh-CN"/>
        </w:rPr>
        <w:t xml:space="preserve"> </w:t>
      </w:r>
      <m:oMath>
        <m:sSup>
          <m:sSupPr>
            <m:ctrlPr>
              <w:rPr>
                <w:rFonts w:ascii="Cambria Math" w:eastAsiaTheme="minorEastAsia" w:hAnsi="Cambria Math"/>
                <w:i/>
                <w:lang w:val="en-US" w:eastAsia="zh-CN"/>
              </w:rPr>
            </m:ctrlPr>
          </m:sSupPr>
          <m:e>
            <m:r>
              <w:rPr>
                <w:rFonts w:ascii="Cambria Math" w:eastAsiaTheme="minorEastAsia" w:hAnsi="Cambria Math"/>
                <w:lang w:val="en-US" w:eastAsia="zh-CN"/>
              </w:rPr>
              <m:t>10</m:t>
            </m:r>
          </m:e>
          <m:sup>
            <m:r>
              <w:rPr>
                <w:rFonts w:ascii="Cambria Math" w:eastAsiaTheme="minorEastAsia" w:hAnsi="Cambria Math"/>
                <w:lang w:val="en-US" w:eastAsia="zh-CN"/>
              </w:rPr>
              <m:t>3</m:t>
            </m:r>
          </m:sup>
        </m:sSup>
        <m:r>
          <w:rPr>
            <w:rFonts w:ascii="Cambria Math" w:eastAsiaTheme="minorEastAsia" w:hAnsi="Cambria Math"/>
            <w:lang w:val="en-US" w:eastAsia="zh-CN"/>
          </w:rPr>
          <m:t xml:space="preserve"> </m:t>
        </m:r>
      </m:oMath>
      <w:r w:rsidRPr="008836D0">
        <w:rPr>
          <w:rFonts w:eastAsiaTheme="minorEastAsia"/>
          <w:lang w:val="en-US" w:eastAsia="zh-CN"/>
        </w:rPr>
        <w:t>time slots.</w:t>
      </w:r>
    </w:p>
    <w:p w14:paraId="3CC3FD59" w14:textId="77777777" w:rsidR="00BC32AA" w:rsidRPr="00BC32AA" w:rsidRDefault="00BC32AA" w:rsidP="00BC32AA">
      <w:pPr>
        <w:rPr>
          <w:lang w:val="en-US" w:eastAsia="zh-CN"/>
        </w:rPr>
      </w:pPr>
      <w:r w:rsidRPr="00BC32AA">
        <w:rPr>
          <w:lang w:val="en-US" w:eastAsia="zh-CN"/>
        </w:rPr>
        <w:t>This happens because of pointer synchronization.</w:t>
      </w:r>
    </w:p>
    <w:p w14:paraId="45DB089D" w14:textId="77777777" w:rsidR="00BC32AA" w:rsidRPr="00BC32AA" w:rsidRDefault="00BC32AA" w:rsidP="00BC32AA">
      <w:pPr>
        <w:rPr>
          <w:lang w:val="en-US" w:eastAsia="zh-CN"/>
        </w:rPr>
      </w:pPr>
    </w:p>
    <w:p w14:paraId="617B6295" w14:textId="0D6AE009" w:rsidR="00BC32AA" w:rsidRPr="00BC32AA" w:rsidRDefault="00BC32AA" w:rsidP="00BC32AA">
      <w:pPr>
        <w:pStyle w:val="ListParagraph"/>
        <w:numPr>
          <w:ilvl w:val="0"/>
          <w:numId w:val="6"/>
        </w:numPr>
        <w:rPr>
          <w:rFonts w:eastAsiaTheme="minorEastAsia" w:hint="eastAsia"/>
          <w:lang w:val="en-US" w:eastAsia="zh-CN"/>
        </w:rPr>
      </w:pPr>
      <w:r w:rsidRPr="00BC32AA">
        <w:rPr>
          <w:lang w:val="en-US" w:eastAsia="zh-CN"/>
        </w:rPr>
        <w:lastRenderedPageBreak/>
        <w:t xml:space="preserve">With unbounded counters, counter values rarely tie. </w:t>
      </w:r>
      <w:r w:rsidR="00CA3C2E">
        <w:rPr>
          <w:rFonts w:eastAsiaTheme="minorEastAsia"/>
          <w:lang w:val="en-US" w:eastAsia="zh-CN"/>
        </w:rPr>
        <w:t>Thus,</w:t>
      </w:r>
      <w:r w:rsidRPr="00BC32AA">
        <w:rPr>
          <w:lang w:val="en-US" w:eastAsia="zh-CN"/>
        </w:rPr>
        <w:t xml:space="preserve"> the round-robin pointers never trigger</w:t>
      </w:r>
      <w:r w:rsidR="00CA3C2E">
        <w:rPr>
          <w:rFonts w:eastAsiaTheme="minorEastAsia" w:hint="eastAsia"/>
          <w:lang w:val="en-US" w:eastAsia="zh-CN"/>
        </w:rPr>
        <w:t xml:space="preserve"> which </w:t>
      </w:r>
      <w:r w:rsidRPr="00BC32AA">
        <w:rPr>
          <w:lang w:val="en-US" w:eastAsia="zh-CN"/>
        </w:rPr>
        <w:t>cause repeated conflicts.</w:t>
      </w:r>
    </w:p>
    <w:p w14:paraId="71FAA312" w14:textId="5CE1D037" w:rsidR="00BC32AA" w:rsidRPr="00BC32AA" w:rsidRDefault="00BC32AA" w:rsidP="00BC32AA">
      <w:pPr>
        <w:pStyle w:val="ListParagraph"/>
        <w:numPr>
          <w:ilvl w:val="0"/>
          <w:numId w:val="6"/>
        </w:numPr>
        <w:rPr>
          <w:rFonts w:eastAsiaTheme="minorEastAsia" w:hint="eastAsia"/>
          <w:lang w:val="en-US" w:eastAsia="zh-CN"/>
        </w:rPr>
      </w:pPr>
      <w:r w:rsidRPr="00BC32AA">
        <w:rPr>
          <w:lang w:val="en-US" w:eastAsia="zh-CN"/>
        </w:rPr>
        <w:t>With random tie-breaking, ties do happen. However, the random choice does not organize the ports. It fails to prevent future conflicts.</w:t>
      </w:r>
    </w:p>
    <w:p w14:paraId="659E5B7B" w14:textId="1F356E39" w:rsidR="00BC32AA" w:rsidRPr="00BC32AA" w:rsidRDefault="00BC32AA" w:rsidP="00BC32AA">
      <w:pPr>
        <w:pStyle w:val="ListParagraph"/>
        <w:numPr>
          <w:ilvl w:val="0"/>
          <w:numId w:val="6"/>
        </w:numPr>
        <w:rPr>
          <w:rFonts w:eastAsiaTheme="minorEastAsia" w:hint="eastAsia"/>
          <w:lang w:val="en-US" w:eastAsia="zh-CN"/>
        </w:rPr>
      </w:pPr>
      <w:r w:rsidRPr="00BC32AA">
        <w:rPr>
          <w:lang w:val="en-US" w:eastAsia="zh-CN"/>
        </w:rPr>
        <w:t>The standard iHCF uses a small maximum counter limit</w:t>
      </w:r>
      <w:r w:rsidR="00CA3C2E">
        <w:rPr>
          <w:rFonts w:eastAsiaTheme="minorEastAsia" w:hint="eastAsia"/>
          <w:lang w:val="en-US" w:eastAsia="zh-CN"/>
        </w:rPr>
        <w:t xml:space="preserve"> (</w:t>
      </w:r>
      <m:oMath>
        <m:sSubSup>
          <m:sSubSupPr>
            <m:ctrlPr>
              <w:rPr>
                <w:rFonts w:ascii="Cambria Math" w:eastAsiaTheme="minorEastAsia" w:hAnsi="Cambria Math"/>
                <w:i/>
                <w:lang w:val="en-US" w:eastAsia="zh-CN"/>
              </w:rPr>
            </m:ctrlPr>
          </m:sSubSupPr>
          <m:e>
            <m:r>
              <w:rPr>
                <w:rFonts w:ascii="Cambria Math" w:eastAsiaTheme="minorEastAsia" w:hAnsi="Cambria Math"/>
                <w:lang w:val="en-US" w:eastAsia="zh-CN"/>
              </w:rPr>
              <m:t>log</m:t>
            </m:r>
          </m:e>
          <m:sub>
            <m:r>
              <w:rPr>
                <w:rFonts w:ascii="Cambria Math" w:eastAsiaTheme="minorEastAsia" w:hAnsi="Cambria Math"/>
                <w:lang w:val="en-US" w:eastAsia="zh-CN"/>
              </w:rPr>
              <m:t>2</m:t>
            </m:r>
          </m:sub>
          <m:sup>
            <m:r>
              <w:rPr>
                <w:rFonts w:ascii="Cambria Math" w:eastAsiaTheme="minorEastAsia" w:hAnsi="Cambria Math"/>
                <w:lang w:val="en-US" w:eastAsia="zh-CN"/>
              </w:rPr>
              <m:t>N</m:t>
            </m:r>
          </m:sup>
        </m:sSubSup>
        <m:r>
          <w:rPr>
            <w:rFonts w:ascii="Cambria Math" w:eastAsiaTheme="minorEastAsia" w:hAnsi="Cambria Math"/>
            <w:lang w:val="en-US" w:eastAsia="zh-CN"/>
          </w:rPr>
          <m:t>-</m:t>
        </m:r>
        <m:r>
          <w:rPr>
            <w:rFonts w:ascii="Cambria Math" w:eastAsiaTheme="minorEastAsia" w:hAnsi="Cambria Math"/>
            <w:lang w:val="en-US" w:eastAsia="zh-CN"/>
          </w:rPr>
          <m:t>1</m:t>
        </m:r>
      </m:oMath>
      <w:r w:rsidR="00CA3C2E">
        <w:rPr>
          <w:rFonts w:eastAsiaTheme="minorEastAsia" w:hint="eastAsia"/>
          <w:lang w:val="en-US" w:eastAsia="zh-CN"/>
        </w:rPr>
        <w:t>)</w:t>
      </w:r>
      <w:r w:rsidRPr="00BC32AA">
        <w:rPr>
          <w:lang w:val="en-US" w:eastAsia="zh-CN"/>
        </w:rPr>
        <w:t xml:space="preserve"> to force frequent ties. When these ties happen, the round-robin pointers take over. They perfectly separate the competing ports and resolve the conflicts.</w:t>
      </w:r>
    </w:p>
    <w:p w14:paraId="0E26B2AA" w14:textId="07FF6924" w:rsidR="00CA3C2E" w:rsidRPr="00CA3C2E" w:rsidRDefault="00BC32AA" w:rsidP="00CA3C2E">
      <w:pPr>
        <w:rPr>
          <w:rFonts w:eastAsiaTheme="minorEastAsia" w:hint="eastAsia"/>
          <w:lang w:val="en-US" w:eastAsia="zh-CN"/>
        </w:rPr>
      </w:pPr>
      <w:r w:rsidRPr="00BC32AA">
        <w:rPr>
          <w:lang w:val="en-US" w:eastAsia="zh-CN"/>
        </w:rPr>
        <w:t xml:space="preserve">This data perfectly matches the </w:t>
      </w:r>
      <w:r w:rsidR="00CA3C2E">
        <w:rPr>
          <w:rFonts w:eastAsiaTheme="minorEastAsia" w:hint="eastAsia"/>
          <w:lang w:val="en-US" w:eastAsia="zh-CN"/>
        </w:rPr>
        <w:t>outcome</w:t>
      </w:r>
      <w:r w:rsidRPr="00BC32AA">
        <w:rPr>
          <w:lang w:val="en-US" w:eastAsia="zh-CN"/>
        </w:rPr>
        <w:t xml:space="preserve"> of the original paper. Therefore, in all following simulations, we will exclusively use the standard iHCF with</w:t>
      </w:r>
      <w:r w:rsidR="00CA3C2E">
        <w:rPr>
          <w:rFonts w:eastAsiaTheme="minorEastAsia" w:hint="eastAsia"/>
          <w:lang w:val="en-US" w:eastAsia="zh-CN"/>
        </w:rPr>
        <w:t xml:space="preserve"> </w:t>
      </w:r>
      <w:r w:rsidRPr="00BC32AA">
        <w:rPr>
          <w:lang w:val="en-US" w:eastAsia="zh-CN"/>
        </w:rPr>
        <w:t>saturating counters and round-robin tie-breaking.</w:t>
      </w:r>
    </w:p>
    <w:p w14:paraId="667B80A3" w14:textId="79E2E5F9" w:rsidR="001D1EDE" w:rsidRPr="003A1625" w:rsidRDefault="001D1EDE" w:rsidP="003A1625">
      <w:pPr>
        <w:pStyle w:val="Subtitle"/>
      </w:pPr>
      <w:r w:rsidRPr="003A1625">
        <w:t>Uni</w:t>
      </w:r>
      <w:r w:rsidR="003A1625" w:rsidRPr="003A1625">
        <w:t>form</w:t>
      </w:r>
      <w:r w:rsidRPr="003A1625">
        <w:t xml:space="preserve"> traffic</w:t>
      </w:r>
    </w:p>
    <w:p w14:paraId="5AF371E6" w14:textId="08F53E6D" w:rsidR="001F70E5" w:rsidRPr="001F70E5" w:rsidRDefault="00CA3C2E" w:rsidP="001F70E5">
      <w:pPr>
        <w:rPr>
          <w:rFonts w:eastAsiaTheme="minorEastAsia" w:hint="eastAsia"/>
          <w:lang w:val="en-US" w:eastAsia="zh-CN"/>
        </w:rPr>
      </w:pPr>
      <w:r w:rsidRPr="00CA3C2E">
        <w:rPr>
          <w:lang w:val="en-US" w:eastAsia="zh-CN"/>
        </w:rPr>
        <w:t xml:space="preserve">Next, we compare four different algorithms under a uniform traffic load. </w:t>
      </w:r>
      <w:r w:rsidR="00DA7832">
        <w:rPr>
          <w:rFonts w:eastAsiaTheme="minorEastAsia" w:hint="eastAsia"/>
          <w:lang w:val="en-US" w:eastAsia="zh-CN"/>
        </w:rPr>
        <w:t>We use Bernoulli arrival process to create uniform traffic that at each time slot, every input port generates a new packet based on the current load and its destinated output port is chosen randomly</w:t>
      </w:r>
      <w:r w:rsidR="001F70E5">
        <w:rPr>
          <w:rFonts w:eastAsiaTheme="minorEastAsia" w:hint="eastAsia"/>
          <w:lang w:val="en-US" w:eastAsia="zh-CN"/>
        </w:rPr>
        <w:t>, f</w:t>
      </w:r>
      <w:r w:rsidR="001F70E5" w:rsidRPr="001F70E5">
        <w:rPr>
          <w:rFonts w:eastAsiaTheme="minorEastAsia"/>
          <w:lang w:val="en-US" w:eastAsia="zh-CN"/>
        </w:rPr>
        <w:t xml:space="preserve">or an </w:t>
      </w:r>
      <m:oMath>
        <m:r>
          <w:rPr>
            <w:rFonts w:ascii="Cambria Math" w:eastAsiaTheme="minorEastAsia" w:hAnsi="Cambria Math"/>
            <w:lang w:val="en-US" w:eastAsia="zh-CN"/>
          </w:rPr>
          <m:t>N×N</m:t>
        </m:r>
      </m:oMath>
      <w:r w:rsidR="001F70E5" w:rsidRPr="001F70E5">
        <w:rPr>
          <w:rFonts w:eastAsiaTheme="minorEastAsia"/>
          <w:lang w:val="en-US" w:eastAsia="zh-CN"/>
        </w:rPr>
        <w:t xml:space="preserve"> switch, this probability is exactly</w:t>
      </w:r>
      <w:r w:rsidR="001F70E5">
        <w:rPr>
          <w:rFonts w:eastAsiaTheme="minorEastAsia" w:hint="eastAsia"/>
          <w:lang w:val="en-US" w:eastAsia="zh-CN"/>
        </w:rPr>
        <w:t xml:space="preserve"> </w:t>
      </w:r>
      <m:oMath>
        <m:f>
          <m:fPr>
            <m:ctrlPr>
              <w:rPr>
                <w:rFonts w:ascii="Cambria Math" w:eastAsiaTheme="minorEastAsia" w:hAnsi="Cambria Math"/>
                <w:i/>
                <w:lang w:val="en-US" w:eastAsia="zh-CN"/>
              </w:rPr>
            </m:ctrlPr>
          </m:fPr>
          <m:num>
            <m:r>
              <w:rPr>
                <w:rFonts w:ascii="Cambria Math" w:eastAsiaTheme="minorEastAsia" w:hAnsi="Cambria Math"/>
                <w:lang w:val="en-US" w:eastAsia="zh-CN"/>
              </w:rPr>
              <m:t>1</m:t>
            </m:r>
          </m:num>
          <m:den>
            <m:r>
              <w:rPr>
                <w:rFonts w:ascii="Cambria Math" w:eastAsiaTheme="minorEastAsia" w:hAnsi="Cambria Math"/>
                <w:lang w:val="en-US" w:eastAsia="zh-CN"/>
              </w:rPr>
              <m:t>N</m:t>
            </m:r>
          </m:den>
        </m:f>
      </m:oMath>
      <w:r w:rsidR="001F70E5">
        <w:rPr>
          <w:rFonts w:eastAsiaTheme="minorEastAsia" w:hint="eastAsia"/>
          <w:lang w:val="en-US" w:eastAsia="zh-CN"/>
        </w:rPr>
        <w:t>.</w:t>
      </w:r>
    </w:p>
    <w:p w14:paraId="709CB899" w14:textId="6FE4C386" w:rsidR="00CA3C2E" w:rsidRDefault="00CA3C2E" w:rsidP="00CA3C2E">
      <w:pPr>
        <w:rPr>
          <w:rFonts w:eastAsiaTheme="minorEastAsia"/>
          <w:lang w:val="en-US" w:eastAsia="zh-CN"/>
        </w:rPr>
      </w:pPr>
      <w:r w:rsidRPr="00CA3C2E">
        <w:rPr>
          <w:lang w:val="en-US" w:eastAsia="zh-CN"/>
        </w:rPr>
        <w:t>The algorithms are iSLIP, standard iHCF, iOCF, and iLPF. The results are shown in Figure 3.</w:t>
      </w:r>
    </w:p>
    <w:p w14:paraId="616AB79E" w14:textId="77777777" w:rsidR="00CA3C2E" w:rsidRDefault="00CA3C2E" w:rsidP="00CA3C2E">
      <w:pPr>
        <w:rPr>
          <w:rFonts w:eastAsiaTheme="minorEastAsia"/>
          <w:lang w:val="en-US" w:eastAsia="zh-CN"/>
        </w:rPr>
      </w:pPr>
    </w:p>
    <w:p w14:paraId="69B528CF" w14:textId="6FF4282B" w:rsidR="00CA3C2E" w:rsidRDefault="00CA3C2E" w:rsidP="00CA3C2E">
      <w:pPr>
        <w:ind w:firstLine="0"/>
        <w:rPr>
          <w:rFonts w:eastAsiaTheme="minorEastAsia"/>
          <w:lang w:val="en-US" w:eastAsia="zh-CN"/>
        </w:rPr>
      </w:pPr>
      <w:r>
        <w:rPr>
          <w:noProof/>
        </w:rPr>
        <w:lastRenderedPageBreak/>
        <mc:AlternateContent>
          <mc:Choice Requires="wps">
            <w:drawing>
              <wp:anchor distT="0" distB="0" distL="114300" distR="114300" simplePos="0" relativeHeight="251667968" behindDoc="0" locked="0" layoutInCell="1" allowOverlap="1" wp14:anchorId="0F4A537E" wp14:editId="3EAE7786">
                <wp:simplePos x="0" y="0"/>
                <wp:positionH relativeFrom="column">
                  <wp:posOffset>876935</wp:posOffset>
                </wp:positionH>
                <wp:positionV relativeFrom="paragraph">
                  <wp:posOffset>4408170</wp:posOffset>
                </wp:positionV>
                <wp:extent cx="5076825" cy="635"/>
                <wp:effectExtent l="0" t="0" r="0" b="0"/>
                <wp:wrapTopAndBottom/>
                <wp:docPr id="2062941539" name="Text Box 1"/>
                <wp:cNvGraphicFramePr/>
                <a:graphic xmlns:a="http://schemas.openxmlformats.org/drawingml/2006/main">
                  <a:graphicData uri="http://schemas.microsoft.com/office/word/2010/wordprocessingShape">
                    <wps:wsp>
                      <wps:cNvSpPr txBox="1"/>
                      <wps:spPr>
                        <a:xfrm>
                          <a:off x="0" y="0"/>
                          <a:ext cx="5076825" cy="635"/>
                        </a:xfrm>
                        <a:prstGeom prst="rect">
                          <a:avLst/>
                        </a:prstGeom>
                        <a:solidFill>
                          <a:prstClr val="white"/>
                        </a:solidFill>
                        <a:ln>
                          <a:noFill/>
                        </a:ln>
                      </wps:spPr>
                      <wps:txbx>
                        <w:txbxContent>
                          <w:p w14:paraId="0D1252B8" w14:textId="5DE46454" w:rsidR="00CA3C2E" w:rsidRPr="00CA3C2E" w:rsidRDefault="00CA3C2E" w:rsidP="00CA3C2E">
                            <w:pPr>
                              <w:pStyle w:val="Caption"/>
                              <w:rPr>
                                <w:rFonts w:eastAsiaTheme="minorEastAsia" w:hint="eastAsia"/>
                                <w:noProof/>
                                <w:sz w:val="30"/>
                                <w:szCs w:val="30"/>
                                <w:lang w:eastAsia="zh-CN"/>
                              </w:rPr>
                            </w:pPr>
                            <w:r>
                              <w:t xml:space="preserve">Figure </w:t>
                            </w:r>
                            <w:r>
                              <w:fldChar w:fldCharType="begin"/>
                            </w:r>
                            <w:r>
                              <w:instrText xml:space="preserve"> SEQ Figure \* ARABIC </w:instrText>
                            </w:r>
                            <w:r>
                              <w:fldChar w:fldCharType="separate"/>
                            </w:r>
                            <w:r w:rsidR="00155D6E">
                              <w:rPr>
                                <w:noProof/>
                              </w:rPr>
                              <w:t>3</w:t>
                            </w:r>
                            <w:r>
                              <w:fldChar w:fldCharType="end"/>
                            </w:r>
                            <w:r>
                              <w:rPr>
                                <w:rFonts w:eastAsiaTheme="minorEastAsia" w:hint="eastAsia"/>
                                <w:lang w:eastAsia="zh-CN"/>
                              </w:rPr>
                              <w:t xml:space="preserve"> Performance of four algorithms under uniform traffic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A537E" id="_x0000_s1029" type="#_x0000_t202" style="position:absolute;margin-left:69.05pt;margin-top:347.1pt;width:399.75pt;height:.05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" stroked="f">
                <v:textbox style="mso-fit-shape-to-text:t" inset="0,0,0,0">
                  <w:txbxContent>
                    <w:p w14:paraId="0D1252B8" w14:textId="5DE46454" w:rsidR="00CA3C2E" w:rsidRPr="00CA3C2E" w:rsidRDefault="00CA3C2E" w:rsidP="00CA3C2E">
                      <w:pPr>
                        <w:pStyle w:val="Caption"/>
                        <w:rPr>
                          <w:rFonts w:eastAsiaTheme="minorEastAsia" w:hint="eastAsia"/>
                          <w:noProof/>
                          <w:sz w:val="30"/>
                          <w:szCs w:val="30"/>
                          <w:lang w:eastAsia="zh-CN"/>
                        </w:rPr>
                      </w:pPr>
                      <w:r>
                        <w:t xml:space="preserve">Figure </w:t>
                      </w:r>
                      <w:r>
                        <w:fldChar w:fldCharType="begin"/>
                      </w:r>
                      <w:r>
                        <w:instrText xml:space="preserve"> SEQ Figure \* ARABIC </w:instrText>
                      </w:r>
                      <w:r>
                        <w:fldChar w:fldCharType="separate"/>
                      </w:r>
                      <w:r w:rsidR="00155D6E">
                        <w:rPr>
                          <w:noProof/>
                        </w:rPr>
                        <w:t>3</w:t>
                      </w:r>
                      <w:r>
                        <w:fldChar w:fldCharType="end"/>
                      </w:r>
                      <w:r>
                        <w:rPr>
                          <w:rFonts w:eastAsiaTheme="minorEastAsia" w:hint="eastAsia"/>
                          <w:lang w:eastAsia="zh-CN"/>
                        </w:rPr>
                        <w:t xml:space="preserve"> Performance of four algorithms under uniform traffic</w:t>
                      </w:r>
                    </w:p>
                  </w:txbxContent>
                </v:textbox>
                <w10:wrap type="topAndBottom"/>
              </v:shape>
            </w:pict>
          </mc:Fallback>
        </mc:AlternateContent>
      </w:r>
      <w:r>
        <w:rPr>
          <w:rFonts w:eastAsiaTheme="minorEastAsia" w:hint="eastAsia"/>
          <w:noProof/>
          <w:lang w:val="en-US" w:eastAsia="zh-CN"/>
        </w:rPr>
        <w:drawing>
          <wp:anchor distT="0" distB="0" distL="114300" distR="114300" simplePos="0" relativeHeight="251665920" behindDoc="0" locked="0" layoutInCell="1" allowOverlap="1" wp14:anchorId="1C934567" wp14:editId="7D232232">
            <wp:simplePos x="0" y="0"/>
            <wp:positionH relativeFrom="margin">
              <wp:align>center</wp:align>
            </wp:positionH>
            <wp:positionV relativeFrom="paragraph">
              <wp:posOffset>0</wp:posOffset>
            </wp:positionV>
            <wp:extent cx="5076825" cy="4351020"/>
            <wp:effectExtent l="0" t="0" r="9525" b="0"/>
            <wp:wrapTopAndBottom/>
            <wp:docPr id="17861796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79613" name="Picture 178617961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76825" cy="4351020"/>
                    </a:xfrm>
                    <a:prstGeom prst="rect">
                      <a:avLst/>
                    </a:prstGeom>
                  </pic:spPr>
                </pic:pic>
              </a:graphicData>
            </a:graphic>
            <wp14:sizeRelH relativeFrom="page">
              <wp14:pctWidth>0</wp14:pctWidth>
            </wp14:sizeRelH>
            <wp14:sizeRelV relativeFrom="page">
              <wp14:pctHeight>0</wp14:pctHeight>
            </wp14:sizeRelV>
          </wp:anchor>
        </w:drawing>
      </w:r>
    </w:p>
    <w:p w14:paraId="4762BD9E" w14:textId="317B0F16" w:rsidR="00CA3C2E" w:rsidRPr="00CA3C2E" w:rsidRDefault="00CA3C2E" w:rsidP="00CA3C2E">
      <w:pPr>
        <w:rPr>
          <w:lang w:val="en-US" w:eastAsia="zh-CN"/>
        </w:rPr>
      </w:pPr>
      <w:r w:rsidRPr="00CA3C2E">
        <w:rPr>
          <w:lang w:val="en-US" w:eastAsia="zh-CN"/>
        </w:rPr>
        <w:t xml:space="preserve">As the </w:t>
      </w:r>
      <w:r w:rsidR="00DA7832">
        <w:rPr>
          <w:rFonts w:eastAsiaTheme="minorEastAsia" w:hint="eastAsia"/>
          <w:lang w:val="en-US" w:eastAsia="zh-CN"/>
        </w:rPr>
        <w:t>figure</w:t>
      </w:r>
      <w:r w:rsidRPr="00CA3C2E">
        <w:rPr>
          <w:lang w:val="en-US" w:eastAsia="zh-CN"/>
        </w:rPr>
        <w:t xml:space="preserve"> shows, iSLIP and iHCF perform the best. Their performance lines almost perfectly overlap</w:t>
      </w:r>
      <w:r w:rsidR="00DA7832">
        <w:rPr>
          <w:rFonts w:eastAsiaTheme="minorEastAsia" w:hint="eastAsia"/>
          <w:lang w:val="en-US" w:eastAsia="zh-CN"/>
        </w:rPr>
        <w:t xml:space="preserve"> </w:t>
      </w:r>
      <w:proofErr w:type="gramStart"/>
      <w:r w:rsidR="00DA7832">
        <w:rPr>
          <w:rFonts w:eastAsiaTheme="minorEastAsia" w:hint="eastAsia"/>
          <w:lang w:val="en-US" w:eastAsia="zh-CN"/>
        </w:rPr>
        <w:t>that</w:t>
      </w:r>
      <w:proofErr w:type="gramEnd"/>
      <w:r w:rsidR="00DA7832">
        <w:rPr>
          <w:rFonts w:eastAsiaTheme="minorEastAsia" w:hint="eastAsia"/>
          <w:lang w:val="en-US" w:eastAsia="zh-CN"/>
        </w:rPr>
        <w:t xml:space="preserve"> t</w:t>
      </w:r>
      <w:r w:rsidRPr="00CA3C2E">
        <w:rPr>
          <w:lang w:val="en-US" w:eastAsia="zh-CN"/>
        </w:rPr>
        <w:t xml:space="preserve">hey both maintain a very low average latency, keeping it below </w:t>
      </w:r>
      <m:oMath>
        <m:sSup>
          <m:sSupPr>
            <m:ctrlPr>
              <w:rPr>
                <w:rFonts w:ascii="Cambria Math" w:eastAsiaTheme="minorEastAsia" w:hAnsi="Cambria Math"/>
                <w:i/>
                <w:lang w:val="en-US" w:eastAsia="zh-CN"/>
              </w:rPr>
            </m:ctrlPr>
          </m:sSupPr>
          <m:e>
            <m:r>
              <w:rPr>
                <w:rFonts w:ascii="Cambria Math" w:eastAsiaTheme="minorEastAsia" w:hAnsi="Cambria Math"/>
                <w:lang w:val="en-US" w:eastAsia="zh-CN"/>
              </w:rPr>
              <m:t>10</m:t>
            </m:r>
          </m:e>
          <m:sup>
            <m:r>
              <w:rPr>
                <w:rFonts w:ascii="Cambria Math" w:eastAsiaTheme="minorEastAsia" w:hAnsi="Cambria Math"/>
                <w:lang w:val="en-US" w:eastAsia="zh-CN"/>
              </w:rPr>
              <m:t>2</m:t>
            </m:r>
          </m:sup>
        </m:sSup>
      </m:oMath>
      <w:r>
        <w:rPr>
          <w:rFonts w:eastAsiaTheme="minorEastAsia" w:hint="eastAsia"/>
          <w:lang w:val="en-US" w:eastAsia="zh-CN"/>
        </w:rPr>
        <w:t xml:space="preserve"> </w:t>
      </w:r>
      <w:r w:rsidRPr="008836D0">
        <w:rPr>
          <w:rFonts w:eastAsiaTheme="minorEastAsia"/>
          <w:lang w:val="en-US" w:eastAsia="zh-CN"/>
        </w:rPr>
        <w:t>time slots</w:t>
      </w:r>
      <w:r w:rsidRPr="00CA3C2E">
        <w:rPr>
          <w:lang w:val="en-US" w:eastAsia="zh-CN"/>
        </w:rPr>
        <w:t xml:space="preserve"> even at a high load of 0.95. Both algorithms successfully achieve 100% throughput</w:t>
      </w:r>
      <w:r w:rsidR="00DA7832">
        <w:rPr>
          <w:rFonts w:eastAsiaTheme="minorEastAsia" w:hint="eastAsia"/>
          <w:lang w:val="en-US" w:eastAsia="zh-CN"/>
        </w:rPr>
        <w:t xml:space="preserve"> under high load of uniform traffic</w:t>
      </w:r>
      <w:r w:rsidRPr="00CA3C2E">
        <w:rPr>
          <w:lang w:val="en-US" w:eastAsia="zh-CN"/>
        </w:rPr>
        <w:t>.</w:t>
      </w:r>
    </w:p>
    <w:p w14:paraId="32112FF0" w14:textId="066A7F82" w:rsidR="00CA3C2E" w:rsidRPr="00CA3C2E" w:rsidRDefault="00CA3C2E" w:rsidP="00CA3C2E">
      <w:pPr>
        <w:rPr>
          <w:lang w:val="en-US" w:eastAsia="zh-CN"/>
        </w:rPr>
      </w:pPr>
      <w:r w:rsidRPr="00CA3C2E">
        <w:rPr>
          <w:lang w:val="en-US" w:eastAsia="zh-CN"/>
        </w:rPr>
        <w:t>In contrast, the pure weight-based algorithms (iOCF and iLPF) fail much earlier. The latency for iLPF spikes sharply around a 0.5 load. The latency for iOCF spikes around a 0.6 to 0.7 load</w:t>
      </w:r>
      <w:r w:rsidR="00DA7832">
        <w:rPr>
          <w:rFonts w:eastAsiaTheme="minorEastAsia" w:hint="eastAsia"/>
          <w:lang w:val="en-US" w:eastAsia="zh-CN"/>
        </w:rPr>
        <w:t xml:space="preserve">, which </w:t>
      </w:r>
      <w:r w:rsidR="00DA7832">
        <w:rPr>
          <w:rFonts w:eastAsiaTheme="minorEastAsia"/>
          <w:lang w:val="en-US" w:eastAsia="zh-CN"/>
        </w:rPr>
        <w:t>indicates</w:t>
      </w:r>
      <w:r w:rsidR="00DA7832">
        <w:rPr>
          <w:rFonts w:eastAsiaTheme="minorEastAsia" w:hint="eastAsia"/>
          <w:lang w:val="en-US" w:eastAsia="zh-CN"/>
        </w:rPr>
        <w:t xml:space="preserve"> that t</w:t>
      </w:r>
      <w:r w:rsidRPr="00CA3C2E">
        <w:rPr>
          <w:lang w:val="en-US" w:eastAsia="zh-CN"/>
        </w:rPr>
        <w:t>hey cannot handle high uniform traffic.</w:t>
      </w:r>
    </w:p>
    <w:p w14:paraId="5868E659" w14:textId="77777777" w:rsidR="00CA3C2E" w:rsidRPr="00CA3C2E" w:rsidRDefault="00CA3C2E" w:rsidP="00CA3C2E">
      <w:pPr>
        <w:rPr>
          <w:lang w:val="en-US" w:eastAsia="zh-CN"/>
        </w:rPr>
      </w:pPr>
      <w:r w:rsidRPr="00CA3C2E">
        <w:rPr>
          <w:lang w:val="en-US" w:eastAsia="zh-CN"/>
        </w:rPr>
        <w:t xml:space="preserve">This happens due to pointer synchronization. Uniform traffic distributes packets evenly. This creates many queues with the exact same lengths or </w:t>
      </w:r>
      <w:r w:rsidRPr="00CA3C2E">
        <w:rPr>
          <w:lang w:val="en-US" w:eastAsia="zh-CN"/>
        </w:rPr>
        <w:lastRenderedPageBreak/>
        <w:t>waiting times. Pure weight-based algorithms like iOCF and iLPF struggle to resolve these massive conflicts efficiently in just one iteration. Their pointers get stuck, causing severe delays.</w:t>
      </w:r>
    </w:p>
    <w:p w14:paraId="4C80E57A" w14:textId="21705D05" w:rsidR="001D1EDE" w:rsidRPr="00DA7832" w:rsidRDefault="00CA3C2E" w:rsidP="00DA7832">
      <w:pPr>
        <w:rPr>
          <w:rFonts w:eastAsiaTheme="minorEastAsia" w:hint="eastAsia"/>
          <w:lang w:val="en-US" w:eastAsia="zh-CN"/>
        </w:rPr>
      </w:pPr>
      <w:r w:rsidRPr="00CA3C2E">
        <w:rPr>
          <w:lang w:val="en-US" w:eastAsia="zh-CN"/>
        </w:rPr>
        <w:t>On the other hand, iSLIP uses simple round-robin pointers. These pointers naturally desynchronize to prevent output conflicts. iHCF is highly effective here because it mimics this behavior</w:t>
      </w:r>
      <w:r w:rsidR="00DA7832">
        <w:rPr>
          <w:rFonts w:eastAsiaTheme="minorEastAsia" w:hint="eastAsia"/>
          <w:lang w:val="en-US" w:eastAsia="zh-CN"/>
        </w:rPr>
        <w:t xml:space="preserve"> exactly</w:t>
      </w:r>
      <w:r w:rsidRPr="00CA3C2E">
        <w:rPr>
          <w:lang w:val="en-US" w:eastAsia="zh-CN"/>
        </w:rPr>
        <w:t>. Under uniform traffic, the small iHCF counters quickly reach their maximum limit. This forces a massive tie across the ports. To break these ties, iHCF relies on its round-robin pointers. At this point, iHCF essentially becomes iSLIP</w:t>
      </w:r>
      <w:r w:rsidR="00DA7832">
        <w:rPr>
          <w:rFonts w:eastAsiaTheme="minorEastAsia" w:hint="eastAsia"/>
          <w:lang w:val="en-US" w:eastAsia="zh-CN"/>
        </w:rPr>
        <w:t xml:space="preserve">, which is </w:t>
      </w:r>
      <w:r w:rsidR="00DA7832">
        <w:rPr>
          <w:rFonts w:eastAsiaTheme="minorEastAsia"/>
          <w:lang w:val="en-US" w:eastAsia="zh-CN"/>
        </w:rPr>
        <w:t>aligned</w:t>
      </w:r>
      <w:r w:rsidR="00DA7832">
        <w:rPr>
          <w:rFonts w:eastAsiaTheme="minorEastAsia" w:hint="eastAsia"/>
          <w:lang w:val="en-US" w:eastAsia="zh-CN"/>
        </w:rPr>
        <w:t xml:space="preserve"> with the conclusion from original paper</w:t>
      </w:r>
      <w:r w:rsidRPr="00CA3C2E">
        <w:rPr>
          <w:lang w:val="en-US" w:eastAsia="zh-CN"/>
        </w:rPr>
        <w:t>.</w:t>
      </w:r>
    </w:p>
    <w:p w14:paraId="1F57228E" w14:textId="3DD9A0E0" w:rsidR="001D1EDE" w:rsidRPr="003A1625" w:rsidRDefault="003A1625" w:rsidP="003A1625">
      <w:pPr>
        <w:pStyle w:val="Subtitle"/>
      </w:pPr>
      <w:r w:rsidRPr="003A1625">
        <w:t>Non-uniform</w:t>
      </w:r>
      <w:r w:rsidR="001D1EDE" w:rsidRPr="003A1625">
        <w:t xml:space="preserve"> Traffic</w:t>
      </w:r>
    </w:p>
    <w:p w14:paraId="57D3144F" w14:textId="61965C33" w:rsidR="001D1EDE" w:rsidRDefault="00CC1444" w:rsidP="001D1EDE">
      <w:pPr>
        <w:rPr>
          <w:rFonts w:eastAsiaTheme="minorEastAsia"/>
          <w:lang w:eastAsia="zh-CN"/>
        </w:rPr>
      </w:pPr>
      <w:r w:rsidRPr="00CC1444">
        <w:rPr>
          <w:lang w:eastAsia="zh-CN"/>
        </w:rPr>
        <w:t>Next, we compare the performance of the four algorithms under non-uniform traffic.</w:t>
      </w:r>
      <w:r>
        <w:rPr>
          <w:rFonts w:eastAsiaTheme="minorEastAsia" w:hint="eastAsia"/>
          <w:lang w:eastAsia="zh-CN"/>
        </w:rPr>
        <w:t xml:space="preserve"> </w:t>
      </w:r>
      <w:r w:rsidRPr="00CC1444">
        <w:rPr>
          <w:lang w:eastAsia="zh-CN"/>
        </w:rPr>
        <w:t xml:space="preserve">We use an unbalanced diagonal traffic model </w:t>
      </w:r>
      <w:r>
        <w:rPr>
          <w:rFonts w:eastAsiaTheme="minorEastAsia" w:hint="eastAsia"/>
          <w:lang w:eastAsia="zh-CN"/>
        </w:rPr>
        <w:t xml:space="preserve">where </w:t>
      </w:r>
      <w:r w:rsidRPr="00CC1444">
        <w:rPr>
          <w:lang w:eastAsia="zh-CN"/>
        </w:rPr>
        <w:t xml:space="preserve">traffic is not evenly distributed. When a packet arrives at input port </w:t>
      </w:r>
      <m:oMath>
        <m:r>
          <w:rPr>
            <w:rFonts w:ascii="Cambria Math" w:hAnsi="Cambria Math"/>
            <w:lang w:eastAsia="zh-CN"/>
          </w:rPr>
          <m:t>i</m:t>
        </m:r>
      </m:oMath>
      <w:r w:rsidRPr="00CC1444">
        <w:rPr>
          <w:lang w:eastAsia="zh-CN"/>
        </w:rPr>
        <w:t xml:space="preserve">, it has a 2/3 probability of going to output port </w:t>
      </w:r>
      <m:oMath>
        <m:r>
          <w:rPr>
            <w:rFonts w:ascii="Cambria Math" w:hAnsi="Cambria Math"/>
            <w:lang w:eastAsia="zh-CN"/>
          </w:rPr>
          <m:t>i</m:t>
        </m:r>
      </m:oMath>
      <w:r w:rsidRPr="00CC1444">
        <w:rPr>
          <w:lang w:eastAsia="zh-CN"/>
        </w:rPr>
        <w:t xml:space="preserve">. It has a 1/3 probability of going to output port </w:t>
      </w:r>
      <m:oMath>
        <m:d>
          <m:dPr>
            <m:ctrlPr>
              <w:rPr>
                <w:rFonts w:ascii="Cambria Math" w:hAnsi="Cambria Math"/>
                <w:i/>
                <w:lang w:eastAsia="zh-CN"/>
              </w:rPr>
            </m:ctrlPr>
          </m:dPr>
          <m:e>
            <m:r>
              <w:rPr>
                <w:rFonts w:ascii="Cambria Math" w:hAnsi="Cambria Math"/>
                <w:lang w:eastAsia="zh-CN"/>
              </w:rPr>
              <m:t>i+1</m:t>
            </m:r>
          </m:e>
        </m:d>
      </m:oMath>
      <w:r w:rsidRPr="00CC1444">
        <w:rPr>
          <w:lang w:eastAsia="zh-CN"/>
        </w:rPr>
        <w:t>.</w:t>
      </w:r>
    </w:p>
    <w:p w14:paraId="14028249" w14:textId="77777777" w:rsidR="00CF10B8" w:rsidRDefault="00CC1444" w:rsidP="00CF10B8">
      <w:pPr>
        <w:rPr>
          <w:rFonts w:eastAsiaTheme="minorEastAsia"/>
          <w:lang w:eastAsia="zh-CN"/>
        </w:rPr>
      </w:pPr>
      <w:r w:rsidRPr="00CC1444">
        <w:rPr>
          <w:rFonts w:eastAsiaTheme="minorEastAsia"/>
          <w:lang w:eastAsia="zh-CN"/>
        </w:rPr>
        <w:t>The compared algorithms are iSLIP, standard iHCF, iOCF, and iLPF. The results are shown in Figure 4.</w:t>
      </w:r>
    </w:p>
    <w:p w14:paraId="41D0E1FE" w14:textId="02EDA6E5" w:rsidR="00CF10B8" w:rsidRPr="00CF10B8" w:rsidRDefault="00CF10B8" w:rsidP="00CF10B8">
      <w:pPr>
        <w:rPr>
          <w:rFonts w:eastAsiaTheme="minorEastAsia"/>
          <w:lang w:val="en-US" w:eastAsia="zh-CN"/>
        </w:rPr>
      </w:pPr>
      <w:r w:rsidRPr="00CF10B8">
        <w:rPr>
          <w:rFonts w:eastAsiaTheme="minorEastAsia"/>
          <w:lang w:val="en-US" w:eastAsia="zh-CN"/>
        </w:rPr>
        <w:t xml:space="preserve">Honestly, the results show that all four algorithms perform poorly. Their average latency increases significantly as the load rises, and none of them </w:t>
      </w:r>
      <w:proofErr w:type="gramStart"/>
      <w:r w:rsidRPr="00CF10B8">
        <w:rPr>
          <w:rFonts w:eastAsiaTheme="minorEastAsia"/>
          <w:lang w:val="en-US" w:eastAsia="zh-CN"/>
        </w:rPr>
        <w:t>maintain</w:t>
      </w:r>
      <w:proofErr w:type="gramEnd"/>
      <w:r w:rsidRPr="00CF10B8">
        <w:rPr>
          <w:rFonts w:eastAsiaTheme="minorEastAsia"/>
          <w:lang w:val="en-US" w:eastAsia="zh-CN"/>
        </w:rPr>
        <w:t xml:space="preserve"> low delays.</w:t>
      </w:r>
    </w:p>
    <w:p w14:paraId="057A9BF4" w14:textId="77777777" w:rsidR="00CF10B8" w:rsidRPr="00CF10B8" w:rsidRDefault="00CF10B8" w:rsidP="00CF10B8">
      <w:pPr>
        <w:rPr>
          <w:rFonts w:eastAsiaTheme="minorEastAsia"/>
          <w:lang w:val="en-US" w:eastAsia="zh-CN"/>
        </w:rPr>
      </w:pPr>
      <w:r w:rsidRPr="00CF10B8">
        <w:rPr>
          <w:rFonts w:eastAsiaTheme="minorEastAsia"/>
          <w:lang w:val="en-US" w:eastAsia="zh-CN"/>
        </w:rPr>
        <w:t>We believe this happens for a specific reason: the single iteration limit.</w:t>
      </w:r>
    </w:p>
    <w:p w14:paraId="46F5001B" w14:textId="608AA8D4" w:rsidR="00CC1444" w:rsidRPr="00CF10B8" w:rsidRDefault="00CF10B8" w:rsidP="00CF10B8">
      <w:pPr>
        <w:rPr>
          <w:rFonts w:eastAsiaTheme="minorEastAsia" w:hint="eastAsia"/>
          <w:lang w:val="en-US" w:eastAsia="zh-CN"/>
        </w:rPr>
      </w:pPr>
      <w:r w:rsidRPr="00CF10B8">
        <w:rPr>
          <w:rFonts w:eastAsiaTheme="minorEastAsia"/>
          <w:lang w:val="en-US" w:eastAsia="zh-CN"/>
        </w:rPr>
        <w:lastRenderedPageBreak/>
        <w:t>In our simulation setup, all algorithms only run for one single iteration per time slot. Under this unbalanced traffic, multiple inputs frequently target the same output. This creates constant conflicts.</w:t>
      </w:r>
      <w:r>
        <w:rPr>
          <w:noProof/>
        </w:rPr>
        <mc:AlternateContent>
          <mc:Choice Requires="wps">
            <w:drawing>
              <wp:anchor distT="0" distB="0" distL="114300" distR="114300" simplePos="0" relativeHeight="251671040" behindDoc="0" locked="0" layoutInCell="1" allowOverlap="1" wp14:anchorId="46915BDA" wp14:editId="0E579A25">
                <wp:simplePos x="0" y="0"/>
                <wp:positionH relativeFrom="column">
                  <wp:posOffset>915035</wp:posOffset>
                </wp:positionH>
                <wp:positionV relativeFrom="paragraph">
                  <wp:posOffset>4343400</wp:posOffset>
                </wp:positionV>
                <wp:extent cx="5000625" cy="635"/>
                <wp:effectExtent l="0" t="0" r="0" b="0"/>
                <wp:wrapTopAndBottom/>
                <wp:docPr id="2110071786" name="Text Box 1"/>
                <wp:cNvGraphicFramePr/>
                <a:graphic xmlns:a="http://schemas.openxmlformats.org/drawingml/2006/main">
                  <a:graphicData uri="http://schemas.microsoft.com/office/word/2010/wordprocessingShape">
                    <wps:wsp>
                      <wps:cNvSpPr txBox="1"/>
                      <wps:spPr>
                        <a:xfrm>
                          <a:off x="0" y="0"/>
                          <a:ext cx="5000625" cy="635"/>
                        </a:xfrm>
                        <a:prstGeom prst="rect">
                          <a:avLst/>
                        </a:prstGeom>
                        <a:solidFill>
                          <a:prstClr val="white"/>
                        </a:solidFill>
                        <a:ln>
                          <a:noFill/>
                        </a:ln>
                      </wps:spPr>
                      <wps:txbx>
                        <w:txbxContent>
                          <w:p w14:paraId="16E2EF8D" w14:textId="0CCCFE86" w:rsidR="00CF10B8" w:rsidRPr="00CF10B8" w:rsidRDefault="00CF10B8" w:rsidP="00CF10B8">
                            <w:pPr>
                              <w:pStyle w:val="Caption"/>
                              <w:rPr>
                                <w:rFonts w:eastAsiaTheme="minorEastAsia" w:hint="eastAsia"/>
                                <w:noProof/>
                                <w:sz w:val="30"/>
                                <w:szCs w:val="30"/>
                                <w:lang w:eastAsia="zh-CN"/>
                              </w:rPr>
                            </w:pPr>
                            <w:r>
                              <w:t xml:space="preserve">Figure </w:t>
                            </w:r>
                            <w:r>
                              <w:fldChar w:fldCharType="begin"/>
                            </w:r>
                            <w:r>
                              <w:instrText xml:space="preserve"> SEQ Figure \* ARABIC </w:instrText>
                            </w:r>
                            <w:r>
                              <w:fldChar w:fldCharType="separate"/>
                            </w:r>
                            <w:r w:rsidR="00155D6E">
                              <w:rPr>
                                <w:noProof/>
                              </w:rPr>
                              <w:t>4</w:t>
                            </w:r>
                            <w:r>
                              <w:fldChar w:fldCharType="end"/>
                            </w:r>
                            <w:r>
                              <w:rPr>
                                <w:rFonts w:eastAsiaTheme="minorEastAsia" w:hint="eastAsia"/>
                                <w:lang w:eastAsia="zh-CN"/>
                              </w:rPr>
                              <w:t xml:space="preserve"> Performance of four algorithms under non-uniform traffic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915BDA" id="_x0000_s1030" type="#_x0000_t202" style="position:absolute;left:0;text-align:left;margin-left:72.05pt;margin-top:342pt;width:393.75pt;height:.05pt;z-index:251671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" stroked="f">
                <v:textbox style="mso-fit-shape-to-text:t" inset="0,0,0,0">
                  <w:txbxContent>
                    <w:p w14:paraId="16E2EF8D" w14:textId="0CCCFE86" w:rsidR="00CF10B8" w:rsidRPr="00CF10B8" w:rsidRDefault="00CF10B8" w:rsidP="00CF10B8">
                      <w:pPr>
                        <w:pStyle w:val="Caption"/>
                        <w:rPr>
                          <w:rFonts w:eastAsiaTheme="minorEastAsia" w:hint="eastAsia"/>
                          <w:noProof/>
                          <w:sz w:val="30"/>
                          <w:szCs w:val="30"/>
                          <w:lang w:eastAsia="zh-CN"/>
                        </w:rPr>
                      </w:pPr>
                      <w:r>
                        <w:t xml:space="preserve">Figure </w:t>
                      </w:r>
                      <w:r>
                        <w:fldChar w:fldCharType="begin"/>
                      </w:r>
                      <w:r>
                        <w:instrText xml:space="preserve"> SEQ Figure \* ARABIC </w:instrText>
                      </w:r>
                      <w:r>
                        <w:fldChar w:fldCharType="separate"/>
                      </w:r>
                      <w:r w:rsidR="00155D6E">
                        <w:rPr>
                          <w:noProof/>
                        </w:rPr>
                        <w:t>4</w:t>
                      </w:r>
                      <w:r>
                        <w:fldChar w:fldCharType="end"/>
                      </w:r>
                      <w:r>
                        <w:rPr>
                          <w:rFonts w:eastAsiaTheme="minorEastAsia" w:hint="eastAsia"/>
                          <w:lang w:eastAsia="zh-CN"/>
                        </w:rPr>
                        <w:t xml:space="preserve"> Performance of four algorithms under non-uniform traffic</w:t>
                      </w:r>
                    </w:p>
                  </w:txbxContent>
                </v:textbox>
                <w10:wrap type="topAndBottom"/>
              </v:shape>
            </w:pict>
          </mc:Fallback>
        </mc:AlternateContent>
      </w:r>
      <w:r w:rsidR="00CC1444">
        <w:rPr>
          <w:rFonts w:eastAsiaTheme="minorEastAsia"/>
          <w:noProof/>
          <w:lang w:eastAsia="zh-CN"/>
        </w:rPr>
        <w:drawing>
          <wp:anchor distT="0" distB="0" distL="114300" distR="114300" simplePos="0" relativeHeight="251668992" behindDoc="0" locked="0" layoutInCell="1" allowOverlap="1" wp14:anchorId="71B4800C" wp14:editId="1CCB5096">
            <wp:simplePos x="0" y="0"/>
            <wp:positionH relativeFrom="margin">
              <wp:align>center</wp:align>
            </wp:positionH>
            <wp:positionV relativeFrom="paragraph">
              <wp:posOffset>0</wp:posOffset>
            </wp:positionV>
            <wp:extent cx="5000625" cy="4286250"/>
            <wp:effectExtent l="0" t="0" r="9525" b="0"/>
            <wp:wrapTopAndBottom/>
            <wp:docPr id="14374279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27987" name="Picture 143742798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00625" cy="4286250"/>
                    </a:xfrm>
                    <a:prstGeom prst="rect">
                      <a:avLst/>
                    </a:prstGeom>
                  </pic:spPr>
                </pic:pic>
              </a:graphicData>
            </a:graphic>
            <wp14:sizeRelH relativeFrom="page">
              <wp14:pctWidth>0</wp14:pctWidth>
            </wp14:sizeRelH>
            <wp14:sizeRelV relativeFrom="page">
              <wp14:pctHeight>0</wp14:pctHeight>
            </wp14:sizeRelV>
          </wp:anchor>
        </w:drawing>
      </w:r>
    </w:p>
    <w:p w14:paraId="27241803" w14:textId="08C598EB" w:rsidR="001D1EDE" w:rsidRDefault="003A1625" w:rsidP="003A1625">
      <w:pPr>
        <w:pStyle w:val="Subtitle"/>
        <w:rPr>
          <w:rFonts w:eastAsiaTheme="minorEastAsia"/>
          <w:lang w:eastAsia="zh-CN"/>
        </w:rPr>
      </w:pPr>
      <w:r w:rsidRPr="00BE4A27">
        <w:rPr>
          <w:lang w:eastAsia="zh-CN"/>
        </w:rPr>
        <w:t>Hot</w:t>
      </w:r>
      <w:r w:rsidR="00BE4A27" w:rsidRPr="00BE4A27">
        <w:rPr>
          <w:lang w:eastAsia="zh-CN"/>
        </w:rPr>
        <w:t>s</w:t>
      </w:r>
      <w:r w:rsidRPr="00BE4A27">
        <w:rPr>
          <w:lang w:eastAsia="zh-CN"/>
        </w:rPr>
        <w:t>pot</w:t>
      </w:r>
      <w:r>
        <w:rPr>
          <w:rFonts w:hint="eastAsia"/>
          <w:lang w:eastAsia="zh-CN"/>
        </w:rPr>
        <w:t xml:space="preserve"> Traffic</w:t>
      </w:r>
    </w:p>
    <w:p w14:paraId="08598D84" w14:textId="77777777" w:rsidR="00CF10B8" w:rsidRPr="00CF10B8" w:rsidRDefault="00CF10B8" w:rsidP="00CF10B8">
      <w:pPr>
        <w:rPr>
          <w:rFonts w:eastAsiaTheme="minorEastAsia"/>
          <w:lang w:val="en-US" w:eastAsia="zh-CN"/>
        </w:rPr>
      </w:pPr>
      <w:r w:rsidRPr="00CF10B8">
        <w:rPr>
          <w:rFonts w:eastAsiaTheme="minorEastAsia"/>
          <w:lang w:val="en-US" w:eastAsia="zh-CN"/>
        </w:rPr>
        <w:t>Next, we compare the algorithms under hot-spot traffic.</w:t>
      </w:r>
    </w:p>
    <w:p w14:paraId="6E96B45A" w14:textId="3EEEAC93" w:rsidR="00CF10B8" w:rsidRDefault="00CF10B8" w:rsidP="00CF10B8">
      <w:pPr>
        <w:rPr>
          <w:rFonts w:eastAsiaTheme="minorEastAsia"/>
          <w:lang w:val="en-US" w:eastAsia="zh-CN"/>
        </w:rPr>
      </w:pPr>
      <w:r w:rsidRPr="00CF10B8">
        <w:rPr>
          <w:rFonts w:eastAsiaTheme="minorEastAsia"/>
          <w:lang w:val="en-US" w:eastAsia="zh-CN"/>
        </w:rPr>
        <w:t xml:space="preserve">We </w:t>
      </w:r>
      <w:r>
        <w:rPr>
          <w:rFonts w:eastAsiaTheme="minorEastAsia" w:hint="eastAsia"/>
          <w:lang w:val="en-US" w:eastAsia="zh-CN"/>
        </w:rPr>
        <w:t xml:space="preserve">set </w:t>
      </w:r>
      <w:r w:rsidRPr="00CF10B8">
        <w:rPr>
          <w:rFonts w:eastAsiaTheme="minorEastAsia"/>
          <w:lang w:val="en-US" w:eastAsia="zh-CN"/>
        </w:rPr>
        <w:t>one specific output port is the hot</w:t>
      </w:r>
      <w:r>
        <w:rPr>
          <w:rFonts w:eastAsiaTheme="minorEastAsia" w:hint="eastAsia"/>
          <w:lang w:val="en-US" w:eastAsia="zh-CN"/>
        </w:rPr>
        <w:t xml:space="preserve"> </w:t>
      </w:r>
      <w:r w:rsidRPr="00CF10B8">
        <w:rPr>
          <w:rFonts w:eastAsiaTheme="minorEastAsia"/>
          <w:lang w:val="en-US" w:eastAsia="zh-CN"/>
        </w:rPr>
        <w:t>spot. It receives twice as much traffic as any other port. This simulates a very popular server in a real network.</w:t>
      </w:r>
      <w:r>
        <w:rPr>
          <w:rFonts w:eastAsiaTheme="minorEastAsia" w:hint="eastAsia"/>
          <w:lang w:val="en-US" w:eastAsia="zh-CN"/>
        </w:rPr>
        <w:t xml:space="preserve"> We illustrate an example of the hot spot model in Figure 5.</w:t>
      </w:r>
    </w:p>
    <w:p w14:paraId="36704A9D" w14:textId="7DF7CC5F" w:rsidR="00CF10B8" w:rsidRDefault="00CF10B8" w:rsidP="00CF10B8">
      <w:pPr>
        <w:rPr>
          <w:rFonts w:eastAsiaTheme="minorEastAsia" w:hint="eastAsia"/>
          <w:lang w:val="en-US" w:eastAsia="zh-CN"/>
        </w:rPr>
      </w:pPr>
    </w:p>
    <w:p w14:paraId="69912605" w14:textId="0031E695" w:rsidR="00CF10B8" w:rsidRDefault="00CF10B8" w:rsidP="00CF10B8">
      <w:pPr>
        <w:rPr>
          <w:rFonts w:eastAsiaTheme="minorEastAsia"/>
          <w:lang w:val="en-US" w:eastAsia="zh-CN"/>
        </w:rPr>
      </w:pPr>
    </w:p>
    <w:p w14:paraId="716852C6" w14:textId="366C7260" w:rsidR="00CF10B8" w:rsidRPr="00CF10B8" w:rsidRDefault="00CF10B8" w:rsidP="00CF10B8">
      <w:pPr>
        <w:rPr>
          <w:rFonts w:eastAsiaTheme="minorEastAsia"/>
          <w:lang w:val="en-US" w:eastAsia="zh-CN"/>
        </w:rPr>
      </w:pPr>
    </w:p>
    <w:p w14:paraId="4E70C7A1" w14:textId="476CE451" w:rsidR="00EF4D54" w:rsidRPr="00EF4D54" w:rsidRDefault="00EF4D54" w:rsidP="00EF4D54">
      <w:pPr>
        <w:rPr>
          <w:rFonts w:eastAsiaTheme="minorEastAsia"/>
          <w:lang w:val="en-US" w:eastAsia="zh-CN"/>
        </w:rPr>
      </w:pPr>
      <w:r>
        <w:rPr>
          <w:noProof/>
        </w:rPr>
        <w:lastRenderedPageBreak/>
        <mc:AlternateContent>
          <mc:Choice Requires="wps">
            <w:drawing>
              <wp:anchor distT="0" distB="0" distL="114300" distR="114300" simplePos="0" relativeHeight="251674112" behindDoc="0" locked="0" layoutInCell="1" allowOverlap="1" wp14:anchorId="7C6FCCDA" wp14:editId="30B70CC0">
                <wp:simplePos x="0" y="0"/>
                <wp:positionH relativeFrom="column">
                  <wp:posOffset>2383155</wp:posOffset>
                </wp:positionH>
                <wp:positionV relativeFrom="paragraph">
                  <wp:posOffset>7778115</wp:posOffset>
                </wp:positionV>
                <wp:extent cx="2324100" cy="635"/>
                <wp:effectExtent l="0" t="0" r="0" b="0"/>
                <wp:wrapTopAndBottom/>
                <wp:docPr id="852814729" name="Text Box 1"/>
                <wp:cNvGraphicFramePr/>
                <a:graphic xmlns:a="http://schemas.openxmlformats.org/drawingml/2006/main">
                  <a:graphicData uri="http://schemas.microsoft.com/office/word/2010/wordprocessingShape">
                    <wps:wsp>
                      <wps:cNvSpPr txBox="1"/>
                      <wps:spPr>
                        <a:xfrm>
                          <a:off x="0" y="0"/>
                          <a:ext cx="2324100" cy="635"/>
                        </a:xfrm>
                        <a:prstGeom prst="rect">
                          <a:avLst/>
                        </a:prstGeom>
                        <a:solidFill>
                          <a:prstClr val="white"/>
                        </a:solidFill>
                        <a:ln>
                          <a:noFill/>
                        </a:ln>
                      </wps:spPr>
                      <wps:txbx>
                        <w:txbxContent>
                          <w:p w14:paraId="0E624E17" w14:textId="2E16B4A6" w:rsidR="00CF10B8" w:rsidRPr="00CF10B8" w:rsidRDefault="00CF10B8" w:rsidP="00CF10B8">
                            <w:pPr>
                              <w:pStyle w:val="Caption"/>
                              <w:rPr>
                                <w:rFonts w:eastAsiaTheme="minorEastAsia" w:hint="eastAsia"/>
                                <w:noProof/>
                                <w:sz w:val="30"/>
                                <w:szCs w:val="30"/>
                                <w:lang w:eastAsia="zh-CN"/>
                              </w:rPr>
                            </w:pPr>
                            <w:r>
                              <w:t xml:space="preserve">Figure </w:t>
                            </w:r>
                            <w:r>
                              <w:fldChar w:fldCharType="begin"/>
                            </w:r>
                            <w:r>
                              <w:instrText xml:space="preserve"> SEQ Figure \* ARABIC </w:instrText>
                            </w:r>
                            <w:r>
                              <w:fldChar w:fldCharType="separate"/>
                            </w:r>
                            <w:r w:rsidR="00155D6E">
                              <w:rPr>
                                <w:noProof/>
                              </w:rPr>
                              <w:t>5</w:t>
                            </w:r>
                            <w:r>
                              <w:fldChar w:fldCharType="end"/>
                            </w:r>
                            <w:r>
                              <w:rPr>
                                <w:rFonts w:eastAsiaTheme="minorEastAsia" w:hint="eastAsia"/>
                                <w:lang w:eastAsia="zh-CN"/>
                              </w:rPr>
                              <w:t xml:space="preserve"> </w:t>
                            </w:r>
                            <w:r w:rsidR="00EF4D54">
                              <w:rPr>
                                <w:rFonts w:eastAsiaTheme="minorEastAsia" w:hint="eastAsia"/>
                                <w:lang w:eastAsia="zh-CN"/>
                              </w:rPr>
                              <w:t>Performance of 4 algorithms under hot spot traffic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C6FCCDA" id="_x0000_s1031" type="#_x0000_t202" style="position:absolute;left:0;text-align:left;margin-left:187.65pt;margin-top:612.45pt;width:183pt;height:.05pt;z-index:251674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" stroked="f">
                <v:textbox style="mso-fit-shape-to-text:t" inset="0,0,0,0">
                  <w:txbxContent>
                    <w:p w14:paraId="0E624E17" w14:textId="2E16B4A6" w:rsidR="00CF10B8" w:rsidRPr="00CF10B8" w:rsidRDefault="00CF10B8" w:rsidP="00CF10B8">
                      <w:pPr>
                        <w:pStyle w:val="Caption"/>
                        <w:rPr>
                          <w:rFonts w:eastAsiaTheme="minorEastAsia" w:hint="eastAsia"/>
                          <w:noProof/>
                          <w:sz w:val="30"/>
                          <w:szCs w:val="30"/>
                          <w:lang w:eastAsia="zh-CN"/>
                        </w:rPr>
                      </w:pPr>
                      <w:r>
                        <w:t xml:space="preserve">Figure </w:t>
                      </w:r>
                      <w:r>
                        <w:fldChar w:fldCharType="begin"/>
                      </w:r>
                      <w:r>
                        <w:instrText xml:space="preserve"> SEQ Figure \* ARABIC </w:instrText>
                      </w:r>
                      <w:r>
                        <w:fldChar w:fldCharType="separate"/>
                      </w:r>
                      <w:r w:rsidR="00155D6E">
                        <w:rPr>
                          <w:noProof/>
                        </w:rPr>
                        <w:t>5</w:t>
                      </w:r>
                      <w:r>
                        <w:fldChar w:fldCharType="end"/>
                      </w:r>
                      <w:r>
                        <w:rPr>
                          <w:rFonts w:eastAsiaTheme="minorEastAsia" w:hint="eastAsia"/>
                          <w:lang w:eastAsia="zh-CN"/>
                        </w:rPr>
                        <w:t xml:space="preserve"> </w:t>
                      </w:r>
                      <w:r w:rsidR="00EF4D54">
                        <w:rPr>
                          <w:rFonts w:eastAsiaTheme="minorEastAsia" w:hint="eastAsia"/>
                          <w:lang w:eastAsia="zh-CN"/>
                        </w:rPr>
                        <w:t>Performance of 4 algorithms under hot spot traffic</w:t>
                      </w:r>
                    </w:p>
                  </w:txbxContent>
                </v:textbox>
                <w10:wrap type="topAndBottom"/>
              </v:shape>
            </w:pict>
          </mc:Fallback>
        </mc:AlternateContent>
      </w:r>
      <w:r>
        <w:rPr>
          <w:noProof/>
        </w:rPr>
        <mc:AlternateContent>
          <mc:Choice Requires="wps">
            <w:drawing>
              <wp:anchor distT="0" distB="0" distL="114300" distR="114300" simplePos="0" relativeHeight="251677184" behindDoc="0" locked="0" layoutInCell="1" allowOverlap="1" wp14:anchorId="56EDE797" wp14:editId="6B9EAFC2">
                <wp:simplePos x="0" y="0"/>
                <wp:positionH relativeFrom="column">
                  <wp:posOffset>734060</wp:posOffset>
                </wp:positionH>
                <wp:positionV relativeFrom="paragraph">
                  <wp:posOffset>1957705</wp:posOffset>
                </wp:positionV>
                <wp:extent cx="5267325" cy="635"/>
                <wp:effectExtent l="0" t="0" r="0" b="0"/>
                <wp:wrapTopAndBottom/>
                <wp:docPr id="1508419939" name="Text Box 1"/>
                <wp:cNvGraphicFramePr/>
                <a:graphic xmlns:a="http://schemas.openxmlformats.org/drawingml/2006/main">
                  <a:graphicData uri="http://schemas.microsoft.com/office/word/2010/wordprocessingShape">
                    <wps:wsp>
                      <wps:cNvSpPr txBox="1"/>
                      <wps:spPr>
                        <a:xfrm>
                          <a:off x="0" y="0"/>
                          <a:ext cx="5267325" cy="635"/>
                        </a:xfrm>
                        <a:prstGeom prst="rect">
                          <a:avLst/>
                        </a:prstGeom>
                        <a:solidFill>
                          <a:prstClr val="white"/>
                        </a:solidFill>
                        <a:ln>
                          <a:noFill/>
                        </a:ln>
                      </wps:spPr>
                      <wps:txbx>
                        <w:txbxContent>
                          <w:p w14:paraId="63ED05DA" w14:textId="2B33C4D8" w:rsidR="00EF4D54" w:rsidRPr="00EF4D54" w:rsidRDefault="00EF4D54" w:rsidP="00EF4D54">
                            <w:pPr>
                              <w:pStyle w:val="Caption"/>
                              <w:rPr>
                                <w:rFonts w:eastAsiaTheme="minorEastAsia" w:hint="eastAsia"/>
                                <w:noProof/>
                                <w:sz w:val="30"/>
                                <w:szCs w:val="30"/>
                                <w:lang w:eastAsia="zh-CN"/>
                              </w:rPr>
                            </w:pPr>
                            <w:r>
                              <w:t xml:space="preserve">Figure </w:t>
                            </w:r>
                            <w:r>
                              <w:fldChar w:fldCharType="begin"/>
                            </w:r>
                            <w:r>
                              <w:instrText xml:space="preserve"> SEQ Figure \* ARABIC </w:instrText>
                            </w:r>
                            <w:r>
                              <w:fldChar w:fldCharType="separate"/>
                            </w:r>
                            <w:r w:rsidR="00155D6E">
                              <w:rPr>
                                <w:noProof/>
                              </w:rPr>
                              <w:t>6</w:t>
                            </w:r>
                            <w:r>
                              <w:fldChar w:fldCharType="end"/>
                            </w:r>
                            <w:r>
                              <w:rPr>
                                <w:rFonts w:eastAsiaTheme="minorEastAsia" w:hint="eastAsia"/>
                                <w:lang w:eastAsia="zh-CN"/>
                              </w:rPr>
                              <w:t xml:space="preserve"> Example of hot spot traffic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EDE797" id="_x0000_s1032" type="#_x0000_t202" style="position:absolute;left:0;text-align:left;margin-left:57.8pt;margin-top:154.15pt;width:414.75pt;height:.05pt;z-index:251677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" stroked="f">
                <v:textbox style="mso-fit-shape-to-text:t" inset="0,0,0,0">
                  <w:txbxContent>
                    <w:p w14:paraId="63ED05DA" w14:textId="2B33C4D8" w:rsidR="00EF4D54" w:rsidRPr="00EF4D54" w:rsidRDefault="00EF4D54" w:rsidP="00EF4D54">
                      <w:pPr>
                        <w:pStyle w:val="Caption"/>
                        <w:rPr>
                          <w:rFonts w:eastAsiaTheme="minorEastAsia" w:hint="eastAsia"/>
                          <w:noProof/>
                          <w:sz w:val="30"/>
                          <w:szCs w:val="30"/>
                          <w:lang w:eastAsia="zh-CN"/>
                        </w:rPr>
                      </w:pPr>
                      <w:r>
                        <w:t xml:space="preserve">Figure </w:t>
                      </w:r>
                      <w:r>
                        <w:fldChar w:fldCharType="begin"/>
                      </w:r>
                      <w:r>
                        <w:instrText xml:space="preserve"> SEQ Figure \* ARABIC </w:instrText>
                      </w:r>
                      <w:r>
                        <w:fldChar w:fldCharType="separate"/>
                      </w:r>
                      <w:r w:rsidR="00155D6E">
                        <w:rPr>
                          <w:noProof/>
                        </w:rPr>
                        <w:t>6</w:t>
                      </w:r>
                      <w:r>
                        <w:fldChar w:fldCharType="end"/>
                      </w:r>
                      <w:r>
                        <w:rPr>
                          <w:rFonts w:eastAsiaTheme="minorEastAsia" w:hint="eastAsia"/>
                          <w:lang w:eastAsia="zh-CN"/>
                        </w:rPr>
                        <w:t xml:space="preserve"> Example of hot spot traffic</w:t>
                      </w:r>
                    </w:p>
                  </w:txbxContent>
                </v:textbox>
                <w10:wrap type="topAndBottom"/>
              </v:shape>
            </w:pict>
          </mc:Fallback>
        </mc:AlternateContent>
      </w:r>
      <w:r>
        <w:rPr>
          <w:noProof/>
          <w:lang w:eastAsia="zh-CN"/>
        </w:rPr>
        <w:drawing>
          <wp:anchor distT="0" distB="0" distL="114300" distR="114300" simplePos="0" relativeHeight="251675136" behindDoc="0" locked="0" layoutInCell="1" allowOverlap="1" wp14:anchorId="1B3A10AC" wp14:editId="2189E3F5">
            <wp:simplePos x="0" y="0"/>
            <wp:positionH relativeFrom="margin">
              <wp:align>center</wp:align>
            </wp:positionH>
            <wp:positionV relativeFrom="paragraph">
              <wp:posOffset>3253105</wp:posOffset>
            </wp:positionV>
            <wp:extent cx="5267325" cy="4514850"/>
            <wp:effectExtent l="0" t="0" r="9525" b="0"/>
            <wp:wrapTopAndBottom/>
            <wp:docPr id="18106586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58621" name="Picture 181065862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67325" cy="4514850"/>
                    </a:xfrm>
                    <a:prstGeom prst="rect">
                      <a:avLst/>
                    </a:prstGeom>
                  </pic:spPr>
                </pic:pic>
              </a:graphicData>
            </a:graphic>
            <wp14:sizeRelH relativeFrom="page">
              <wp14:pctWidth>0</wp14:pctWidth>
            </wp14:sizeRelH>
            <wp14:sizeRelV relativeFrom="page">
              <wp14:pctHeight>0</wp14:pctHeight>
            </wp14:sizeRelV>
          </wp:anchor>
        </w:drawing>
      </w:r>
      <w:r w:rsidRPr="00EF4D54">
        <w:rPr>
          <w:rFonts w:eastAsiaTheme="minorEastAsia"/>
          <w:lang w:eastAsia="zh-CN"/>
        </w:rPr>
        <w:t xml:space="preserve">The compared algorithms are iSLIP, standard iHCF, iOCF, and iLPF. The results are shown in Figure </w:t>
      </w:r>
      <w:r>
        <w:rPr>
          <w:rFonts w:eastAsiaTheme="minorEastAsia" w:hint="eastAsia"/>
          <w:lang w:eastAsia="zh-CN"/>
        </w:rPr>
        <w:t>6</w:t>
      </w:r>
      <w:r w:rsidRPr="00EF4D54">
        <w:rPr>
          <w:rFonts w:eastAsiaTheme="minorEastAsia"/>
          <w:lang w:eastAsia="zh-CN"/>
        </w:rPr>
        <w:t>.</w:t>
      </w:r>
      <w:r w:rsidRPr="00EF4D54">
        <w:rPr>
          <w:rFonts w:eastAsiaTheme="minorEastAsia"/>
          <w:lang w:eastAsia="zh-CN"/>
        </w:rPr>
        <w:t xml:space="preserve"> </w:t>
      </w:r>
      <w:r w:rsidR="00CF10B8">
        <w:rPr>
          <w:rFonts w:eastAsiaTheme="minorEastAsia" w:hint="eastAsia"/>
          <w:noProof/>
          <w:lang w:val="en-US" w:eastAsia="zh-CN"/>
        </w:rPr>
        <w:drawing>
          <wp:anchor distT="0" distB="0" distL="114300" distR="114300" simplePos="0" relativeHeight="251672064" behindDoc="0" locked="0" layoutInCell="1" allowOverlap="1" wp14:anchorId="3F5F312D" wp14:editId="1C35D9B5">
            <wp:simplePos x="0" y="0"/>
            <wp:positionH relativeFrom="margin">
              <wp:posOffset>2277745</wp:posOffset>
            </wp:positionH>
            <wp:positionV relativeFrom="paragraph">
              <wp:posOffset>0</wp:posOffset>
            </wp:positionV>
            <wp:extent cx="2124075" cy="2110105"/>
            <wp:effectExtent l="0" t="0" r="9525" b="4445"/>
            <wp:wrapTopAndBottom/>
            <wp:docPr id="1566955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55897" name="Picture 156695589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24075" cy="2110105"/>
                    </a:xfrm>
                    <a:prstGeom prst="rect">
                      <a:avLst/>
                    </a:prstGeom>
                  </pic:spPr>
                </pic:pic>
              </a:graphicData>
            </a:graphic>
            <wp14:sizeRelH relativeFrom="page">
              <wp14:pctWidth>0</wp14:pctWidth>
            </wp14:sizeRelH>
            <wp14:sizeRelV relativeFrom="page">
              <wp14:pctHeight>0</wp14:pctHeight>
            </wp14:sizeRelV>
          </wp:anchor>
        </w:drawing>
      </w:r>
    </w:p>
    <w:p w14:paraId="7ABF9580" w14:textId="13630EF7" w:rsidR="00EF4D54" w:rsidRPr="00EF4D54" w:rsidRDefault="00EF4D54" w:rsidP="00EF4D54">
      <w:pPr>
        <w:rPr>
          <w:rFonts w:eastAsiaTheme="minorEastAsia"/>
          <w:lang w:val="en-US" w:eastAsia="zh-CN"/>
        </w:rPr>
      </w:pPr>
      <w:r w:rsidRPr="00EF4D54">
        <w:rPr>
          <w:rFonts w:eastAsiaTheme="minorEastAsia"/>
          <w:lang w:val="en-US" w:eastAsia="zh-CN"/>
        </w:rPr>
        <w:lastRenderedPageBreak/>
        <w:t>Honestly, the graph shows that all four algorithms struggle heavily at high loads. None of them can maintain low latency across the entire test.</w:t>
      </w:r>
    </w:p>
    <w:p w14:paraId="22D7503B" w14:textId="7BB4438A" w:rsidR="00EF4D54" w:rsidRPr="00EF4D54" w:rsidRDefault="00EF4D54" w:rsidP="00EF4D54">
      <w:pPr>
        <w:rPr>
          <w:rFonts w:eastAsiaTheme="minorEastAsia"/>
          <w:lang w:val="en-US" w:eastAsia="zh-CN"/>
        </w:rPr>
      </w:pPr>
      <w:r w:rsidRPr="00EF4D54">
        <w:rPr>
          <w:rFonts w:eastAsiaTheme="minorEastAsia"/>
          <w:lang w:val="en-US" w:eastAsia="zh-CN"/>
        </w:rPr>
        <w:t>iLPF fails very early. Its average latency spikes sharply at just a 0.5 load. iSLIP fails next. Its latency rises quickly after a 0.6 load.</w:t>
      </w:r>
    </w:p>
    <w:p w14:paraId="392D9D4F" w14:textId="1B559A11" w:rsidR="00EF4D54" w:rsidRPr="00EF4D54" w:rsidRDefault="00EF4D54" w:rsidP="00EF4D54">
      <w:pPr>
        <w:rPr>
          <w:rFonts w:eastAsiaTheme="minorEastAsia"/>
          <w:lang w:val="en-US" w:eastAsia="zh-CN"/>
        </w:rPr>
      </w:pPr>
      <w:r w:rsidRPr="00EF4D54">
        <w:rPr>
          <w:rFonts w:eastAsiaTheme="minorEastAsia"/>
          <w:lang w:val="en-US" w:eastAsia="zh-CN"/>
        </w:rPr>
        <w:t>iHCF and iOCF perform slightly better than the rest. They handle the congestion a bit longer. Their latencies spike later, around a 0.65 to 0.7 load. However, at very high loads (above 0.8), all algorithms suffer from extreme delays.</w:t>
      </w:r>
    </w:p>
    <w:p w14:paraId="25F8AA2E" w14:textId="1C1DFFB7" w:rsidR="00EF4D54" w:rsidRPr="00EF4D54" w:rsidRDefault="00EF4D54" w:rsidP="00EF4D54">
      <w:pPr>
        <w:rPr>
          <w:rFonts w:eastAsiaTheme="minorEastAsia"/>
          <w:lang w:val="en-US" w:eastAsia="zh-CN"/>
        </w:rPr>
      </w:pPr>
      <w:r w:rsidRPr="00EF4D54">
        <w:rPr>
          <w:rFonts w:eastAsiaTheme="minorEastAsia"/>
          <w:lang w:val="en-US" w:eastAsia="zh-CN"/>
        </w:rPr>
        <w:t>We believe this happens due to severe output contention combined with the single iteration limit.</w:t>
      </w:r>
    </w:p>
    <w:p w14:paraId="4FA56F51" w14:textId="29397FAA" w:rsidR="00EF4D54" w:rsidRPr="00EF4D54" w:rsidRDefault="00EF4D54" w:rsidP="00EF4D54">
      <w:pPr>
        <w:rPr>
          <w:rFonts w:eastAsiaTheme="minorEastAsia"/>
          <w:lang w:val="en-US" w:eastAsia="zh-CN"/>
        </w:rPr>
      </w:pPr>
      <w:r w:rsidRPr="00EF4D54">
        <w:rPr>
          <w:rFonts w:eastAsiaTheme="minorEastAsia"/>
          <w:lang w:val="en-US" w:eastAsia="zh-CN"/>
        </w:rPr>
        <w:t xml:space="preserve">The hot-spot port acts </w:t>
      </w:r>
      <w:proofErr w:type="gramStart"/>
      <w:r w:rsidRPr="00EF4D54">
        <w:rPr>
          <w:rFonts w:eastAsiaTheme="minorEastAsia"/>
          <w:lang w:val="en-US" w:eastAsia="zh-CN"/>
        </w:rPr>
        <w:t>as</w:t>
      </w:r>
      <w:proofErr w:type="gramEnd"/>
      <w:r w:rsidRPr="00EF4D54">
        <w:rPr>
          <w:rFonts w:eastAsiaTheme="minorEastAsia"/>
          <w:lang w:val="en-US" w:eastAsia="zh-CN"/>
        </w:rPr>
        <w:t xml:space="preserve"> a massive bottleneck. Many input ports constantly fight for this single output. Because our simulation only uses one iteration, the matching process is too weak. If an input loses the competition for the </w:t>
      </w:r>
      <w:proofErr w:type="gramStart"/>
      <w:r w:rsidRPr="00EF4D54">
        <w:rPr>
          <w:rFonts w:eastAsiaTheme="minorEastAsia"/>
          <w:lang w:val="en-US" w:eastAsia="zh-CN"/>
        </w:rPr>
        <w:t>hot-spot</w:t>
      </w:r>
      <w:proofErr w:type="gramEnd"/>
      <w:r w:rsidRPr="00EF4D54">
        <w:rPr>
          <w:rFonts w:eastAsiaTheme="minorEastAsia"/>
          <w:lang w:val="en-US" w:eastAsia="zh-CN"/>
        </w:rPr>
        <w:t xml:space="preserve">, it has no time to match with a different, free output port. It simply wastes </w:t>
      </w:r>
      <w:proofErr w:type="gramStart"/>
      <w:r w:rsidRPr="00EF4D54">
        <w:rPr>
          <w:rFonts w:eastAsiaTheme="minorEastAsia"/>
          <w:lang w:val="en-US" w:eastAsia="zh-CN"/>
        </w:rPr>
        <w:t>the time slot</w:t>
      </w:r>
      <w:proofErr w:type="gramEnd"/>
      <w:r w:rsidRPr="00EF4D54">
        <w:rPr>
          <w:rFonts w:eastAsiaTheme="minorEastAsia"/>
          <w:lang w:val="en-US" w:eastAsia="zh-CN"/>
        </w:rPr>
        <w:t>.</w:t>
      </w:r>
    </w:p>
    <w:p w14:paraId="18AC50A4" w14:textId="76422256" w:rsidR="00EF4D54" w:rsidRPr="00EF4D54" w:rsidRDefault="00EF4D54" w:rsidP="00EF4D54">
      <w:pPr>
        <w:rPr>
          <w:rFonts w:eastAsiaTheme="minorEastAsia"/>
          <w:lang w:val="en-US" w:eastAsia="zh-CN"/>
        </w:rPr>
      </w:pPr>
      <w:r w:rsidRPr="00EF4D54">
        <w:rPr>
          <w:rFonts w:eastAsiaTheme="minorEastAsia"/>
          <w:lang w:val="en-US" w:eastAsia="zh-CN"/>
        </w:rPr>
        <w:t xml:space="preserve">iHCF and iOCF </w:t>
      </w:r>
      <w:proofErr w:type="gramStart"/>
      <w:r w:rsidRPr="00EF4D54">
        <w:rPr>
          <w:rFonts w:eastAsiaTheme="minorEastAsia"/>
          <w:lang w:val="en-US" w:eastAsia="zh-CN"/>
        </w:rPr>
        <w:t>delay</w:t>
      </w:r>
      <w:proofErr w:type="gramEnd"/>
      <w:r w:rsidRPr="00EF4D54">
        <w:rPr>
          <w:rFonts w:eastAsiaTheme="minorEastAsia"/>
          <w:lang w:val="en-US" w:eastAsia="zh-CN"/>
        </w:rPr>
        <w:t xml:space="preserve"> the crash slightly. Their weight-based logic forces the switch to serve the oldest blocked queues fairly. However, the sheer volume of traffic targeting one single port eventually overwhelms the entire system. To fully resolve this severe bottleneck and avoid wasting slots, the scheduler would strictly require multiple iterations.</w:t>
      </w:r>
    </w:p>
    <w:p w14:paraId="6BE50086" w14:textId="3F547CBF" w:rsidR="00EF4D54" w:rsidRDefault="00EF4D54" w:rsidP="00EF4D54">
      <w:pPr>
        <w:rPr>
          <w:rFonts w:eastAsiaTheme="minorEastAsia"/>
          <w:lang w:eastAsia="zh-CN"/>
        </w:rPr>
      </w:pPr>
    </w:p>
    <w:p w14:paraId="709828A1" w14:textId="1A092534" w:rsidR="003A1625" w:rsidRDefault="003A1625" w:rsidP="003A1625">
      <w:pPr>
        <w:pStyle w:val="Title"/>
        <w:rPr>
          <w:rFonts w:eastAsiaTheme="minorEastAsia"/>
          <w:lang w:eastAsia="zh-CN"/>
        </w:rPr>
      </w:pPr>
      <w:r w:rsidRPr="003A1625">
        <w:t>Conclusion</w:t>
      </w:r>
    </w:p>
    <w:p w14:paraId="5E877B76" w14:textId="77777777" w:rsidR="00EF4D54" w:rsidRPr="00EF4D54" w:rsidRDefault="00EF4D54" w:rsidP="00EF4D54">
      <w:pPr>
        <w:rPr>
          <w:rFonts w:eastAsiaTheme="minorEastAsia"/>
          <w:lang w:val="en-US" w:eastAsia="zh-CN"/>
        </w:rPr>
      </w:pPr>
      <w:r w:rsidRPr="00EF4D54">
        <w:rPr>
          <w:rFonts w:eastAsiaTheme="minorEastAsia"/>
          <w:lang w:val="en-US" w:eastAsia="zh-CN"/>
        </w:rPr>
        <w:t>In this report, we evaluated the iHCF scheduling algorithm. We compared its performance against iSLIP, iOCF, and iLPF across various traffic models.</w:t>
      </w:r>
    </w:p>
    <w:p w14:paraId="0E9850E3" w14:textId="77777777" w:rsidR="00EF4D54" w:rsidRPr="00EF4D54" w:rsidRDefault="00EF4D54" w:rsidP="00EF4D54">
      <w:pPr>
        <w:rPr>
          <w:rFonts w:eastAsiaTheme="minorEastAsia"/>
          <w:lang w:val="en-US" w:eastAsia="zh-CN"/>
        </w:rPr>
      </w:pPr>
      <w:r w:rsidRPr="00EF4D54">
        <w:rPr>
          <w:rFonts w:eastAsiaTheme="minorEastAsia"/>
          <w:lang w:val="en-US" w:eastAsia="zh-CN"/>
        </w:rPr>
        <w:t xml:space="preserve">Our simulations confirm the core strengths of iHCF. It successfully combines the hardware simplicity of iSLIP with the smart weight-awareness of algorithms like iOCF. </w:t>
      </w:r>
    </w:p>
    <w:p w14:paraId="0463C0FA" w14:textId="77777777" w:rsidR="00EF4D54" w:rsidRPr="00EF4D54" w:rsidRDefault="00EF4D54" w:rsidP="00EF4D54">
      <w:pPr>
        <w:rPr>
          <w:rFonts w:eastAsiaTheme="minorEastAsia"/>
          <w:lang w:val="en-US" w:eastAsia="zh-CN"/>
        </w:rPr>
      </w:pPr>
      <w:r w:rsidRPr="00EF4D54">
        <w:rPr>
          <w:rFonts w:eastAsiaTheme="minorEastAsia"/>
          <w:lang w:val="en-US" w:eastAsia="zh-CN"/>
        </w:rPr>
        <w:lastRenderedPageBreak/>
        <w:t xml:space="preserve">Under uniform traffic, the standard iHCF performs perfectly. By using a small maximum counter limit, it forces frequent ties. It then uses round-robin pointers to break these ties. This entirely avoids the pointer synchronization that destroys pure weight-based algorithms. As a result, iHCF achieves 100% throughput and maintains low latency, perfectly matching iSLIP. </w:t>
      </w:r>
    </w:p>
    <w:p w14:paraId="01EEE641" w14:textId="77777777" w:rsidR="00EF4D54" w:rsidRPr="00EF4D54" w:rsidRDefault="00EF4D54" w:rsidP="00EF4D54">
      <w:pPr>
        <w:rPr>
          <w:rFonts w:eastAsiaTheme="minorEastAsia"/>
          <w:lang w:val="en-US" w:eastAsia="zh-CN"/>
        </w:rPr>
      </w:pPr>
      <w:r w:rsidRPr="00EF4D54">
        <w:rPr>
          <w:rFonts w:eastAsiaTheme="minorEastAsia"/>
          <w:lang w:val="en-US" w:eastAsia="zh-CN"/>
        </w:rPr>
        <w:t xml:space="preserve">Under non-uniform and hot-spot traffic, iHCF shows its advantage over iSLIP. It uses simple saturating counters to approximate waiting times. This allows the algorithm to detect and prioritize heavily congested queues. Because of this, it adapts to unbalanced loads much better than weight-blind algorithms. </w:t>
      </w:r>
    </w:p>
    <w:p w14:paraId="4503FE44" w14:textId="77777777" w:rsidR="00EF4D54" w:rsidRPr="00EF4D54" w:rsidRDefault="00EF4D54" w:rsidP="00EF4D54">
      <w:pPr>
        <w:rPr>
          <w:rFonts w:eastAsiaTheme="minorEastAsia"/>
          <w:lang w:val="en-US" w:eastAsia="zh-CN"/>
        </w:rPr>
      </w:pPr>
      <w:r w:rsidRPr="00EF4D54">
        <w:rPr>
          <w:rFonts w:eastAsiaTheme="minorEastAsia"/>
          <w:lang w:val="en-US" w:eastAsia="zh-CN"/>
        </w:rPr>
        <w:t>Although running only a single iteration limits the maximum performance under severe hot-spot bottlenecks, iHCF remains highly effective overall. It provides a practical, efficient, and hardware-friendly solution for modern high-speed switches.</w:t>
      </w:r>
    </w:p>
    <w:p w14:paraId="5C24612D" w14:textId="77777777" w:rsidR="00EF4D54" w:rsidRPr="00EF4D54" w:rsidRDefault="00EF4D54" w:rsidP="00EF4D54">
      <w:pPr>
        <w:rPr>
          <w:rFonts w:eastAsiaTheme="minorEastAsia" w:hint="eastAsia"/>
          <w:lang w:val="en-US" w:eastAsia="zh-CN"/>
        </w:rPr>
      </w:pPr>
    </w:p>
    <w:sectPr w:rsidR="00EF4D54" w:rsidRPr="00EF4D54" w:rsidSect="009A5015">
      <w:headerReference w:type="default" r:id="rId13"/>
      <w:footerReference w:type="default" r:id="rId14"/>
      <w:headerReference w:type="first" r:id="rId15"/>
      <w:pgSz w:w="11906" w:h="16838" w:code="9"/>
      <w:pgMar w:top="2552" w:right="567" w:bottom="1418" w:left="56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43BBB" w14:textId="77777777" w:rsidR="005419E7" w:rsidRDefault="005419E7">
      <w:r>
        <w:separator/>
      </w:r>
    </w:p>
  </w:endnote>
  <w:endnote w:type="continuationSeparator" w:id="0">
    <w:p w14:paraId="4FBA5D7C" w14:textId="77777777" w:rsidR="005419E7" w:rsidRDefault="005419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96AFB" w14:textId="3779DEDA" w:rsidR="006250AA" w:rsidRDefault="00512E61" w:rsidP="006D2E5A">
    <w:pPr>
      <w:pStyle w:val="LEUNormal"/>
    </w:pPr>
    <w:r>
      <w:rPr>
        <w:noProof/>
        <w:lang w:eastAsia="en-GB"/>
      </w:rPr>
      <mc:AlternateContent>
        <mc:Choice Requires="wps">
          <w:drawing>
            <wp:anchor distT="0" distB="0" distL="114300" distR="114300" simplePos="0" relativeHeight="251658240" behindDoc="0" locked="1" layoutInCell="1" allowOverlap="1" wp14:anchorId="540D08A0" wp14:editId="00F0F87F">
              <wp:simplePos x="0" y="0"/>
              <wp:positionH relativeFrom="page">
                <wp:posOffset>6518275</wp:posOffset>
              </wp:positionH>
              <wp:positionV relativeFrom="page">
                <wp:posOffset>9973310</wp:posOffset>
              </wp:positionV>
              <wp:extent cx="236855" cy="310515"/>
              <wp:effectExtent l="3175" t="635" r="0" b="3175"/>
              <wp:wrapNone/>
              <wp:docPr id="264857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855" cy="310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95E84B" w14:textId="77777777" w:rsidR="006250AA" w:rsidRDefault="0010164C" w:rsidP="006D2E5A">
                          <w:pPr>
                            <w:pStyle w:val="LEUPgNum"/>
                          </w:pPr>
                          <w:r>
                            <w:fldChar w:fldCharType="begin"/>
                          </w:r>
                          <w:r>
                            <w:instrText xml:space="preserve"> PAGE  </w:instrText>
                          </w:r>
                          <w:r>
                            <w:fldChar w:fldCharType="separate"/>
                          </w:r>
                          <w:r>
                            <w:rPr>
                              <w:noProof/>
                            </w:rP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40D08A0" id="_x0000_t202" coordsize="21600,21600" o:spt="202" path="m,l,21600r21600,l21600,xe">
              <v:stroke joinstyle="miter"/>
              <v:path gradientshapeok="t" o:connecttype="rect"/>
            </v:shapetype>
            <v:shape id="_x0000_s1034" type="#_x0000_t202" style="position:absolute;margin-left:513.25pt;margin-top:785.3pt;width:18.65pt;height:24.4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" filled="f" stroked="f">
              <v:textbox inset="0,0,0,0">
                <w:txbxContent>
                  <w:p w14:paraId="7795E84B" w14:textId="77777777" w:rsidR="006250AA" w:rsidRDefault="0010164C" w:rsidP="006D2E5A">
                    <w:pPr>
                      <w:pStyle w:val="LEUPgNum"/>
                    </w:pPr>
                    <w:r>
                      <w:fldChar w:fldCharType="begin"/>
                    </w:r>
                    <w:r>
                      <w:instrText xml:space="preserve"> PAGE  </w:instrText>
                    </w:r>
                    <w:r>
                      <w:fldChar w:fldCharType="separate"/>
                    </w:r>
                    <w:r>
                      <w:rPr>
                        <w:noProof/>
                      </w:rPr>
                      <w:t>2</w:t>
                    </w:r>
                    <w: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A1419" w14:textId="77777777" w:rsidR="005419E7" w:rsidRDefault="005419E7">
      <w:r>
        <w:separator/>
      </w:r>
    </w:p>
  </w:footnote>
  <w:footnote w:type="continuationSeparator" w:id="0">
    <w:p w14:paraId="7365BD24" w14:textId="77777777" w:rsidR="005419E7" w:rsidRDefault="005419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30D96" w14:textId="46C94C57" w:rsidR="006250AA" w:rsidRDefault="00512E61" w:rsidP="006D2E5A">
    <w:pPr>
      <w:pStyle w:val="LEUNormal"/>
    </w:pPr>
    <w:r>
      <w:rPr>
        <w:noProof/>
        <w:lang w:eastAsia="en-GB"/>
      </w:rPr>
      <mc:AlternateContent>
        <mc:Choice Requires="wps">
          <w:drawing>
            <wp:anchor distT="0" distB="0" distL="114300" distR="114300" simplePos="0" relativeHeight="251657216" behindDoc="0" locked="1" layoutInCell="1" allowOverlap="1" wp14:anchorId="5D0CEDD6" wp14:editId="3361B77F">
              <wp:simplePos x="0" y="0"/>
              <wp:positionH relativeFrom="page">
                <wp:posOffset>517525</wp:posOffset>
              </wp:positionH>
              <wp:positionV relativeFrom="page">
                <wp:posOffset>540385</wp:posOffset>
              </wp:positionV>
              <wp:extent cx="6236970" cy="310515"/>
              <wp:effectExtent l="3175" t="0" r="0" b="0"/>
              <wp:wrapNone/>
              <wp:docPr id="491896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36970" cy="310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Layout w:type="fixed"/>
                            <w:tblCellMar>
                              <w:left w:w="0" w:type="dxa"/>
                              <w:right w:w="0" w:type="dxa"/>
                            </w:tblCellMar>
                            <w:tblLook w:val="0000" w:firstRow="0" w:lastRow="0" w:firstColumn="0" w:lastColumn="0" w:noHBand="0" w:noVBand="0"/>
                          </w:tblPr>
                          <w:tblGrid>
                            <w:gridCol w:w="9837"/>
                          </w:tblGrid>
                          <w:tr w:rsidR="006D2E5A" w14:paraId="34ECB17C" w14:textId="77777777">
                            <w:tc>
                              <w:tcPr>
                                <w:tcW w:w="9837" w:type="dxa"/>
                                <w:tcBorders>
                                  <w:bottom w:val="single" w:sz="4" w:space="0" w:color="auto"/>
                                </w:tcBorders>
                              </w:tcPr>
                              <w:p w14:paraId="40FC94FE" w14:textId="16FEEE82" w:rsidR="006250AA" w:rsidRDefault="0010164C" w:rsidP="006D2E5A">
                                <w:pPr>
                                  <w:pStyle w:val="LEUHeaderOne"/>
                                </w:pPr>
                                <w:r>
                                  <w:fldChar w:fldCharType="begin"/>
                                </w:r>
                                <w:r>
                                  <w:instrText xml:space="preserve"> STYLEREF  LEU_FP_Title </w:instrText>
                                </w:r>
                                <w:r w:rsidR="00BF74EA">
                                  <w:fldChar w:fldCharType="separate"/>
                                </w:r>
                                <w:r w:rsidR="00155D6E">
                                  <w:rPr>
                                    <w:noProof/>
                                  </w:rPr>
                                  <w:t>HCF Algorithm Simulation and Performance Comparison</w:t>
                                </w:r>
                                <w:r>
                                  <w:fldChar w:fldCharType="end"/>
                                </w:r>
                              </w:p>
                            </w:tc>
                          </w:tr>
                        </w:tbl>
                        <w:p w14:paraId="39246371" w14:textId="77777777" w:rsidR="006250AA" w:rsidRDefault="006250AA" w:rsidP="006D2E5A">
                          <w:pPr>
                            <w:pStyle w:val="LEUNormal"/>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0CEDD6" id="_x0000_t202" coordsize="21600,21600" o:spt="202" path="m,l,21600r21600,l21600,xe">
              <v:stroke joinstyle="miter"/>
              <v:path gradientshapeok="t" o:connecttype="rect"/>
            </v:shapetype>
            <v:shape id="Text Box 2" o:spid="_x0000_s1033" type="#_x0000_t202" style="position:absolute;margin-left:40.75pt;margin-top:42.55pt;width:491.1pt;height:24.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" filled="f" stroked="f">
              <v:textbox inset="0,0,0,0">
                <w:txbxContent>
                  <w:tbl>
                    <w:tblPr>
                      <w:tblW w:w="0" w:type="auto"/>
                      <w:tblLayout w:type="fixed"/>
                      <w:tblCellMar>
                        <w:left w:w="0" w:type="dxa"/>
                        <w:right w:w="0" w:type="dxa"/>
                      </w:tblCellMar>
                      <w:tblLook w:val="0000" w:firstRow="0" w:lastRow="0" w:firstColumn="0" w:lastColumn="0" w:noHBand="0" w:noVBand="0"/>
                    </w:tblPr>
                    <w:tblGrid>
                      <w:gridCol w:w="9837"/>
                    </w:tblGrid>
                    <w:tr w:rsidR="006D2E5A" w14:paraId="34ECB17C" w14:textId="77777777">
                      <w:tc>
                        <w:tcPr>
                          <w:tcW w:w="9837" w:type="dxa"/>
                          <w:tcBorders>
                            <w:bottom w:val="single" w:sz="4" w:space="0" w:color="auto"/>
                          </w:tcBorders>
                        </w:tcPr>
                        <w:p w14:paraId="40FC94FE" w14:textId="16FEEE82" w:rsidR="006250AA" w:rsidRDefault="0010164C" w:rsidP="006D2E5A">
                          <w:pPr>
                            <w:pStyle w:val="LEUHeaderOne"/>
                          </w:pPr>
                          <w:r>
                            <w:fldChar w:fldCharType="begin"/>
                          </w:r>
                          <w:r>
                            <w:instrText xml:space="preserve"> STYLEREF  LEU_FP_Title </w:instrText>
                          </w:r>
                          <w:r w:rsidR="00BF74EA">
                            <w:fldChar w:fldCharType="separate"/>
                          </w:r>
                          <w:r w:rsidR="00155D6E">
                            <w:rPr>
                              <w:noProof/>
                            </w:rPr>
                            <w:t>HCF Algorithm Simulation and Performance Comparison</w:t>
                          </w:r>
                          <w:r>
                            <w:fldChar w:fldCharType="end"/>
                          </w:r>
                        </w:p>
                      </w:tc>
                    </w:tr>
                  </w:tbl>
                  <w:p w14:paraId="39246371" w14:textId="77777777" w:rsidR="006250AA" w:rsidRDefault="006250AA" w:rsidP="006D2E5A">
                    <w:pPr>
                      <w:pStyle w:val="LEUNormal"/>
                    </w:pPr>
                  </w:p>
                </w:txbxContent>
              </v:textbox>
              <w10:wrap anchorx="page" anchory="page"/>
              <w10:anchorlock/>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D195" w14:textId="5440667A" w:rsidR="006250AA" w:rsidRDefault="00512E61" w:rsidP="006D2E5A">
    <w:pPr>
      <w:pStyle w:val="LEUHeader"/>
    </w:pPr>
    <w:r>
      <w:rPr>
        <w:noProof/>
        <w:lang w:eastAsia="en-GB"/>
      </w:rPr>
      <mc:AlternateContent>
        <mc:Choice Requires="wps">
          <w:drawing>
            <wp:anchor distT="0" distB="0" distL="114300" distR="114300" simplePos="0" relativeHeight="251656192" behindDoc="0" locked="1" layoutInCell="1" allowOverlap="1" wp14:anchorId="1310D2D2" wp14:editId="7BDC79FA">
              <wp:simplePos x="0" y="0"/>
              <wp:positionH relativeFrom="page">
                <wp:posOffset>4888865</wp:posOffset>
              </wp:positionH>
              <wp:positionV relativeFrom="page">
                <wp:posOffset>1548130</wp:posOffset>
              </wp:positionV>
              <wp:extent cx="2386330" cy="847725"/>
              <wp:effectExtent l="2540" t="0" r="1905" b="4445"/>
              <wp:wrapNone/>
              <wp:docPr id="136168927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6330" cy="8477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E4CD57" w14:textId="77777777" w:rsidR="006250AA" w:rsidRDefault="0010164C" w:rsidP="006D2E5A">
                          <w:pPr>
                            <w:pStyle w:val="LEUNormal"/>
                          </w:pPr>
                          <w:r>
                            <w:rPr>
                              <w:noProof/>
                              <w:lang w:val="en-US"/>
                            </w:rPr>
                            <w:drawing>
                              <wp:inline distT="0" distB="0" distL="0" distR="0" wp14:anchorId="4FBB4B36" wp14:editId="5F412FB5">
                                <wp:extent cx="2390775" cy="846455"/>
                                <wp:effectExtent l="25400" t="0" r="0" b="0"/>
                                <wp:docPr id="1" name="Picture 1"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edsUniBlack"/>
                                        <pic:cNvPicPr>
                                          <a:picLocks noChangeAspect="1" noChangeArrowheads="1"/>
                                        </pic:cNvPicPr>
                                      </pic:nvPicPr>
                                      <pic:blipFill>
                                        <a:blip r:embed="rId1"/>
                                        <a:srcRect/>
                                        <a:stretch>
                                          <a:fillRect/>
                                        </a:stretch>
                                      </pic:blipFill>
                                      <pic:spPr bwMode="auto">
                                        <a:xfrm>
                                          <a:off x="0" y="0"/>
                                          <a:ext cx="2390775" cy="846455"/>
                                        </a:xfrm>
                                        <a:prstGeom prst="rect">
                                          <a:avLst/>
                                        </a:prstGeom>
                                        <a:noFill/>
                                        <a:ln w="9525">
                                          <a:noFill/>
                                          <a:miter lim="800000"/>
                                          <a:headEnd/>
                                          <a:tailEnd/>
                                        </a:ln>
                                      </pic:spPr>
                                    </pic:pic>
                                  </a:graphicData>
                                </a:graphic>
                              </wp:inline>
                            </w:drawing>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310D2D2" id="_x0000_t202" coordsize="21600,21600" o:spt="202" path="m,l,21600r21600,l21600,xe">
              <v:stroke joinstyle="miter"/>
              <v:path gradientshapeok="t" o:connecttype="rect"/>
            </v:shapetype>
            <v:shape id="_x0000_s1035" type="#_x0000_t202" style="position:absolute;margin-left:384.95pt;margin-top:121.9pt;width:187.9pt;height:66.7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" filled="f" stroked="f">
              <v:textbox inset="0,0,0,0">
                <w:txbxContent>
                  <w:p w14:paraId="30E4CD57" w14:textId="77777777" w:rsidR="006250AA" w:rsidRDefault="0010164C" w:rsidP="006D2E5A">
                    <w:pPr>
                      <w:pStyle w:val="LEUNormal"/>
                    </w:pPr>
                    <w:r>
                      <w:rPr>
                        <w:noProof/>
                        <w:lang w:val="en-US"/>
                      </w:rPr>
                      <w:drawing>
                        <wp:inline distT="0" distB="0" distL="0" distR="0" wp14:anchorId="4FBB4B36" wp14:editId="5F412FB5">
                          <wp:extent cx="2390775" cy="846455"/>
                          <wp:effectExtent l="25400" t="0" r="0" b="0"/>
                          <wp:docPr id="1" name="Picture 1"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edsUniBlack"/>
                                  <pic:cNvPicPr>
                                    <a:picLocks noChangeAspect="1" noChangeArrowheads="1"/>
                                  </pic:cNvPicPr>
                                </pic:nvPicPr>
                                <pic:blipFill>
                                  <a:blip r:embed="rId1"/>
                                  <a:srcRect/>
                                  <a:stretch>
                                    <a:fillRect/>
                                  </a:stretch>
                                </pic:blipFill>
                                <pic:spPr bwMode="auto">
                                  <a:xfrm>
                                    <a:off x="0" y="0"/>
                                    <a:ext cx="2390775" cy="846455"/>
                                  </a:xfrm>
                                  <a:prstGeom prst="rect">
                                    <a:avLst/>
                                  </a:prstGeom>
                                  <a:noFill/>
                                  <a:ln w="9525">
                                    <a:noFill/>
                                    <a:miter lim="800000"/>
                                    <a:headEnd/>
                                    <a:tailEnd/>
                                  </a:ln>
                                </pic:spPr>
                              </pic:pic>
                            </a:graphicData>
                          </a:graphic>
                        </wp:inline>
                      </w:drawing>
                    </w:r>
                  </w:p>
                </w:txbxContent>
              </v:textbox>
              <w10:wrap anchorx="page" anchory="page"/>
              <w10:anchorlock/>
            </v:shape>
          </w:pict>
        </mc:Fallback>
      </mc:AlternateContent>
    </w:r>
    <w:r>
      <w:rPr>
        <w:noProof/>
        <w:lang w:eastAsia="en-GB"/>
      </w:rPr>
      <mc:AlternateContent>
        <mc:Choice Requires="wps">
          <w:drawing>
            <wp:anchor distT="0" distB="0" distL="114300" distR="114300" simplePos="0" relativeHeight="251659264" behindDoc="0" locked="1" layoutInCell="1" allowOverlap="1" wp14:anchorId="07747CF6" wp14:editId="5F5EEE74">
              <wp:simplePos x="0" y="0"/>
              <wp:positionH relativeFrom="page">
                <wp:posOffset>165735</wp:posOffset>
              </wp:positionH>
              <wp:positionV relativeFrom="page">
                <wp:posOffset>2508250</wp:posOffset>
              </wp:positionV>
              <wp:extent cx="7200265" cy="0"/>
              <wp:effectExtent l="13335" t="12700" r="6350" b="6350"/>
              <wp:wrapNone/>
              <wp:docPr id="112346711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00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A8D2EB" id="Line 4"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70B5E"/>
    <w:multiLevelType w:val="multilevel"/>
    <w:tmpl w:val="99E0B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A7047F"/>
    <w:multiLevelType w:val="hybridMultilevel"/>
    <w:tmpl w:val="49C473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C92359"/>
    <w:multiLevelType w:val="hybridMultilevel"/>
    <w:tmpl w:val="9E20C42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3E3D5AC6"/>
    <w:multiLevelType w:val="hybridMultilevel"/>
    <w:tmpl w:val="6114A06A"/>
    <w:lvl w:ilvl="0" w:tplc="72FED448">
      <w:start w:val="1"/>
      <w:numFmt w:val="decimal"/>
      <w:lvlText w:val="%1."/>
      <w:lvlJc w:val="left"/>
      <w:pPr>
        <w:ind w:left="720" w:hanging="360"/>
      </w:pPr>
      <w:rPr>
        <w:rFonts w:eastAsia="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48A5BB5"/>
    <w:multiLevelType w:val="hybridMultilevel"/>
    <w:tmpl w:val="3714769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7E346850"/>
    <w:multiLevelType w:val="hybridMultilevel"/>
    <w:tmpl w:val="443A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7518053">
    <w:abstractNumId w:val="0"/>
  </w:num>
  <w:num w:numId="2" w16cid:durableId="1699160896">
    <w:abstractNumId w:val="5"/>
  </w:num>
  <w:num w:numId="3" w16cid:durableId="1851798685">
    <w:abstractNumId w:val="4"/>
  </w:num>
  <w:num w:numId="4" w16cid:durableId="1077750690">
    <w:abstractNumId w:val="1"/>
  </w:num>
  <w:num w:numId="5" w16cid:durableId="1177770024">
    <w:abstractNumId w:val="3"/>
  </w:num>
  <w:num w:numId="6" w16cid:durableId="21421103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6"/>
  <w:drawingGridVerticalSpacing w:val="6"/>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64C"/>
    <w:rsid w:val="00045723"/>
    <w:rsid w:val="000459C4"/>
    <w:rsid w:val="000A5FAE"/>
    <w:rsid w:val="0010164C"/>
    <w:rsid w:val="00103400"/>
    <w:rsid w:val="001469D4"/>
    <w:rsid w:val="00155D6E"/>
    <w:rsid w:val="001D1EDE"/>
    <w:rsid w:val="001F70E5"/>
    <w:rsid w:val="003770C8"/>
    <w:rsid w:val="003A1625"/>
    <w:rsid w:val="003C1FE9"/>
    <w:rsid w:val="00512E61"/>
    <w:rsid w:val="005419E7"/>
    <w:rsid w:val="005E2B54"/>
    <w:rsid w:val="006250AA"/>
    <w:rsid w:val="00700A9A"/>
    <w:rsid w:val="00711A3C"/>
    <w:rsid w:val="00800BA4"/>
    <w:rsid w:val="008836D0"/>
    <w:rsid w:val="009C337C"/>
    <w:rsid w:val="00BC32AA"/>
    <w:rsid w:val="00BE4A27"/>
    <w:rsid w:val="00BF74EA"/>
    <w:rsid w:val="00C862CC"/>
    <w:rsid w:val="00CA3C2E"/>
    <w:rsid w:val="00CC1444"/>
    <w:rsid w:val="00CF10B8"/>
    <w:rsid w:val="00D70CDF"/>
    <w:rsid w:val="00DA7832"/>
    <w:rsid w:val="00E01037"/>
    <w:rsid w:val="00E63B89"/>
    <w:rsid w:val="00EF4D54"/>
    <w:rsid w:val="00F4795F"/>
    <w:rsid w:val="00FC52C4"/>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54D6D4"/>
  <w15:docId w15:val="{83DAD2C5-87B1-4FCF-8AD8-7F9E93E2D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52C4"/>
    <w:pPr>
      <w:spacing w:line="460" w:lineRule="exact"/>
      <w:ind w:firstLine="680"/>
    </w:pPr>
    <w:rPr>
      <w:rFonts w:ascii="Arial" w:eastAsia="Arial" w:hAnsi="Arial" w:cs="Arial"/>
      <w:sz w:val="30"/>
      <w:szCs w:val="3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EUNormal">
    <w:name w:val="LEU_Normal"/>
    <w:rsid w:val="00832CD7"/>
    <w:rPr>
      <w:rFonts w:ascii="Arial" w:hAnsi="Arial"/>
      <w:sz w:val="24"/>
      <w:szCs w:val="24"/>
      <w:lang w:val="en-GB"/>
    </w:rPr>
  </w:style>
  <w:style w:type="paragraph" w:styleId="Header">
    <w:name w:val="header"/>
    <w:basedOn w:val="Normal"/>
    <w:rsid w:val="00832CD7"/>
    <w:pPr>
      <w:tabs>
        <w:tab w:val="center" w:pos="4153"/>
        <w:tab w:val="right" w:pos="8306"/>
      </w:tabs>
    </w:pPr>
  </w:style>
  <w:style w:type="paragraph" w:styleId="Footer">
    <w:name w:val="footer"/>
    <w:basedOn w:val="Normal"/>
    <w:rsid w:val="00832CD7"/>
    <w:pPr>
      <w:tabs>
        <w:tab w:val="center" w:pos="4153"/>
        <w:tab w:val="right" w:pos="8306"/>
      </w:tabs>
    </w:pPr>
  </w:style>
  <w:style w:type="paragraph" w:customStyle="1" w:styleId="LEUFPTitle">
    <w:name w:val="LEU_FP_Title"/>
    <w:basedOn w:val="LEUNormal"/>
    <w:rsid w:val="00AD1C2A"/>
    <w:pPr>
      <w:spacing w:line="720" w:lineRule="exact"/>
    </w:pPr>
    <w:rPr>
      <w:sz w:val="64"/>
    </w:rPr>
  </w:style>
  <w:style w:type="paragraph" w:customStyle="1" w:styleId="LEUFPSubtitle">
    <w:name w:val="LEU_FP_Subtitle"/>
    <w:basedOn w:val="LEUNormal"/>
    <w:rsid w:val="00832CD7"/>
    <w:pPr>
      <w:spacing w:line="280" w:lineRule="exact"/>
    </w:pPr>
  </w:style>
  <w:style w:type="paragraph" w:customStyle="1" w:styleId="LEUHeader">
    <w:name w:val="LEU_Header"/>
    <w:basedOn w:val="LEUNormal"/>
    <w:rsid w:val="00832CD7"/>
    <w:pPr>
      <w:spacing w:after="4160" w:line="240" w:lineRule="exact"/>
    </w:pPr>
  </w:style>
  <w:style w:type="paragraph" w:customStyle="1" w:styleId="LEUHeaderOne">
    <w:name w:val="LEU_HeaderOne"/>
    <w:basedOn w:val="LEUNormal"/>
    <w:rsid w:val="00832CD7"/>
    <w:pPr>
      <w:spacing w:line="200" w:lineRule="exact"/>
    </w:pPr>
    <w:rPr>
      <w:b/>
      <w:sz w:val="16"/>
    </w:rPr>
  </w:style>
  <w:style w:type="paragraph" w:customStyle="1" w:styleId="LEUHeaderTwo">
    <w:name w:val="LEU_HeaderTwo"/>
    <w:basedOn w:val="LEUNormal"/>
    <w:rsid w:val="00832CD7"/>
    <w:pPr>
      <w:spacing w:before="40" w:line="200" w:lineRule="exact"/>
    </w:pPr>
    <w:rPr>
      <w:sz w:val="16"/>
    </w:rPr>
  </w:style>
  <w:style w:type="paragraph" w:customStyle="1" w:styleId="LEUPgNum">
    <w:name w:val="LEU_PgNum"/>
    <w:basedOn w:val="LEUNormal"/>
    <w:rsid w:val="00832CD7"/>
    <w:pPr>
      <w:spacing w:line="200" w:lineRule="exact"/>
      <w:jc w:val="right"/>
    </w:pPr>
    <w:rPr>
      <w:sz w:val="16"/>
    </w:rPr>
  </w:style>
  <w:style w:type="paragraph" w:customStyle="1" w:styleId="LEUBodyText">
    <w:name w:val="LEU_Body Text"/>
    <w:basedOn w:val="LEUNormal"/>
    <w:rsid w:val="00832CD7"/>
    <w:pPr>
      <w:spacing w:after="120" w:line="240" w:lineRule="exact"/>
    </w:pPr>
    <w:rPr>
      <w:sz w:val="20"/>
    </w:rPr>
  </w:style>
  <w:style w:type="paragraph" w:customStyle="1" w:styleId="LEUHeadingOne">
    <w:name w:val="LEU_Heading One"/>
    <w:basedOn w:val="LEUNormal"/>
    <w:rsid w:val="00832CD7"/>
    <w:pPr>
      <w:spacing w:after="120" w:line="280" w:lineRule="exact"/>
    </w:pPr>
    <w:rPr>
      <w:b/>
    </w:rPr>
  </w:style>
  <w:style w:type="paragraph" w:customStyle="1" w:styleId="LEUHeadingTwo">
    <w:name w:val="LEU_Heading Two"/>
    <w:basedOn w:val="LEUNormal"/>
    <w:rsid w:val="00832CD7"/>
    <w:pPr>
      <w:spacing w:line="240" w:lineRule="exact"/>
    </w:pPr>
    <w:rPr>
      <w:b/>
      <w:sz w:val="20"/>
    </w:rPr>
  </w:style>
  <w:style w:type="paragraph" w:customStyle="1" w:styleId="LEUFPFac">
    <w:name w:val="LEU_FP_Fac"/>
    <w:rsid w:val="009A5015"/>
    <w:pPr>
      <w:spacing w:before="60" w:line="280" w:lineRule="exact"/>
    </w:pPr>
    <w:rPr>
      <w:rFonts w:ascii="Arial" w:hAnsi="Arial"/>
      <w:caps/>
      <w:lang w:val="en-GB"/>
    </w:rPr>
  </w:style>
  <w:style w:type="paragraph" w:customStyle="1" w:styleId="LEUFPSchool">
    <w:name w:val="LEU_FP_School"/>
    <w:next w:val="LEUFPFac"/>
    <w:rsid w:val="009A5015"/>
    <w:pPr>
      <w:spacing w:line="400" w:lineRule="exact"/>
    </w:pPr>
    <w:rPr>
      <w:rFonts w:ascii="Arial" w:hAnsi="Arial"/>
      <w:b/>
      <w:sz w:val="36"/>
      <w:szCs w:val="36"/>
      <w:lang w:val="en-GB"/>
    </w:rPr>
  </w:style>
  <w:style w:type="paragraph" w:customStyle="1" w:styleId="LEUBlank">
    <w:name w:val="LEU_Blank"/>
    <w:basedOn w:val="LEUFPTitle"/>
    <w:rsid w:val="000143D7"/>
    <w:pPr>
      <w:spacing w:line="20" w:lineRule="exact"/>
    </w:pPr>
    <w:rPr>
      <w:rFonts w:cs="Arial"/>
      <w:noProof/>
      <w:color w:val="FFFFFF"/>
      <w:sz w:val="2"/>
      <w:szCs w:val="2"/>
      <w:lang w:eastAsia="en-GB"/>
    </w:rPr>
  </w:style>
  <w:style w:type="table" w:styleId="TableGrid">
    <w:name w:val="Table Grid"/>
    <w:basedOn w:val="TableNormal"/>
    <w:rsid w:val="009A50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FC52C4"/>
    <w:pPr>
      <w:spacing w:before="240" w:after="60"/>
      <w:ind w:firstLine="0"/>
      <w:outlineLvl w:val="0"/>
    </w:pPr>
    <w:rPr>
      <w:b/>
      <w:bCs/>
      <w:sz w:val="50"/>
      <w:szCs w:val="32"/>
    </w:rPr>
  </w:style>
  <w:style w:type="character" w:customStyle="1" w:styleId="TitleChar">
    <w:name w:val="Title Char"/>
    <w:basedOn w:val="DefaultParagraphFont"/>
    <w:link w:val="Title"/>
    <w:uiPriority w:val="10"/>
    <w:rsid w:val="00FC52C4"/>
    <w:rPr>
      <w:rFonts w:ascii="Arial" w:eastAsia="Arial" w:hAnsi="Arial" w:cs="Arial"/>
      <w:b/>
      <w:bCs/>
      <w:sz w:val="50"/>
      <w:szCs w:val="32"/>
      <w:lang w:val="en-GB"/>
    </w:rPr>
  </w:style>
  <w:style w:type="paragraph" w:styleId="Subtitle">
    <w:name w:val="Subtitle"/>
    <w:basedOn w:val="Normal"/>
    <w:next w:val="Normal"/>
    <w:link w:val="SubtitleChar"/>
    <w:uiPriority w:val="11"/>
    <w:qFormat/>
    <w:rsid w:val="001D1EDE"/>
    <w:pPr>
      <w:spacing w:before="240" w:after="60" w:line="312" w:lineRule="auto"/>
      <w:outlineLvl w:val="1"/>
    </w:pPr>
    <w:rPr>
      <w:b/>
      <w:bCs/>
      <w:kern w:val="28"/>
      <w:sz w:val="40"/>
      <w:szCs w:val="32"/>
    </w:rPr>
  </w:style>
  <w:style w:type="character" w:customStyle="1" w:styleId="SubtitleChar">
    <w:name w:val="Subtitle Char"/>
    <w:basedOn w:val="DefaultParagraphFont"/>
    <w:link w:val="Subtitle"/>
    <w:uiPriority w:val="11"/>
    <w:rsid w:val="001D1EDE"/>
    <w:rPr>
      <w:rFonts w:ascii="Arial" w:eastAsia="Arial" w:hAnsi="Arial" w:cs="Arial"/>
      <w:b/>
      <w:bCs/>
      <w:kern w:val="28"/>
      <w:sz w:val="40"/>
      <w:szCs w:val="32"/>
      <w:lang w:val="en-GB"/>
    </w:rPr>
  </w:style>
  <w:style w:type="paragraph" w:styleId="Caption">
    <w:name w:val="caption"/>
    <w:basedOn w:val="Normal"/>
    <w:next w:val="Normal"/>
    <w:uiPriority w:val="35"/>
    <w:unhideWhenUsed/>
    <w:qFormat/>
    <w:rsid w:val="003C1FE9"/>
    <w:pPr>
      <w:spacing w:after="200" w:line="240" w:lineRule="auto"/>
      <w:jc w:val="center"/>
    </w:pPr>
    <w:rPr>
      <w:color w:val="000000" w:themeColor="text1"/>
      <w:sz w:val="18"/>
      <w:szCs w:val="18"/>
    </w:rPr>
  </w:style>
  <w:style w:type="character" w:styleId="SubtleEmphasis">
    <w:name w:val="Subtle Emphasis"/>
    <w:aliases w:val="subsubtitle"/>
    <w:basedOn w:val="SubtitleChar"/>
    <w:uiPriority w:val="19"/>
    <w:qFormat/>
    <w:rsid w:val="00E01037"/>
    <w:rPr>
      <w:rFonts w:ascii="Arial" w:eastAsia="Arial" w:hAnsi="Arial" w:cs="Arial"/>
      <w:b/>
      <w:bCs w:val="0"/>
      <w:i w:val="0"/>
      <w:iCs w:val="0"/>
      <w:color w:val="000000" w:themeColor="text1"/>
      <w:kern w:val="28"/>
      <w:sz w:val="32"/>
      <w:szCs w:val="32"/>
      <w:lang w:val="en-GB"/>
    </w:rPr>
  </w:style>
  <w:style w:type="paragraph" w:styleId="ListParagraph">
    <w:name w:val="List Paragraph"/>
    <w:basedOn w:val="Normal"/>
    <w:uiPriority w:val="34"/>
    <w:qFormat/>
    <w:rsid w:val="00E01037"/>
    <w:pPr>
      <w:ind w:left="720"/>
      <w:contextualSpacing/>
    </w:pPr>
  </w:style>
  <w:style w:type="paragraph" w:styleId="NormalWeb">
    <w:name w:val="Normal (Web)"/>
    <w:basedOn w:val="Normal"/>
    <w:uiPriority w:val="99"/>
    <w:semiHidden/>
    <w:unhideWhenUsed/>
    <w:rsid w:val="008836D0"/>
    <w:rPr>
      <w:rFonts w:ascii="Times New Roman" w:hAnsi="Times New Roman" w:cs="Times New Roman"/>
      <w:sz w:val="24"/>
      <w:szCs w:val="24"/>
    </w:rPr>
  </w:style>
  <w:style w:type="character" w:styleId="PlaceholderText">
    <w:name w:val="Placeholder Text"/>
    <w:basedOn w:val="DefaultParagraphFont"/>
    <w:uiPriority w:val="99"/>
    <w:semiHidden/>
    <w:rsid w:val="008836D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473</TotalTime>
  <Pages>1</Pages>
  <Words>1773</Words>
  <Characters>10107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Document Title</vt:lpstr>
    </vt:vector>
  </TitlesOfParts>
  <Company>Meta One Limited</Company>
  <LinksUpToDate>false</LinksUpToDate>
  <CharactersWithSpaces>11857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Title</dc:title>
  <dc:subject/>
  <dc:creator>Boyu Yan</dc:creator>
  <cp:keywords/>
  <dc:description/>
  <cp:lastModifiedBy>Boyu Yan</cp:lastModifiedBy>
  <cp:revision>11</cp:revision>
  <cp:lastPrinted>2026-05-07T12:58:00Z</cp:lastPrinted>
  <dcterms:created xsi:type="dcterms:W3CDTF">2026-05-06T19:05:00Z</dcterms:created>
  <dcterms:modified xsi:type="dcterms:W3CDTF">2026-05-07T12:58:00Z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d5bb611b-19d8-4acc-8bf2-126f7760241d</vt:lpwstr>
  </property>
</Properties>
</file>