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79" w:rsidRPr="00901D79" w:rsidRDefault="00901D79" w:rsidP="00901D79">
      <w:pPr>
        <w:spacing w:after="0"/>
        <w:jc w:val="right"/>
        <w:rPr>
          <w:rFonts w:ascii="Monotype Corsiva" w:hAnsi="Monotype Corsiva"/>
          <w:sz w:val="24"/>
          <w:szCs w:val="24"/>
        </w:rPr>
      </w:pPr>
      <w:r w:rsidRPr="00901D79">
        <w:rPr>
          <w:rFonts w:ascii="Monotype Corsiva" w:hAnsi="Monotype Corsiva"/>
          <w:sz w:val="24"/>
          <w:szCs w:val="24"/>
        </w:rPr>
        <w:t>Прошу меня сердечно извинить за возможно</w:t>
      </w:r>
    </w:p>
    <w:p w:rsidR="00901D79" w:rsidRPr="00901D79" w:rsidRDefault="00901D79" w:rsidP="00901D79">
      <w:pPr>
        <w:spacing w:after="0"/>
        <w:jc w:val="right"/>
        <w:rPr>
          <w:rFonts w:ascii="Monotype Corsiva" w:hAnsi="Monotype Corsiva"/>
          <w:sz w:val="24"/>
          <w:szCs w:val="24"/>
        </w:rPr>
      </w:pPr>
      <w:r w:rsidRPr="00901D79">
        <w:rPr>
          <w:rFonts w:ascii="Monotype Corsiva" w:hAnsi="Monotype Corsiva"/>
          <w:sz w:val="24"/>
          <w:szCs w:val="24"/>
        </w:rPr>
        <w:t xml:space="preserve"> излишнее юзание транслита</w:t>
      </w:r>
    </w:p>
    <w:p w:rsidR="00901D79" w:rsidRPr="00901D79" w:rsidRDefault="00901D79" w:rsidP="00901D7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ОБЩИЕ ПОЛОЖЕНИЯ</w:t>
      </w:r>
      <w:r w:rsidRPr="00901D79">
        <w:rPr>
          <w:rFonts w:ascii="Comic Sans MS" w:hAnsi="Comic Sans MS"/>
          <w:b/>
        </w:rPr>
        <w:t xml:space="preserve"> </w:t>
      </w:r>
    </w:p>
    <w:p w:rsidR="00901D79" w:rsidRDefault="00901D79">
      <w:r>
        <w:t>В целом компилятор состоит из 3х классов == 3х модулей (Ввод – вывод, Лексер</w:t>
      </w:r>
      <w:r w:rsidRPr="00901D79">
        <w:t xml:space="preserve">, </w:t>
      </w:r>
      <w:r>
        <w:t>Синтаксический анализатор), а так же файлика со структурами и перечислимыми типами данных (так называемые Енамы), в том числе литеры, лексемы, иденификаторы, коды токенов, их типы и др. Программа считывается с файла и листинг выводится в консоль.</w:t>
      </w:r>
    </w:p>
    <w:p w:rsidR="00901D79" w:rsidRDefault="00901D79">
      <w:r>
        <w:t>Проверка на семантические правила вшита в синтаксический анализатор.</w:t>
      </w:r>
    </w:p>
    <w:p w:rsidR="00901D79" w:rsidRPr="00901D79" w:rsidRDefault="00901D79">
      <w:r>
        <w:t>Для большего понимания я нарисовал схемку</w:t>
      </w:r>
      <w:r w:rsidRPr="00901D79">
        <w:t>:</w:t>
      </w:r>
    </w:p>
    <w:p w:rsidR="00901D79" w:rsidRPr="00901D79" w:rsidRDefault="00901D79" w:rsidP="00901D79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</w:rPr>
        <w:drawing>
          <wp:inline distT="0" distB="0" distL="0" distR="0">
            <wp:extent cx="3745285" cy="2636520"/>
            <wp:effectExtent l="19050" t="0" r="75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75" cy="263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A11" w:rsidRPr="00901D79" w:rsidRDefault="000713E2">
      <w:pPr>
        <w:rPr>
          <w:rFonts w:ascii="Comic Sans MS" w:hAnsi="Comic Sans MS"/>
          <w:b/>
        </w:rPr>
      </w:pPr>
      <w:r w:rsidRPr="00901D79">
        <w:rPr>
          <w:rFonts w:ascii="Comic Sans MS" w:hAnsi="Comic Sans MS"/>
          <w:b/>
        </w:rPr>
        <w:t>МОДУЛЬ ВВОДА-ВЫВОДА</w:t>
      </w:r>
    </w:p>
    <w:p w:rsidR="000713E2" w:rsidRDefault="00945A06">
      <w:r>
        <w:t xml:space="preserve">Имеет метод </w:t>
      </w:r>
      <w:r>
        <w:rPr>
          <w:lang w:val="en-US"/>
        </w:rPr>
        <w:t>GetNext</w:t>
      </w:r>
      <w:r>
        <w:t xml:space="preserve">, который возвращает </w:t>
      </w:r>
      <w:r w:rsidR="00630FDA">
        <w:t>литеру</w:t>
      </w:r>
      <w:r>
        <w:t>.</w:t>
      </w:r>
    </w:p>
    <w:p w:rsidR="00945A06" w:rsidRDefault="00945A06" w:rsidP="00945A06">
      <w:pPr>
        <w:pStyle w:val="a3"/>
        <w:numPr>
          <w:ilvl w:val="0"/>
          <w:numId w:val="1"/>
        </w:numPr>
      </w:pPr>
      <w:r>
        <w:t>Проверяет место чтения – если конец файла, то работа прекращается, если конец строки – то считывает новую строку, в других вариантах – считывает следующий символ</w:t>
      </w:r>
    </w:p>
    <w:p w:rsidR="00BB56F7" w:rsidRDefault="00945A06" w:rsidP="00BB56F7">
      <w:pPr>
        <w:pStyle w:val="a3"/>
        <w:numPr>
          <w:ilvl w:val="0"/>
          <w:numId w:val="1"/>
        </w:numPr>
      </w:pPr>
      <w:r>
        <w:t xml:space="preserve">После считывания одного символа </w:t>
      </w:r>
      <w:r w:rsidR="00630FDA">
        <w:t>происходит сопоставление с образцами и поиск типа литеры</w:t>
      </w:r>
      <w:r w:rsidR="00BB56F7" w:rsidRPr="00BB56F7">
        <w:t xml:space="preserve"> </w:t>
      </w:r>
    </w:p>
    <w:p w:rsidR="00945A06" w:rsidRPr="00BB56F7" w:rsidRDefault="00BB56F7" w:rsidP="00BB56F7">
      <w:pPr>
        <w:pStyle w:val="a3"/>
        <w:numPr>
          <w:ilvl w:val="0"/>
          <w:numId w:val="1"/>
        </w:numPr>
      </w:pPr>
      <w:r>
        <w:t xml:space="preserve">В случае ненахода модуль возвращает то значение, которое пришло, например модуль не может сопоставить символ </w:t>
      </w:r>
      <w:r w:rsidRPr="00BB56F7">
        <w:t>$</w:t>
      </w:r>
      <w:r>
        <w:t xml:space="preserve"> и передаст его лексеру, где тот, не</w:t>
      </w:r>
      <w:r w:rsidR="00901D79">
        <w:t xml:space="preserve"> найдя по</w:t>
      </w:r>
      <w:r>
        <w:t xml:space="preserve">дходящий тип токена распознает его </w:t>
      </w:r>
      <w:r w:rsidR="00901D79">
        <w:t>несуществующий символ</w:t>
      </w:r>
      <w:r>
        <w:t>.</w:t>
      </w:r>
    </w:p>
    <w:p w:rsidR="00BB56F7" w:rsidRPr="00945A06" w:rsidRDefault="00BB56F7" w:rsidP="00BB56F7">
      <w:pPr>
        <w:pStyle w:val="a3"/>
        <w:numPr>
          <w:ilvl w:val="0"/>
          <w:numId w:val="1"/>
        </w:numPr>
      </w:pPr>
      <w:r>
        <w:t xml:space="preserve">В литере хранятся данные (местоположение(строка и место в ней) и её значение) </w:t>
      </w:r>
    </w:p>
    <w:p w:rsidR="00D64D6C" w:rsidRDefault="00D64D6C" w:rsidP="00D64D6C">
      <w:pPr>
        <w:pStyle w:val="a3"/>
        <w:ind w:left="1068"/>
      </w:pPr>
    </w:p>
    <w:p w:rsidR="00D64D6C" w:rsidRPr="00901D79" w:rsidRDefault="00D64D6C" w:rsidP="00D64D6C">
      <w:pPr>
        <w:pStyle w:val="a3"/>
        <w:ind w:left="0"/>
        <w:rPr>
          <w:rFonts w:ascii="Comic Sans MS" w:hAnsi="Comic Sans MS"/>
          <w:b/>
        </w:rPr>
      </w:pPr>
      <w:r w:rsidRPr="00901D79">
        <w:rPr>
          <w:rFonts w:ascii="Comic Sans MS" w:hAnsi="Comic Sans MS"/>
          <w:b/>
        </w:rPr>
        <w:t>ЛЕКСЕР</w:t>
      </w:r>
    </w:p>
    <w:p w:rsidR="00D64D6C" w:rsidRDefault="00D64D6C" w:rsidP="00D64D6C">
      <w:pPr>
        <w:pStyle w:val="a3"/>
        <w:ind w:left="0"/>
      </w:pPr>
    </w:p>
    <w:p w:rsidR="00D64D6C" w:rsidRPr="002524EC" w:rsidRDefault="00D64D6C" w:rsidP="00D64D6C">
      <w:pPr>
        <w:pStyle w:val="a3"/>
        <w:ind w:left="0"/>
      </w:pPr>
      <w:r>
        <w:tab/>
        <w:t>Получает из модуля ввода литеры</w:t>
      </w:r>
      <w:r w:rsidR="00901D79">
        <w:t xml:space="preserve"> и кастует их в лексемы, выдавая им тип токена и код токена (перечислимые типы данных). В случае, когда приходит несуществующий символ, создается лексема с соответствующими значениями тип = </w:t>
      </w:r>
      <w:r w:rsidR="00901D79">
        <w:rPr>
          <w:lang w:val="en-US"/>
        </w:rPr>
        <w:t>None</w:t>
      </w:r>
      <w:r w:rsidR="00901D79" w:rsidRPr="00901D79">
        <w:t xml:space="preserve">, </w:t>
      </w:r>
      <w:r w:rsidR="00901D79">
        <w:t xml:space="preserve">код = </w:t>
      </w:r>
      <w:r w:rsidR="00901D79">
        <w:rPr>
          <w:lang w:val="en-US"/>
        </w:rPr>
        <w:t>None</w:t>
      </w:r>
      <w:r w:rsidR="00901D79" w:rsidRPr="00901D79">
        <w:t>.</w:t>
      </w:r>
    </w:p>
    <w:p w:rsidR="00901D79" w:rsidRPr="002524EC" w:rsidRDefault="00901D79" w:rsidP="00D64D6C">
      <w:pPr>
        <w:pStyle w:val="a3"/>
        <w:ind w:left="0"/>
      </w:pPr>
    </w:p>
    <w:p w:rsidR="00901D79" w:rsidRPr="002524EC" w:rsidRDefault="00901D79" w:rsidP="00D64D6C">
      <w:pPr>
        <w:pStyle w:val="a3"/>
        <w:ind w:left="0"/>
      </w:pPr>
    </w:p>
    <w:p w:rsidR="00901D79" w:rsidRPr="00901D79" w:rsidRDefault="00901D79" w:rsidP="00901D79">
      <w:pPr>
        <w:pStyle w:val="a3"/>
        <w:ind w:left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СИНТАКСИЧЕСКИЙ АНАЛИЗАТОР</w:t>
      </w:r>
    </w:p>
    <w:p w:rsidR="00901D79" w:rsidRPr="00901D79" w:rsidRDefault="00901D79" w:rsidP="00901D79">
      <w:r>
        <w:tab/>
        <w:t>Получает из лексера лексемы и проверяет их порядок при помощи</w:t>
      </w:r>
      <w:r w:rsidRPr="00901D79">
        <w:t xml:space="preserve"> </w:t>
      </w:r>
      <w:r>
        <w:t xml:space="preserve">метода </w:t>
      </w:r>
      <w:r>
        <w:rPr>
          <w:lang w:val="en-US"/>
        </w:rPr>
        <w:t>accept</w:t>
      </w:r>
      <w:r w:rsidRPr="00901D79">
        <w:t>()</w:t>
      </w:r>
      <w:r>
        <w:t xml:space="preserve"> и разного рода БНФ</w:t>
      </w:r>
      <w:r w:rsidRPr="00901D79">
        <w:t>’</w:t>
      </w:r>
      <w:r>
        <w:t>ок</w:t>
      </w:r>
      <w:r w:rsidR="00C05FF8">
        <w:t>, попутно проверяя семантику</w:t>
      </w:r>
      <w:r w:rsidRPr="00901D79">
        <w:t>:</w:t>
      </w:r>
    </w:p>
    <w:p w:rsidR="00901D79" w:rsidRDefault="00C05FF8" w:rsidP="00C05FF8">
      <w:pPr>
        <w:pStyle w:val="a3"/>
        <w:numPr>
          <w:ilvl w:val="0"/>
          <w:numId w:val="3"/>
        </w:numPr>
      </w:pPr>
      <w:r>
        <w:t xml:space="preserve">Проверяет на наличие слова </w:t>
      </w:r>
      <w:r>
        <w:rPr>
          <w:lang w:val="en-US"/>
        </w:rPr>
        <w:t>program</w:t>
      </w:r>
      <w:r w:rsidRPr="00C05FF8">
        <w:t xml:space="preserve"> </w:t>
      </w:r>
      <w:r>
        <w:t>и идентификатора для программы, после чего заносит его в таблицу идентификаторов (таблица идентификаторов реализована с помощью словаря (ключ = имя идентификатора, значение = структура))</w:t>
      </w:r>
      <w:r w:rsidR="002524EC" w:rsidRPr="002524EC">
        <w:t>.</w:t>
      </w:r>
    </w:p>
    <w:p w:rsidR="00C05FF8" w:rsidRDefault="00C05FF8" w:rsidP="00C05FF8">
      <w:pPr>
        <w:pStyle w:val="a3"/>
        <w:numPr>
          <w:ilvl w:val="0"/>
          <w:numId w:val="3"/>
        </w:numPr>
      </w:pPr>
      <w:r>
        <w:t xml:space="preserve">Проверяет, есть ли слово </w:t>
      </w:r>
      <w:r>
        <w:rPr>
          <w:lang w:val="en-US"/>
        </w:rPr>
        <w:t>var</w:t>
      </w:r>
      <w:r>
        <w:t>,</w:t>
      </w:r>
      <w:r w:rsidRPr="00C05FF8">
        <w:t xml:space="preserve"> </w:t>
      </w:r>
      <w:r>
        <w:t>в случае его наличия происходит запуск БНФ</w:t>
      </w:r>
      <w:r w:rsidRPr="00C05FF8">
        <w:t>’</w:t>
      </w:r>
      <w:r>
        <w:t>ку, в которой в таблицу идентификаторов записывает все декларируемые идентификаторы, попутно генерируя исключения по надобности.</w:t>
      </w:r>
    </w:p>
    <w:p w:rsidR="00C05FF8" w:rsidRDefault="00C05FF8" w:rsidP="00C05FF8">
      <w:pPr>
        <w:pStyle w:val="a3"/>
        <w:numPr>
          <w:ilvl w:val="0"/>
          <w:numId w:val="3"/>
        </w:numPr>
      </w:pPr>
      <w:r>
        <w:t>Составной</w:t>
      </w:r>
      <w:r w:rsidRPr="00C05FF8">
        <w:t xml:space="preserve"> </w:t>
      </w:r>
      <w:r>
        <w:t xml:space="preserve">оператор </w:t>
      </w:r>
      <w:r w:rsidRPr="00C05FF8">
        <w:t>(</w:t>
      </w:r>
      <w:r>
        <w:rPr>
          <w:lang w:val="en-US"/>
        </w:rPr>
        <w:t>BEGIN</w:t>
      </w:r>
      <w:r w:rsidRPr="00C05FF8">
        <w:t>-</w:t>
      </w:r>
      <w:r>
        <w:rPr>
          <w:lang w:val="en-US"/>
        </w:rPr>
        <w:t>END</w:t>
      </w:r>
      <w:r w:rsidRPr="00C05FF8">
        <w:t>)</w:t>
      </w:r>
      <w:r>
        <w:t>, проверяет наличие ключевый слов, и в цикле прогоняет БНФ</w:t>
      </w:r>
      <w:r w:rsidRPr="00C05FF8">
        <w:t>’</w:t>
      </w:r>
      <w:r>
        <w:t xml:space="preserve">ки по присваиванию значения. </w:t>
      </w:r>
    </w:p>
    <w:p w:rsidR="00C05FF8" w:rsidRPr="00C05FF8" w:rsidRDefault="00C05FF8" w:rsidP="00C05FF8">
      <w:pPr>
        <w:pStyle w:val="a3"/>
        <w:numPr>
          <w:ilvl w:val="0"/>
          <w:numId w:val="3"/>
        </w:numPr>
      </w:pPr>
      <w:r>
        <w:rPr>
          <w:lang w:val="en-US"/>
        </w:rPr>
        <w:t>accept(</w:t>
      </w:r>
      <w:r>
        <w:t>точка</w:t>
      </w:r>
      <w:r>
        <w:rPr>
          <w:lang w:val="en-US"/>
        </w:rPr>
        <w:t>)</w:t>
      </w:r>
      <w:r w:rsidR="002524EC">
        <w:rPr>
          <w:lang w:val="en-US"/>
        </w:rPr>
        <w:t>.</w:t>
      </w:r>
    </w:p>
    <w:p w:rsidR="00C05FF8" w:rsidRPr="00C05FF8" w:rsidRDefault="00C05FF8" w:rsidP="00C05FF8">
      <w:pPr>
        <w:pStyle w:val="a3"/>
        <w:ind w:left="1068"/>
        <w:rPr>
          <w:rFonts w:ascii="Comic Sans MS" w:hAnsi="Comic Sans MS"/>
          <w:b/>
        </w:rPr>
      </w:pPr>
    </w:p>
    <w:p w:rsidR="00901D79" w:rsidRPr="00C05FF8" w:rsidRDefault="00C05FF8" w:rsidP="00D64D6C">
      <w:pPr>
        <w:pStyle w:val="a3"/>
        <w:ind w:left="0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ВОЗМОЖНЫЕ ОШИБКИ</w:t>
      </w:r>
      <w:r w:rsidRPr="00C05FF8">
        <w:rPr>
          <w:rFonts w:ascii="Comic Sans MS" w:hAnsi="Comic Sans MS"/>
          <w:b/>
          <w:lang w:val="en-US"/>
        </w:rPr>
        <w:t>:</w:t>
      </w:r>
    </w:p>
    <w:tbl>
      <w:tblPr>
        <w:tblStyle w:val="a6"/>
        <w:tblW w:w="0" w:type="auto"/>
        <w:tblLook w:val="04A0"/>
      </w:tblPr>
      <w:tblGrid>
        <w:gridCol w:w="3227"/>
        <w:gridCol w:w="6344"/>
      </w:tblGrid>
      <w:tr w:rsidR="00C05FF8" w:rsidTr="00C05FF8">
        <w:trPr>
          <w:trHeight w:val="525"/>
        </w:trPr>
        <w:tc>
          <w:tcPr>
            <w:tcW w:w="3227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>СУТЬ ОШИБКИ</w:t>
            </w:r>
          </w:p>
        </w:tc>
        <w:tc>
          <w:tcPr>
            <w:tcW w:w="6344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>СИТУАЦИЯ ВОЗНИКНОВЕНИЯ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>Получение неожидаемого кода токена</w:t>
            </w:r>
          </w:p>
        </w:tc>
        <w:tc>
          <w:tcPr>
            <w:tcW w:w="6344" w:type="dxa"/>
          </w:tcPr>
          <w:p w:rsidR="00C05FF8" w:rsidRPr="00C05FF8" w:rsidRDefault="00C05FF8" w:rsidP="00C05FF8">
            <w:pPr>
              <w:pStyle w:val="a3"/>
              <w:ind w:left="0"/>
            </w:pPr>
            <w:r>
              <w:t xml:space="preserve">В параметр </w:t>
            </w:r>
            <w:r>
              <w:rPr>
                <w:lang w:val="en-US"/>
              </w:rPr>
              <w:t>accept</w:t>
            </w:r>
            <w:r w:rsidRPr="00C05FF8">
              <w:t xml:space="preserve">() </w:t>
            </w:r>
            <w:r>
              <w:t xml:space="preserve">передается код, не соответствующий коду текущей лексемы, например, в случае, когда в самом начале отсутствует слово </w:t>
            </w:r>
            <w:r>
              <w:rPr>
                <w:lang w:val="en-US"/>
              </w:rPr>
              <w:t>program</w:t>
            </w:r>
            <w:r>
              <w:t xml:space="preserve"> и </w:t>
            </w:r>
            <w:r>
              <w:rPr>
                <w:lang w:val="en-US"/>
              </w:rPr>
              <w:t>accept</w:t>
            </w:r>
            <w:r w:rsidRPr="00C05FF8">
              <w:t xml:space="preserve"> </w:t>
            </w:r>
            <w:r>
              <w:t xml:space="preserve">сравнивает </w:t>
            </w:r>
            <w:r>
              <w:rPr>
                <w:lang w:val="en-US"/>
              </w:rPr>
              <w:t>KWProgram</w:t>
            </w:r>
            <w:r w:rsidRPr="00C05FF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Ident</w:t>
            </w:r>
            <w:r>
              <w:t xml:space="preserve">, или когда отсутствует </w:t>
            </w:r>
            <w:r w:rsidRPr="00C05FF8">
              <w:t>“;”.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Pr="00C05FF8" w:rsidRDefault="00C05FF8" w:rsidP="00C05FF8">
            <w:pPr>
              <w:pStyle w:val="a3"/>
              <w:ind w:left="0"/>
            </w:pPr>
            <w:r>
              <w:t>Попытка создания нескольких идентификаторов с одинаковыми именами</w:t>
            </w:r>
          </w:p>
        </w:tc>
        <w:tc>
          <w:tcPr>
            <w:tcW w:w="6344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 xml:space="preserve">При описании переменных в блоке </w:t>
            </w:r>
            <w:r>
              <w:rPr>
                <w:lang w:val="en-US"/>
              </w:rPr>
              <w:t>VAR</w:t>
            </w:r>
            <w:r w:rsidRPr="00C05FF8">
              <w:t xml:space="preserve"> </w:t>
            </w:r>
            <w:r>
              <w:t>при повторении имени одного и того же идентификатора или при повторении имени программы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Pr="00C05FF8" w:rsidRDefault="00C05FF8" w:rsidP="00C05FF8">
            <w:pPr>
              <w:pStyle w:val="a3"/>
              <w:ind w:left="0"/>
            </w:pPr>
            <w:r>
              <w:t>Попытка создания переменной с неверным типом данных</w:t>
            </w:r>
          </w:p>
        </w:tc>
        <w:tc>
          <w:tcPr>
            <w:tcW w:w="6344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 xml:space="preserve">При ошибке в описании типа в блоке </w:t>
            </w:r>
            <w:r>
              <w:rPr>
                <w:lang w:val="en-US"/>
              </w:rPr>
              <w:t>VAR</w:t>
            </w:r>
            <w:r>
              <w:t xml:space="preserve">, например </w:t>
            </w:r>
            <w:r>
              <w:rPr>
                <w:lang w:val="en-US"/>
              </w:rPr>
              <w:t>bool</w:t>
            </w:r>
            <w:r w:rsidRPr="00C05FF8">
              <w:t xml:space="preserve"> </w:t>
            </w:r>
            <w:r>
              <w:t xml:space="preserve">вместо </w:t>
            </w:r>
            <w:r>
              <w:rPr>
                <w:lang w:val="en-US"/>
              </w:rPr>
              <w:t>boolean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>Попытка обратиться к несуществующему идентификатору</w:t>
            </w:r>
          </w:p>
        </w:tc>
        <w:tc>
          <w:tcPr>
            <w:tcW w:w="6344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 xml:space="preserve">При обращении к переменной не описанной в блоке </w:t>
            </w:r>
            <w:r>
              <w:rPr>
                <w:lang w:val="en-US"/>
              </w:rPr>
              <w:t>VAR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Default="00C05FF8" w:rsidP="00C05FF8">
            <w:pPr>
              <w:pStyle w:val="a3"/>
              <w:ind w:left="0"/>
            </w:pPr>
            <w:r>
              <w:t>Попытка обратиться к пустому идентификатору</w:t>
            </w:r>
          </w:p>
        </w:tc>
        <w:tc>
          <w:tcPr>
            <w:tcW w:w="6344" w:type="dxa"/>
          </w:tcPr>
          <w:p w:rsidR="00C05FF8" w:rsidRDefault="00C05FF8" w:rsidP="00D64D6C">
            <w:pPr>
              <w:pStyle w:val="a3"/>
              <w:ind w:left="0"/>
            </w:pPr>
            <w:r>
              <w:t>При обращении к переменной не содержащей значение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Pr="00C05FF8" w:rsidRDefault="00C05FF8" w:rsidP="00C05FF8">
            <w:pPr>
              <w:pStyle w:val="a3"/>
              <w:ind w:left="0"/>
            </w:pPr>
            <w:r>
              <w:t>Попытка присвоить идентификатору данные неподходящего типа</w:t>
            </w:r>
          </w:p>
        </w:tc>
        <w:tc>
          <w:tcPr>
            <w:tcW w:w="6344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 xml:space="preserve">При присваивании выражения, содержащего типы данных не возможные по описанию в блоке </w:t>
            </w:r>
            <w:r>
              <w:rPr>
                <w:lang w:val="en-US"/>
              </w:rPr>
              <w:t>VAR</w:t>
            </w:r>
            <w:r>
              <w:t>, например, при попытке записать в целочисленную переменную 0.5 или при попытке присвоить новое значение идентификатору программы</w:t>
            </w:r>
          </w:p>
        </w:tc>
      </w:tr>
      <w:tr w:rsidR="00C05FF8" w:rsidRPr="00C05FF8" w:rsidTr="00C05FF8">
        <w:tc>
          <w:tcPr>
            <w:tcW w:w="3227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>Неверно описанное выражение</w:t>
            </w:r>
          </w:p>
        </w:tc>
        <w:tc>
          <w:tcPr>
            <w:tcW w:w="6344" w:type="dxa"/>
          </w:tcPr>
          <w:p w:rsidR="00C05FF8" w:rsidRPr="00C05FF8" w:rsidRDefault="00C05FF8" w:rsidP="00D64D6C">
            <w:pPr>
              <w:pStyle w:val="a3"/>
              <w:ind w:left="0"/>
            </w:pPr>
            <w:r>
              <w:t>При вызове выражения, которое не может существовать, например, неравное количество открывающихся и закрывающихся скобок, арифметические знаки, после которых не следует выражение, попытка использования нечисловых данных как числовых.</w:t>
            </w:r>
          </w:p>
        </w:tc>
      </w:tr>
    </w:tbl>
    <w:p w:rsidR="00D17F0C" w:rsidRDefault="00D17F0C" w:rsidP="00D64D6C">
      <w:pPr>
        <w:pStyle w:val="a3"/>
        <w:ind w:left="0"/>
      </w:pPr>
    </w:p>
    <w:p w:rsidR="00D17F0C" w:rsidRDefault="00D17F0C">
      <w:r>
        <w:br w:type="page"/>
      </w:r>
    </w:p>
    <w:p w:rsidR="00D17F0C" w:rsidRDefault="00D17F0C" w:rsidP="00D17F0C">
      <w:pPr>
        <w:pStyle w:val="a3"/>
        <w:ind w:left="0"/>
        <w:rPr>
          <w:rFonts w:ascii="Comic Sans MS" w:hAnsi="Comic Sans MS"/>
          <w:b/>
          <w:lang w:val="en-US"/>
        </w:rPr>
      </w:pPr>
      <w:r>
        <w:rPr>
          <w:rFonts w:ascii="Comic Sans MS" w:hAnsi="Comic Sans MS"/>
          <w:b/>
        </w:rPr>
        <w:lastRenderedPageBreak/>
        <w:t>ПРИМЕР</w:t>
      </w:r>
      <w:r w:rsidRPr="00C05FF8">
        <w:rPr>
          <w:rFonts w:ascii="Comic Sans MS" w:hAnsi="Comic Sans MS"/>
          <w:b/>
          <w:lang w:val="en-US"/>
        </w:rPr>
        <w:t>:</w:t>
      </w:r>
    </w:p>
    <w:p w:rsidR="00D17F0C" w:rsidRPr="00D17F0C" w:rsidRDefault="00D17F0C" w:rsidP="00D17F0C">
      <w:pPr>
        <w:pStyle w:val="a3"/>
        <w:ind w:left="0"/>
        <w:rPr>
          <w:rFonts w:ascii="Comic Sans MS" w:hAnsi="Comic Sans MS"/>
        </w:rPr>
      </w:pPr>
      <w:r w:rsidRPr="00D17F0C">
        <w:rPr>
          <w:rFonts w:ascii="Comic Sans MS" w:hAnsi="Comic Sans MS"/>
        </w:rPr>
        <w:t>исходный код на паскале</w:t>
      </w:r>
    </w:p>
    <w:tbl>
      <w:tblPr>
        <w:tblStyle w:val="a6"/>
        <w:tblW w:w="0" w:type="auto"/>
        <w:tblLook w:val="04A0"/>
      </w:tblPr>
      <w:tblGrid>
        <w:gridCol w:w="9571"/>
      </w:tblGrid>
      <w:tr w:rsidR="00D17F0C" w:rsidTr="00D17F0C">
        <w:tc>
          <w:tcPr>
            <w:tcW w:w="9571" w:type="dxa"/>
          </w:tcPr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program baklush: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var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x, obb, t: integer;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a : string;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y: boolean;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z: bool;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begin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:= True;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5;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5 + 0.5 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 := "uwu";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:= (1);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:= - +3;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:= ((((((((((-1))))))))));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- - t + 5 * (37 - z) * (42 + -3);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5+ 3 - 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 := 1888;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a;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baklush := 15;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p;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obb;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obb := 3;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17F0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:= 5 + obb;</w:t>
            </w:r>
          </w:p>
          <w:p w:rsidR="00D17F0C" w:rsidRPr="00D17F0C" w:rsidRDefault="00D17F0C" w:rsidP="00D17F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17F0C" w:rsidRDefault="00D17F0C" w:rsidP="00D17F0C">
            <w:pPr>
              <w:pStyle w:val="a3"/>
              <w:ind w:left="0"/>
              <w:rPr>
                <w:rFonts w:ascii="Comic Sans MS" w:hAnsi="Comic Sans MS"/>
                <w:b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end.</w:t>
            </w:r>
          </w:p>
        </w:tc>
      </w:tr>
    </w:tbl>
    <w:p w:rsidR="00D17F0C" w:rsidRPr="00C05FF8" w:rsidRDefault="00D17F0C" w:rsidP="00D17F0C">
      <w:pPr>
        <w:pStyle w:val="a3"/>
        <w:ind w:left="0"/>
        <w:rPr>
          <w:rFonts w:ascii="Comic Sans MS" w:hAnsi="Comic Sans MS"/>
          <w:b/>
        </w:rPr>
      </w:pPr>
    </w:p>
    <w:p w:rsidR="00D17F0C" w:rsidRDefault="00D17F0C">
      <w:r>
        <w:br w:type="page"/>
      </w:r>
    </w:p>
    <w:p w:rsidR="00D17F0C" w:rsidRPr="00D17F0C" w:rsidRDefault="00D17F0C" w:rsidP="00D17F0C">
      <w:pPr>
        <w:pStyle w:val="a3"/>
        <w:ind w:left="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листинг</w:t>
      </w:r>
    </w:p>
    <w:tbl>
      <w:tblPr>
        <w:tblStyle w:val="a6"/>
        <w:tblW w:w="0" w:type="auto"/>
        <w:tblInd w:w="-743" w:type="dxa"/>
        <w:tblLook w:val="04A0"/>
      </w:tblPr>
      <w:tblGrid>
        <w:gridCol w:w="10314"/>
      </w:tblGrid>
      <w:tr w:rsidR="00D17F0C" w:rsidTr="00D17F0C">
        <w:tc>
          <w:tcPr>
            <w:tcW w:w="10314" w:type="dxa"/>
          </w:tcPr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 xml:space="preserve">program baklush :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 xml:space="preserve">                ^ Ожидался токен: OpSemicolon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>var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>x , obb , t : integer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 xml:space="preserve">a , a : string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 xml:space="preserve">              ^ An item with the same key has already been added. Key</w:t>
            </w:r>
            <w:r w:rsidRPr="00D17F0C">
              <w:rPr>
                <w:rFonts w:ascii="Cascadia Mono" w:hAnsi="Cascadia Mono"/>
              </w:rPr>
              <w:t xml:space="preserve">: </w:t>
            </w:r>
            <w:r w:rsidRPr="00D17F0C">
              <w:rPr>
                <w:rFonts w:ascii="Cascadia Mono" w:hAnsi="Cascadia Mono"/>
                <w:lang w:val="en-US"/>
              </w:rPr>
              <w:t>a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y</w:t>
            </w:r>
            <w:r w:rsidRPr="00D17F0C">
              <w:rPr>
                <w:rFonts w:ascii="Cascadia Mono" w:hAnsi="Cascadia Mono"/>
              </w:rPr>
              <w:t xml:space="preserve"> : </w:t>
            </w:r>
            <w:r w:rsidRPr="00D17F0C">
              <w:rPr>
                <w:rFonts w:ascii="Cascadia Mono" w:hAnsi="Cascadia Mono"/>
                <w:lang w:val="en-US"/>
              </w:rPr>
              <w:t>boolean</w:t>
            </w:r>
            <w:r w:rsidRPr="00D17F0C">
              <w:rPr>
                <w:rFonts w:ascii="Cascadia Mono" w:hAnsi="Cascadia Mono"/>
              </w:rPr>
              <w:t xml:space="preserve">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z</w:t>
            </w:r>
            <w:r w:rsidRPr="00D17F0C">
              <w:rPr>
                <w:rFonts w:ascii="Cascadia Mono" w:hAnsi="Cascadia Mono"/>
              </w:rPr>
              <w:t xml:space="preserve"> : </w:t>
            </w:r>
            <w:r w:rsidRPr="00D17F0C">
              <w:rPr>
                <w:rFonts w:ascii="Cascadia Mono" w:hAnsi="Cascadia Mono"/>
                <w:lang w:val="en-US"/>
              </w:rPr>
              <w:t>bool</w:t>
            </w:r>
            <w:r w:rsidRPr="00D17F0C">
              <w:rPr>
                <w:rFonts w:ascii="Cascadia Mono" w:hAnsi="Cascadia Mono"/>
              </w:rPr>
              <w:t xml:space="preserve">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^ Ожидался существующий тип данных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begin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y</w:t>
            </w:r>
            <w:r w:rsidRPr="00D17F0C">
              <w:rPr>
                <w:rFonts w:ascii="Cascadia Mono" w:hAnsi="Cascadia Mono"/>
              </w:rPr>
              <w:t xml:space="preserve"> := </w:t>
            </w:r>
            <w:r w:rsidRPr="00D17F0C">
              <w:rPr>
                <w:rFonts w:ascii="Cascadia Mono" w:hAnsi="Cascadia Mono"/>
                <w:lang w:val="en-US"/>
              </w:rPr>
              <w:t>True</w:t>
            </w:r>
            <w:r w:rsidRPr="00D17F0C">
              <w:rPr>
                <w:rFonts w:ascii="Cascadia Mono" w:hAnsi="Cascadia Mono"/>
              </w:rPr>
              <w:t xml:space="preserve">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x</w:t>
            </w:r>
            <w:r w:rsidRPr="00D17F0C">
              <w:rPr>
                <w:rFonts w:ascii="Cascadia Mono" w:hAnsi="Cascadia Mono"/>
              </w:rPr>
              <w:t xml:space="preserve"> := 5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x</w:t>
            </w:r>
            <w:r w:rsidRPr="00D17F0C">
              <w:rPr>
                <w:rFonts w:ascii="Cascadia Mono" w:hAnsi="Cascadia Mono"/>
              </w:rPr>
              <w:t xml:space="preserve"> := 5 + 0.5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    ^ Несовместимость типов </w:t>
            </w:r>
            <w:r w:rsidRPr="00D17F0C">
              <w:rPr>
                <w:rFonts w:ascii="Cascadia Mono" w:hAnsi="Cascadia Mono"/>
                <w:lang w:val="en-US"/>
              </w:rPr>
              <w:t>integer</w:t>
            </w:r>
            <w:r w:rsidRPr="00D17F0C">
              <w:rPr>
                <w:rFonts w:ascii="Cascadia Mono" w:hAnsi="Cascadia Mono"/>
              </w:rPr>
              <w:t xml:space="preserve"> и </w:t>
            </w:r>
            <w:r w:rsidRPr="00D17F0C">
              <w:rPr>
                <w:rFonts w:ascii="Cascadia Mono" w:hAnsi="Cascadia Mono"/>
                <w:lang w:val="en-US"/>
              </w:rPr>
              <w:t>real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a</w:t>
            </w:r>
            <w:r w:rsidRPr="00D17F0C">
              <w:rPr>
                <w:rFonts w:ascii="Cascadia Mono" w:hAnsi="Cascadia Mono"/>
              </w:rPr>
              <w:t xml:space="preserve"> := "</w:t>
            </w:r>
            <w:r w:rsidRPr="00D17F0C">
              <w:rPr>
                <w:rFonts w:ascii="Cascadia Mono" w:hAnsi="Cascadia Mono"/>
                <w:lang w:val="en-US"/>
              </w:rPr>
              <w:t>uwu</w:t>
            </w:r>
            <w:r w:rsidRPr="00D17F0C">
              <w:rPr>
                <w:rFonts w:ascii="Cascadia Mono" w:hAnsi="Cascadia Mono"/>
              </w:rPr>
              <w:t>"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y</w:t>
            </w:r>
            <w:r w:rsidRPr="00D17F0C">
              <w:rPr>
                <w:rFonts w:ascii="Cascadia Mono" w:hAnsi="Cascadia Mono"/>
              </w:rPr>
              <w:t xml:space="preserve"> := ( 1 )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 ^ Ожидалось логическое выражение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t</w:t>
            </w:r>
            <w:r w:rsidRPr="00D17F0C">
              <w:rPr>
                <w:rFonts w:ascii="Cascadia Mono" w:hAnsi="Cascadia Mono"/>
              </w:rPr>
              <w:t xml:space="preserve"> := - + 3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y</w:t>
            </w:r>
            <w:r w:rsidRPr="00D17F0C">
              <w:rPr>
                <w:rFonts w:ascii="Cascadia Mono" w:hAnsi="Cascadia Mono"/>
              </w:rPr>
              <w:t xml:space="preserve"> := ( ( ( ( ( ( ( ( ( ( -1 ) ) ) ) ) ) ) ) ) )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          ^ Ожидалось логическое выражение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x</w:t>
            </w:r>
            <w:r w:rsidRPr="00D17F0C">
              <w:rPr>
                <w:rFonts w:ascii="Cascadia Mono" w:hAnsi="Cascadia Mono"/>
              </w:rPr>
              <w:t xml:space="preserve"> := - - </w:t>
            </w:r>
            <w:r w:rsidRPr="00D17F0C">
              <w:rPr>
                <w:rFonts w:ascii="Cascadia Mono" w:hAnsi="Cascadia Mono"/>
                <w:lang w:val="en-US"/>
              </w:rPr>
              <w:t>t</w:t>
            </w:r>
            <w:r w:rsidRPr="00D17F0C">
              <w:rPr>
                <w:rFonts w:ascii="Cascadia Mono" w:hAnsi="Cascadia Mono"/>
              </w:rPr>
              <w:t xml:space="preserve"> + 5 * ( 37 - </w:t>
            </w:r>
            <w:r w:rsidRPr="00D17F0C">
              <w:rPr>
                <w:rFonts w:ascii="Cascadia Mono" w:hAnsi="Cascadia Mono"/>
                <w:lang w:val="en-US"/>
              </w:rPr>
              <w:t>z</w:t>
            </w:r>
            <w:r w:rsidRPr="00D17F0C">
              <w:rPr>
                <w:rFonts w:ascii="Cascadia Mono" w:hAnsi="Cascadia Mono"/>
              </w:rPr>
              <w:t xml:space="preserve"> ) * ( 42 + -3 )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</w:rPr>
              <w:t xml:space="preserve">                        </w:t>
            </w:r>
            <w:r w:rsidRPr="00D17F0C">
              <w:rPr>
                <w:rFonts w:ascii="Cascadia Mono" w:hAnsi="Cascadia Mono"/>
                <w:lang w:val="en-US"/>
              </w:rPr>
              <w:t>^ The given key 'z' was not present in the dictionary.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x</w:t>
            </w:r>
            <w:r w:rsidRPr="00D17F0C">
              <w:rPr>
                <w:rFonts w:ascii="Cascadia Mono" w:hAnsi="Cascadia Mono"/>
              </w:rPr>
              <w:t xml:space="preserve"> := 5 + 3 -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       ^ Ожидалось численное выражение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z</w:t>
            </w:r>
            <w:r w:rsidRPr="00D17F0C">
              <w:rPr>
                <w:rFonts w:ascii="Cascadia Mono" w:hAnsi="Cascadia Mono"/>
              </w:rPr>
              <w:t xml:space="preserve"> := 1888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</w:rPr>
              <w:t xml:space="preserve"> </w:t>
            </w:r>
            <w:r w:rsidRPr="00D17F0C">
              <w:rPr>
                <w:rFonts w:ascii="Cascadia Mono" w:hAnsi="Cascadia Mono"/>
                <w:lang w:val="en-US"/>
              </w:rPr>
              <w:t>^ The given key 'z' was not present in the dictionary.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x</w:t>
            </w:r>
            <w:r w:rsidRPr="00D17F0C">
              <w:rPr>
                <w:rFonts w:ascii="Cascadia Mono" w:hAnsi="Cascadia Mono"/>
              </w:rPr>
              <w:t xml:space="preserve"> := </w:t>
            </w:r>
            <w:r w:rsidRPr="00D17F0C">
              <w:rPr>
                <w:rFonts w:ascii="Cascadia Mono" w:hAnsi="Cascadia Mono"/>
                <w:lang w:val="en-US"/>
              </w:rPr>
              <w:t>a</w:t>
            </w:r>
            <w:r w:rsidRPr="00D17F0C">
              <w:rPr>
                <w:rFonts w:ascii="Cascadia Mono" w:hAnsi="Cascadia Mono"/>
              </w:rPr>
              <w:t xml:space="preserve">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^ Несовместимость числового и нечислового типов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baklush</w:t>
            </w:r>
            <w:r w:rsidRPr="00D17F0C">
              <w:rPr>
                <w:rFonts w:ascii="Cascadia Mono" w:hAnsi="Cascadia Mono"/>
              </w:rPr>
              <w:t xml:space="preserve"> := 15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      ^ Невозможно присвоить значение идентификатору программы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 xml:space="preserve">x := p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 xml:space="preserve">      ^ The given key 'p' was not present in the dictionary.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  <w:lang w:val="en-US"/>
              </w:rPr>
              <w:t>x</w:t>
            </w:r>
            <w:r w:rsidRPr="00D17F0C">
              <w:rPr>
                <w:rFonts w:ascii="Cascadia Mono" w:hAnsi="Cascadia Mono"/>
              </w:rPr>
              <w:t xml:space="preserve"> := </w:t>
            </w:r>
            <w:r w:rsidRPr="00D17F0C">
              <w:rPr>
                <w:rFonts w:ascii="Cascadia Mono" w:hAnsi="Cascadia Mono"/>
                <w:lang w:val="en-US"/>
              </w:rPr>
              <w:t>obb</w:t>
            </w:r>
            <w:r w:rsidRPr="00D17F0C">
              <w:rPr>
                <w:rFonts w:ascii="Cascadia Mono" w:hAnsi="Cascadia Mono"/>
              </w:rPr>
              <w:t xml:space="preserve"> ; 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  <w:r w:rsidRPr="00D17F0C">
              <w:rPr>
                <w:rFonts w:ascii="Cascadia Mono" w:hAnsi="Cascadia Mono"/>
              </w:rPr>
              <w:t xml:space="preserve">      ^ Идентификатор не содержит значений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</w:rPr>
            </w:pP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>obb := 3 ;</w:t>
            </w:r>
          </w:p>
          <w:p w:rsidR="00D17F0C" w:rsidRPr="00D17F0C" w:rsidRDefault="00D17F0C" w:rsidP="00D17F0C">
            <w:pPr>
              <w:pStyle w:val="a3"/>
              <w:ind w:left="0"/>
              <w:rPr>
                <w:rFonts w:ascii="Cascadia Mono" w:hAnsi="Cascadia Mono"/>
                <w:lang w:val="en-US"/>
              </w:rPr>
            </w:pPr>
            <w:r w:rsidRPr="00D17F0C">
              <w:rPr>
                <w:rFonts w:ascii="Cascadia Mono" w:hAnsi="Cascadia Mono"/>
                <w:lang w:val="en-US"/>
              </w:rPr>
              <w:t>x := 5 + obb ;</w:t>
            </w:r>
          </w:p>
          <w:p w:rsidR="00D17F0C" w:rsidRDefault="00D17F0C" w:rsidP="00D17F0C">
            <w:pPr>
              <w:pStyle w:val="a3"/>
              <w:ind w:left="0"/>
            </w:pPr>
            <w:r w:rsidRPr="00D17F0C">
              <w:rPr>
                <w:rFonts w:ascii="Cascadia Mono" w:hAnsi="Cascadia Mono"/>
                <w:lang w:val="en-US"/>
              </w:rPr>
              <w:t>end .</w:t>
            </w:r>
          </w:p>
        </w:tc>
      </w:tr>
    </w:tbl>
    <w:p w:rsidR="00C05FF8" w:rsidRPr="00C05FF8" w:rsidRDefault="00C05FF8" w:rsidP="00D64D6C">
      <w:pPr>
        <w:pStyle w:val="a3"/>
        <w:ind w:left="0"/>
      </w:pPr>
    </w:p>
    <w:sectPr w:rsidR="00C05FF8" w:rsidRPr="00C05FF8" w:rsidSect="00D40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640D"/>
    <w:multiLevelType w:val="hybridMultilevel"/>
    <w:tmpl w:val="0A42CB58"/>
    <w:lvl w:ilvl="0" w:tplc="37840D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5967248"/>
    <w:multiLevelType w:val="hybridMultilevel"/>
    <w:tmpl w:val="411667E2"/>
    <w:lvl w:ilvl="0" w:tplc="3AFE88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D75692C"/>
    <w:multiLevelType w:val="hybridMultilevel"/>
    <w:tmpl w:val="201E6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76FDE"/>
    <w:multiLevelType w:val="hybridMultilevel"/>
    <w:tmpl w:val="B6649CFE"/>
    <w:lvl w:ilvl="0" w:tplc="B35C77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713E2"/>
    <w:rsid w:val="000713E2"/>
    <w:rsid w:val="002524EC"/>
    <w:rsid w:val="00630FDA"/>
    <w:rsid w:val="00852A11"/>
    <w:rsid w:val="00901D79"/>
    <w:rsid w:val="00945A06"/>
    <w:rsid w:val="00BB56F7"/>
    <w:rsid w:val="00C05FF8"/>
    <w:rsid w:val="00D17F0C"/>
    <w:rsid w:val="00D40C26"/>
    <w:rsid w:val="00D64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A0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D7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05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6580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5</cp:revision>
  <dcterms:created xsi:type="dcterms:W3CDTF">2023-03-12T11:55:00Z</dcterms:created>
  <dcterms:modified xsi:type="dcterms:W3CDTF">2023-03-17T22:33:00Z</dcterms:modified>
</cp:coreProperties>
</file>