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70B0F">
      <w:pPr>
        <w:pStyle w:val="36"/>
      </w:pPr>
      <w:bookmarkStart w:id="0" w:name="_GoBack"/>
      <w:bookmarkEnd w:id="0"/>
      <w:r>
        <w:t>Manwal sa Pagtanom og Tubo (Sugarcane Farming Handbook)</w:t>
      </w:r>
    </w:p>
    <w:p w14:paraId="42AC24CF">
      <w:pPr>
        <w:pStyle w:val="2"/>
      </w:pPr>
      <w:r>
        <w:t>1. Klima ug Yuta</w:t>
      </w:r>
    </w:p>
    <w:p w14:paraId="18697F47">
      <w:r>
        <w:t>Ang tubo maayo motubo sa init nga klima.</w:t>
      </w:r>
    </w:p>
    <w:p w14:paraId="4868782D"/>
    <w:p w14:paraId="3270155A">
      <w:r>
        <w:t>Temperatura: 20–35°C</w:t>
      </w:r>
    </w:p>
    <w:p w14:paraId="32AB4E73">
      <w:r>
        <w:t>Ulan: 1500–2500 mm kada tuig</w:t>
      </w:r>
    </w:p>
    <w:p w14:paraId="0ECA31C5">
      <w:r>
        <w:t>Yuta: Loam o sandy loam nga maayo ang drainage</w:t>
      </w:r>
    </w:p>
    <w:p w14:paraId="3D9B86BC">
      <w:r>
        <w:t>pH sa yuta: 5.5–7.5</w:t>
      </w:r>
    </w:p>
    <w:p w14:paraId="110057E6">
      <w:pPr>
        <w:pStyle w:val="2"/>
      </w:pPr>
      <w:r>
        <w:t>2. Pag-andam sa Yuta</w:t>
      </w:r>
    </w:p>
    <w:p w14:paraId="09AC6FAC">
      <w:r>
        <w:t>1. Daruha o araruhon ang yuta 2–3 ka beses (20–30 cm giladmon).</w:t>
      </w:r>
    </w:p>
    <w:p w14:paraId="59F91943">
      <w:r>
        <w:t>2. Harrow aron madugmok ang dagkong tipak sa yuta.</w:t>
      </w:r>
    </w:p>
    <w:p w14:paraId="679C3B43">
      <w:r>
        <w:t>3. Pataga ang yuta.</w:t>
      </w:r>
    </w:p>
    <w:p w14:paraId="0C36AD3F">
      <w:r>
        <w:t>4. Himoa ang mga tudling.</w:t>
      </w:r>
    </w:p>
    <w:p w14:paraId="39A6CC1C"/>
    <w:p w14:paraId="60B52A16">
      <w:r>
        <w:t>Gilay-on sa hanay: 1.2–1.5 metros.</w:t>
      </w:r>
    </w:p>
    <w:p w14:paraId="51508A39">
      <w:pPr>
        <w:pStyle w:val="2"/>
      </w:pPr>
      <w:r>
        <w:t>3. Pagtanom</w:t>
      </w:r>
    </w:p>
    <w:p w14:paraId="73D395B4">
      <w:r>
        <w:t>Gamita ang himsog nga tubo nga adunay 2–3 ka mata.</w:t>
      </w:r>
    </w:p>
    <w:p w14:paraId="1DF839A8"/>
    <w:p w14:paraId="2DF12D05">
      <w:r>
        <w:t>Paagi:</w:t>
      </w:r>
    </w:p>
    <w:p w14:paraId="010B62AE">
      <w:r>
        <w:t>1. Ibutang ang putol nga tubo sa tudling.</w:t>
      </w:r>
    </w:p>
    <w:p w14:paraId="265C7A84">
      <w:r>
        <w:t>2. Ihigda kini.</w:t>
      </w:r>
    </w:p>
    <w:p w14:paraId="768AF9E7">
      <w:r>
        <w:t>3. Tabuni og 5–8 cm nga yuta.</w:t>
      </w:r>
    </w:p>
    <w:p w14:paraId="648932B1"/>
    <w:p w14:paraId="569ADAA4">
      <w:r>
        <w:t>Kinahanglan nga binhi: 8–10 tonelada kada ektarya.</w:t>
      </w:r>
    </w:p>
    <w:p w14:paraId="2A01FE2A">
      <w:pPr>
        <w:pStyle w:val="2"/>
      </w:pPr>
      <w:r>
        <w:t>4. Abono</w:t>
      </w:r>
    </w:p>
    <w:p w14:paraId="4D6740D5">
      <w:r>
        <w:t>Sa pagtanim:</w:t>
      </w:r>
    </w:p>
    <w:p w14:paraId="29649A7B">
      <w:r>
        <w:t>• 4–6 ka sako 14-14-14</w:t>
      </w:r>
    </w:p>
    <w:p w14:paraId="639E247F"/>
    <w:p w14:paraId="485058D4">
      <w:r>
        <w:t>30–45 ka adlaw:</w:t>
      </w:r>
    </w:p>
    <w:p w14:paraId="7A53B2C0">
      <w:r>
        <w:t>• 4–5 ka sako Urea</w:t>
      </w:r>
    </w:p>
    <w:p w14:paraId="71849433"/>
    <w:p w14:paraId="64645405">
      <w:r>
        <w:t>60–90 ka adlaw:</w:t>
      </w:r>
    </w:p>
    <w:p w14:paraId="6AA4C2C5">
      <w:r>
        <w:t>• 3 ka sako Urea</w:t>
      </w:r>
    </w:p>
    <w:p w14:paraId="704E5CDC">
      <w:r>
        <w:t>• 3 ka sako Muriate of Potash</w:t>
      </w:r>
    </w:p>
    <w:p w14:paraId="409E92B5">
      <w:pPr>
        <w:pStyle w:val="2"/>
      </w:pPr>
      <w:r>
        <w:t>5. Pagkontrol sa Sagbot</w:t>
      </w:r>
    </w:p>
    <w:p w14:paraId="371D5058">
      <w:r>
        <w:t>Importante nga walay sagbot sa unang 90 ka adlaw.</w:t>
      </w:r>
    </w:p>
    <w:p w14:paraId="247F13AF"/>
    <w:p w14:paraId="0BB15FFC">
      <w:r>
        <w:t>Pwede gamiton:</w:t>
      </w:r>
    </w:p>
    <w:p w14:paraId="0652F845">
      <w:r>
        <w:t>• Atrazine</w:t>
      </w:r>
    </w:p>
    <w:p w14:paraId="66924F69">
      <w:r>
        <w:t>• Diuron</w:t>
      </w:r>
    </w:p>
    <w:p w14:paraId="2CD26933">
      <w:r>
        <w:t>• 2,4-D</w:t>
      </w:r>
    </w:p>
    <w:p w14:paraId="55D5AC5B">
      <w:pPr>
        <w:pStyle w:val="2"/>
      </w:pPr>
      <w:r>
        <w:t>6. Foliar Fertilizer</w:t>
      </w:r>
    </w:p>
    <w:p w14:paraId="08A8F809">
      <w:r>
        <w:t>45 ka adlaw – Amino acid foliar</w:t>
      </w:r>
    </w:p>
    <w:p w14:paraId="2E2AD766">
      <w:r>
        <w:t>60–70 ka adlaw – Calcium + Boron</w:t>
      </w:r>
    </w:p>
    <w:p w14:paraId="38A4B6D1">
      <w:r>
        <w:t>90–120 ka adlaw – Potassium foliar</w:t>
      </w:r>
    </w:p>
    <w:p w14:paraId="530DA655">
      <w:pPr>
        <w:pStyle w:val="2"/>
      </w:pPr>
      <w:r>
        <w:t>7. Pag-ani</w:t>
      </w:r>
    </w:p>
    <w:p w14:paraId="1AAD420C">
      <w:r>
        <w:t>Ang tubo kasagaran anihon kung 10–14 ka bulan na.</w:t>
      </w:r>
    </w:p>
    <w:p w14:paraId="49C816FB"/>
    <w:p w14:paraId="3A792F1E">
      <w:r>
        <w:t>Timailhan nga hinog na:</w:t>
      </w:r>
    </w:p>
    <w:p w14:paraId="7E43F41A">
      <w:r>
        <w:t>• Nag-dilaw ang ubos nga dahon</w:t>
      </w:r>
    </w:p>
    <w:p w14:paraId="362EA8BB">
      <w:r>
        <w:t>• Matam-is na ang duga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DF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219</Words>
  <Characters>958</Characters>
  <Lines>0</Lines>
  <Paragraphs>0</Paragraphs>
  <TotalTime>1</TotalTime>
  <ScaleCrop>false</ScaleCrop>
  <LinksUpToDate>false</LinksUpToDate>
  <CharactersWithSpaces>1134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Don Rafael</cp:lastModifiedBy>
  <dcterms:modified xsi:type="dcterms:W3CDTF">2026-03-15T09:07:19Z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24CAB28C09634135AC48D64E6766EDC3_13</vt:lpwstr>
  </property>
</Properties>
</file>