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 test whether a table has been modified correctly as you do these exercises, you can write and run an appropriate SELECT statement. Or, when you’re using MySQL Workbench, you can right-click on a table name in the Object Browser window and select the Select Rows - Limit 1000 command to display the data for the table in a Result tab. To refresh the data in this tab after modifying the table data, click the Refresh button in the toolbar at the top of the tab.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statement that adds this row to the Terms table: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terms_id: 6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terms_description: Net due 120 days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terms_due_days: 120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MySQL Workbench to review the column definitions for the Terms table, and include a column list with the required columns in the INSERT statement.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statement that modifies the row you just added to the </w:t>
      </w:r>
      <w:r w:rsidDel="00000000" w:rsidR="00000000" w:rsidRPr="00000000">
        <w:rPr>
          <w:b w:val="1"/>
          <w:rtl w:val="0"/>
        </w:rPr>
        <w:t xml:space="preserve">Terms </w:t>
      </w:r>
      <w:r w:rsidDel="00000000" w:rsidR="00000000" w:rsidRPr="00000000">
        <w:rPr>
          <w:rtl w:val="0"/>
        </w:rPr>
        <w:t xml:space="preserve">table. This statement should change the </w:t>
      </w:r>
      <w:r w:rsidDel="00000000" w:rsidR="00000000" w:rsidRPr="00000000">
        <w:rPr>
          <w:i w:val="1"/>
          <w:rtl w:val="0"/>
        </w:rPr>
        <w:t xml:space="preserve">terms_description</w:t>
      </w:r>
      <w:r w:rsidDel="00000000" w:rsidR="00000000" w:rsidRPr="00000000">
        <w:rPr>
          <w:rtl w:val="0"/>
        </w:rPr>
        <w:t xml:space="preserve"> column to “Net due 125 days”, and it should change the </w:t>
      </w:r>
      <w:r w:rsidDel="00000000" w:rsidR="00000000" w:rsidRPr="00000000">
        <w:rPr>
          <w:i w:val="1"/>
          <w:rtl w:val="0"/>
        </w:rPr>
        <w:t xml:space="preserve">terms_due_days</w:t>
      </w:r>
      <w:r w:rsidDel="00000000" w:rsidR="00000000" w:rsidRPr="00000000">
        <w:rPr>
          <w:rtl w:val="0"/>
        </w:rPr>
        <w:t xml:space="preserve"> column to 125.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statement that deletes the row you added to the </w:t>
      </w:r>
      <w:r w:rsidDel="00000000" w:rsidR="00000000" w:rsidRPr="00000000">
        <w:rPr>
          <w:b w:val="1"/>
          <w:rtl w:val="0"/>
        </w:rPr>
        <w:t xml:space="preserve">Terms </w:t>
      </w:r>
      <w:r w:rsidDel="00000000" w:rsidR="00000000" w:rsidRPr="00000000">
        <w:rPr>
          <w:rtl w:val="0"/>
        </w:rPr>
        <w:t xml:space="preserve">table in exercise 1.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statement that adds this row to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invoice_id: The next automatically generated ID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vendor_id: 32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invoice_number: AZ-014-027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invoice_date: 8/1/2014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invoice_total: $434.58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payment_total: $0.00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credit_total: $0.00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terms_id: 2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invoice_due_date: 8/31/2014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payment_date: null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this statement without using a column list.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statement that adds these rows to the </w:t>
      </w:r>
      <w:r w:rsidDel="00000000" w:rsidR="00000000" w:rsidRPr="00000000">
        <w:rPr>
          <w:b w:val="1"/>
          <w:rtl w:val="0"/>
        </w:rPr>
        <w:t xml:space="preserve">Invoice_Line_Items</w:t>
      </w:r>
      <w:r w:rsidDel="00000000" w:rsidR="00000000" w:rsidRPr="00000000">
        <w:rPr>
          <w:rtl w:val="0"/>
        </w:rPr>
        <w:t xml:space="preserve"> table: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invoice_sequence: 1   2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Account_number: 160    527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line_item_amount: $180.23    $254.35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line_item_description: Hard drive    Exchange Server Update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i w:val="1"/>
          <w:rtl w:val="0"/>
        </w:rPr>
        <w:t xml:space="preserve">invoice_id</w:t>
      </w:r>
      <w:r w:rsidDel="00000000" w:rsidR="00000000" w:rsidRPr="00000000">
        <w:rPr>
          <w:rtl w:val="0"/>
        </w:rPr>
        <w:t xml:space="preserve"> column of these two rows to the invoice ID that was generated by MySQL for the invoice you added in exercise 4.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statement that modifies the invoice you added in exercise 4. This statement should change the </w:t>
      </w:r>
      <w:r w:rsidDel="00000000" w:rsidR="00000000" w:rsidRPr="00000000">
        <w:rPr>
          <w:i w:val="1"/>
          <w:rtl w:val="0"/>
        </w:rPr>
        <w:t xml:space="preserve">credit_total</w:t>
      </w:r>
      <w:r w:rsidDel="00000000" w:rsidR="00000000" w:rsidRPr="00000000">
        <w:rPr>
          <w:rtl w:val="0"/>
        </w:rPr>
        <w:t xml:space="preserve"> column so it’s 10% of the </w:t>
      </w:r>
      <w:r w:rsidDel="00000000" w:rsidR="00000000" w:rsidRPr="00000000">
        <w:rPr>
          <w:i w:val="1"/>
          <w:rtl w:val="0"/>
        </w:rPr>
        <w:t xml:space="preserve">invoice_total </w:t>
      </w:r>
      <w:r w:rsidDel="00000000" w:rsidR="00000000" w:rsidRPr="00000000">
        <w:rPr>
          <w:rtl w:val="0"/>
        </w:rPr>
        <w:t xml:space="preserve">column and it should change the </w:t>
      </w:r>
      <w:r w:rsidDel="00000000" w:rsidR="00000000" w:rsidRPr="00000000">
        <w:rPr>
          <w:i w:val="1"/>
          <w:rtl w:val="0"/>
        </w:rPr>
        <w:t xml:space="preserve">payment_total column</w:t>
      </w:r>
      <w:r w:rsidDel="00000000" w:rsidR="00000000" w:rsidRPr="00000000">
        <w:rPr>
          <w:rtl w:val="0"/>
        </w:rPr>
        <w:t xml:space="preserve"> so the sum of the </w:t>
      </w:r>
      <w:r w:rsidDel="00000000" w:rsidR="00000000" w:rsidRPr="00000000">
        <w:rPr>
          <w:i w:val="1"/>
          <w:rtl w:val="0"/>
        </w:rPr>
        <w:t xml:space="preserve">payment_total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credit_total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columns are equal to 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column.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statement that modifies the </w:t>
      </w:r>
      <w:r w:rsidDel="00000000" w:rsidR="00000000" w:rsidRPr="00000000">
        <w:rPr>
          <w:b w:val="1"/>
          <w:rtl w:val="0"/>
        </w:rPr>
        <w:t xml:space="preserve">Vendors </w:t>
      </w:r>
      <w:r w:rsidDel="00000000" w:rsidR="00000000" w:rsidRPr="00000000">
        <w:rPr>
          <w:rtl w:val="0"/>
        </w:rPr>
        <w:t xml:space="preserve">table. Change the </w:t>
      </w:r>
      <w:r w:rsidDel="00000000" w:rsidR="00000000" w:rsidRPr="00000000">
        <w:rPr>
          <w:i w:val="1"/>
          <w:rtl w:val="0"/>
        </w:rPr>
        <w:t xml:space="preserve">default_account_number</w:t>
      </w:r>
      <w:r w:rsidDel="00000000" w:rsidR="00000000" w:rsidRPr="00000000">
        <w:rPr>
          <w:rtl w:val="0"/>
        </w:rPr>
        <w:t xml:space="preserve"> column to 403 for the vendor with an ID of 44.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statement that modifies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table. Change the </w:t>
      </w:r>
      <w:r w:rsidDel="00000000" w:rsidR="00000000" w:rsidRPr="00000000">
        <w:rPr>
          <w:i w:val="1"/>
          <w:rtl w:val="0"/>
        </w:rPr>
        <w:t xml:space="preserve">terms_id </w:t>
      </w:r>
      <w:r w:rsidDel="00000000" w:rsidR="00000000" w:rsidRPr="00000000">
        <w:rPr>
          <w:rtl w:val="0"/>
        </w:rPr>
        <w:t xml:space="preserve">column to 2 for each invoice that’s for a vendor with a </w:t>
      </w:r>
      <w:r w:rsidDel="00000000" w:rsidR="00000000" w:rsidRPr="00000000">
        <w:rPr>
          <w:i w:val="1"/>
          <w:rtl w:val="0"/>
        </w:rPr>
        <w:t xml:space="preserve">default_terms_id</w:t>
      </w:r>
      <w:r w:rsidDel="00000000" w:rsidR="00000000" w:rsidRPr="00000000">
        <w:rPr>
          <w:rtl w:val="0"/>
        </w:rPr>
        <w:t xml:space="preserve"> of 2.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statement that deletes the row that you added to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 in exercise 4. When you execute this statement, it will produce an error since the invoice has related rows in the </w:t>
      </w:r>
      <w:r w:rsidDel="00000000" w:rsidR="00000000" w:rsidRPr="00000000">
        <w:rPr>
          <w:b w:val="1"/>
          <w:rtl w:val="0"/>
        </w:rPr>
        <w:t xml:space="preserve">Invoice_Line_Items </w:t>
      </w:r>
      <w:r w:rsidDel="00000000" w:rsidR="00000000" w:rsidRPr="00000000">
        <w:rPr>
          <w:rtl w:val="0"/>
        </w:rPr>
        <w:t xml:space="preserve">table. To fix that, precede the </w:t>
      </w: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statement with another </w:t>
      </w: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statement that deletes the line items for this invoice. (Remember that to code two or more statements in a script, you must end each statement with a semicolon.)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8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9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