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455" w:rsidRPr="00573FBD" w:rsidRDefault="00BA2510" w:rsidP="002F2DBE">
      <w:pPr>
        <w:spacing w:after="0"/>
        <w:rPr>
          <w:rFonts w:ascii="Futura Lt BT" w:hAnsi="Futura Lt BT"/>
          <w:b/>
          <w:bCs/>
          <w:sz w:val="40"/>
          <w:szCs w:val="40"/>
        </w:rPr>
      </w:pPr>
      <w:r w:rsidRPr="00D36385">
        <w:rPr>
          <w:rFonts w:ascii="Futura Lt BT" w:hAnsi="Futura Lt BT"/>
          <w:b/>
          <w:bCs/>
          <w:sz w:val="48"/>
          <w:szCs w:val="48"/>
        </w:rPr>
        <w:t>Parinya Punpongsanon</w:t>
      </w:r>
    </w:p>
    <w:p w:rsidR="00BA2510" w:rsidRPr="005A5CF6" w:rsidRDefault="00BA2510" w:rsidP="00BA2510">
      <w:pPr>
        <w:spacing w:after="0"/>
        <w:rPr>
          <w:sz w:val="22"/>
          <w:szCs w:val="22"/>
        </w:rPr>
      </w:pPr>
      <w:r w:rsidRPr="005A5CF6">
        <w:rPr>
          <w:sz w:val="22"/>
          <w:szCs w:val="22"/>
        </w:rPr>
        <w:t>http://punpongsanon.info/</w:t>
      </w:r>
    </w:p>
    <w:p w:rsidR="00D36385" w:rsidRPr="005A5CF6" w:rsidRDefault="00BA2510" w:rsidP="00BA2510">
      <w:pPr>
        <w:spacing w:after="0"/>
        <w:rPr>
          <w:sz w:val="22"/>
          <w:szCs w:val="22"/>
        </w:rPr>
        <w:sectPr w:rsidR="00D36385" w:rsidRPr="005A5CF6" w:rsidSect="00F4017C">
          <w:pgSz w:w="12240" w:h="15840"/>
          <w:pgMar w:top="450" w:right="990" w:bottom="450" w:left="990" w:header="720" w:footer="720" w:gutter="0"/>
          <w:cols w:space="720"/>
          <w:docGrid w:linePitch="360"/>
        </w:sectPr>
      </w:pPr>
      <w:r w:rsidRPr="005A5CF6">
        <w:rPr>
          <w:sz w:val="22"/>
          <w:szCs w:val="22"/>
        </w:rPr>
        <w:t>parinya@mit.edu</w:t>
      </w:r>
      <w:r w:rsidR="00D36385" w:rsidRPr="005A5CF6">
        <w:rPr>
          <w:sz w:val="22"/>
          <w:szCs w:val="22"/>
        </w:rPr>
        <w:br/>
        <w:t>+1 (617) 874 0711</w:t>
      </w:r>
    </w:p>
    <w:p w:rsidR="00BA2510" w:rsidRPr="00957C7B" w:rsidRDefault="00BA2510" w:rsidP="00BA2510">
      <w:pPr>
        <w:spacing w:after="0"/>
        <w:rPr>
          <w:sz w:val="28"/>
          <w:szCs w:val="28"/>
        </w:rPr>
      </w:pPr>
    </w:p>
    <w:p w:rsidR="00BA2510" w:rsidRPr="00BA2510" w:rsidRDefault="00BA2510" w:rsidP="00BA2510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EMPLOYMENT</w:t>
      </w:r>
    </w:p>
    <w:p w:rsidR="00BA2510" w:rsidRPr="00EC27AB" w:rsidRDefault="00EC27AB" w:rsidP="00BA2510">
      <w:pPr>
        <w:spacing w:after="0"/>
        <w:rPr>
          <w:rFonts w:ascii="Arial" w:hAnsi="Arial" w:cs="Arial"/>
          <w:sz w:val="21"/>
          <w:szCs w:val="21"/>
        </w:rPr>
      </w:pPr>
      <w:r w:rsidRPr="00EC27AB">
        <w:rPr>
          <w:rFonts w:ascii="Arial" w:hAnsi="Arial" w:cs="Arial"/>
          <w:sz w:val="21"/>
          <w:szCs w:val="21"/>
        </w:rPr>
        <w:t>POSTDOCTORAL ASSOCIATE</w:t>
      </w:r>
    </w:p>
    <w:p w:rsidR="00D36385" w:rsidRDefault="002F2DBE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>January 2017 – Present</w:t>
      </w:r>
    </w:p>
    <w:p w:rsidR="00BA2510" w:rsidRDefault="00BA2510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Massachusetts Institute of Technology, </w:t>
      </w:r>
      <w:r w:rsidR="005A5CF6">
        <w:rPr>
          <w:sz w:val="22"/>
          <w:szCs w:val="22"/>
        </w:rPr>
        <w:t>USA</w:t>
      </w:r>
    </w:p>
    <w:p w:rsidR="00BA2510" w:rsidRDefault="008453B2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>HCI Engineering Group</w:t>
      </w:r>
    </w:p>
    <w:p w:rsidR="00D36385" w:rsidRDefault="00D36385" w:rsidP="00BA2510">
      <w:pPr>
        <w:spacing w:after="0"/>
        <w:rPr>
          <w:sz w:val="22"/>
          <w:szCs w:val="22"/>
        </w:rPr>
      </w:pPr>
      <w:r w:rsidRPr="00D36385">
        <w:rPr>
          <w:sz w:val="22"/>
          <w:szCs w:val="22"/>
        </w:rPr>
        <w:t>Computer Science and Artificial Intelligence Laboratory</w:t>
      </w:r>
      <w:r>
        <w:rPr>
          <w:sz w:val="22"/>
          <w:szCs w:val="22"/>
        </w:rPr>
        <w:t xml:space="preserve"> </w:t>
      </w:r>
    </w:p>
    <w:p w:rsidR="00BA2510" w:rsidRDefault="00BA2510" w:rsidP="00BA2510">
      <w:pPr>
        <w:spacing w:after="0"/>
        <w:rPr>
          <w:sz w:val="32"/>
          <w:szCs w:val="32"/>
        </w:rPr>
      </w:pPr>
      <w:r>
        <w:rPr>
          <w:sz w:val="22"/>
          <w:szCs w:val="22"/>
        </w:rPr>
        <w:t xml:space="preserve">Advisor: Prof. Stefanie Mueller </w:t>
      </w:r>
    </w:p>
    <w:p w:rsidR="00BA2510" w:rsidRPr="008453B2" w:rsidRDefault="00BA2510" w:rsidP="00BA2510">
      <w:pPr>
        <w:spacing w:after="0"/>
        <w:rPr>
          <w:sz w:val="22"/>
          <w:szCs w:val="22"/>
        </w:rPr>
      </w:pPr>
    </w:p>
    <w:p w:rsidR="00BA2510" w:rsidRPr="00BA2510" w:rsidRDefault="00BA2510" w:rsidP="00BA2510">
      <w:pPr>
        <w:spacing w:after="0"/>
        <w:rPr>
          <w:rFonts w:ascii="Arial" w:hAnsi="Arial" w:cs="Arial"/>
          <w:b/>
          <w:bCs/>
          <w:sz w:val="22"/>
          <w:szCs w:val="22"/>
        </w:rPr>
      </w:pPr>
      <w:r w:rsidRPr="00BA2510">
        <w:rPr>
          <w:rFonts w:ascii="Arial" w:hAnsi="Arial" w:cs="Arial"/>
          <w:b/>
          <w:bCs/>
          <w:sz w:val="22"/>
          <w:szCs w:val="22"/>
        </w:rPr>
        <w:t>EDUCATION</w:t>
      </w:r>
    </w:p>
    <w:p w:rsidR="00BA2510" w:rsidRPr="00EC27AB" w:rsidRDefault="00EC27AB" w:rsidP="00BA2510">
      <w:pPr>
        <w:spacing w:after="0"/>
        <w:rPr>
          <w:rFonts w:ascii="Arial" w:hAnsi="Arial" w:cs="Arial"/>
          <w:sz w:val="21"/>
          <w:szCs w:val="21"/>
        </w:rPr>
      </w:pPr>
      <w:r w:rsidRPr="00EC27AB">
        <w:rPr>
          <w:rFonts w:ascii="Arial" w:hAnsi="Arial" w:cs="Arial"/>
          <w:sz w:val="21"/>
          <w:szCs w:val="21"/>
        </w:rPr>
        <w:t>PH.D. IN ENGINEERING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September 2016 – Osaka University, Japan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System Innovation, Graduate School of Engineering Science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Advisor: Prof. Kosuke Sato and Prof. Daisuke Iwai</w:t>
      </w:r>
    </w:p>
    <w:p w:rsidR="00BA2510" w:rsidRPr="002F2DBE" w:rsidRDefault="00BA2510" w:rsidP="00BA2510">
      <w:pPr>
        <w:spacing w:after="0"/>
        <w:rPr>
          <w:sz w:val="14"/>
          <w:szCs w:val="14"/>
        </w:rPr>
      </w:pPr>
    </w:p>
    <w:p w:rsidR="00BA2510" w:rsidRPr="00EC27AB" w:rsidRDefault="00EC27AB" w:rsidP="00BA2510">
      <w:pPr>
        <w:spacing w:after="0"/>
        <w:rPr>
          <w:rFonts w:ascii="Arial" w:hAnsi="Arial" w:cs="Arial"/>
          <w:sz w:val="21"/>
          <w:szCs w:val="21"/>
        </w:rPr>
      </w:pPr>
      <w:r w:rsidRPr="00EC27AB">
        <w:rPr>
          <w:rFonts w:ascii="Arial" w:hAnsi="Arial" w:cs="Arial"/>
          <w:sz w:val="21"/>
          <w:szCs w:val="21"/>
        </w:rPr>
        <w:t>MASTER OF ENGINEERING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September 2013 – Osaka University, Japan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System Innovation, Graduate School of Engineering Science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Advisor: Prof. Kosuke Sato and Prof. Daisuke Iwai</w:t>
      </w:r>
    </w:p>
    <w:p w:rsidR="00BA2510" w:rsidRPr="002F2DBE" w:rsidRDefault="00BA2510" w:rsidP="00BA2510">
      <w:pPr>
        <w:spacing w:after="0"/>
        <w:rPr>
          <w:sz w:val="14"/>
          <w:szCs w:val="14"/>
        </w:rPr>
      </w:pPr>
    </w:p>
    <w:p w:rsidR="00BA2510" w:rsidRPr="00EC27AB" w:rsidRDefault="00EC27AB" w:rsidP="00BA2510">
      <w:pPr>
        <w:spacing w:after="0"/>
        <w:rPr>
          <w:rFonts w:ascii="Arial" w:hAnsi="Arial" w:cs="Arial"/>
          <w:sz w:val="21"/>
          <w:szCs w:val="21"/>
        </w:rPr>
      </w:pPr>
      <w:r w:rsidRPr="00EC27AB">
        <w:rPr>
          <w:rFonts w:ascii="Arial" w:hAnsi="Arial" w:cs="Arial"/>
          <w:sz w:val="21"/>
          <w:szCs w:val="21"/>
        </w:rPr>
        <w:t>BACHELOR OF SCIENCE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April 2010 – King Mongkut’s University of Technology Thonburi, Thailand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 xml:space="preserve">Applied Computer Science and Multimedia, 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Computer Science and Information Technology Department</w:t>
      </w:r>
    </w:p>
    <w:p w:rsidR="00BA2510" w:rsidRDefault="00BA2510" w:rsidP="00BA2510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Major GPA: 3.63/ 4.00 (1</w:t>
      </w:r>
      <w:r w:rsidRPr="00BA2510">
        <w:rPr>
          <w:sz w:val="22"/>
          <w:szCs w:val="22"/>
          <w:vertAlign w:val="superscript"/>
        </w:rPr>
        <w:t>st</w:t>
      </w:r>
      <w:r w:rsidRPr="00BA2510">
        <w:rPr>
          <w:sz w:val="22"/>
          <w:szCs w:val="22"/>
        </w:rPr>
        <w:t xml:space="preserve"> </w:t>
      </w:r>
      <w:r w:rsidR="00D36385">
        <w:rPr>
          <w:sz w:val="22"/>
          <w:szCs w:val="22"/>
        </w:rPr>
        <w:t>Class Honor</w:t>
      </w:r>
      <w:r w:rsidRPr="00BA2510">
        <w:rPr>
          <w:sz w:val="22"/>
          <w:szCs w:val="22"/>
        </w:rPr>
        <w:t>)</w:t>
      </w:r>
    </w:p>
    <w:p w:rsidR="00BA2510" w:rsidRDefault="00BA2510" w:rsidP="00BA2510">
      <w:pPr>
        <w:spacing w:after="0"/>
        <w:rPr>
          <w:sz w:val="22"/>
          <w:szCs w:val="22"/>
        </w:rPr>
      </w:pPr>
    </w:p>
    <w:p w:rsidR="00BA2510" w:rsidRPr="00BA2510" w:rsidRDefault="00BA2510" w:rsidP="00BA2510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EXPERIENCE</w:t>
      </w:r>
    </w:p>
    <w:p w:rsidR="006A4166" w:rsidRPr="00D36385" w:rsidRDefault="006A4166" w:rsidP="006A4166">
      <w:pPr>
        <w:spacing w:after="0"/>
        <w:rPr>
          <w:rFonts w:ascii="Arial" w:hAnsi="Arial"/>
          <w:caps/>
          <w:sz w:val="21"/>
          <w:szCs w:val="22"/>
        </w:rPr>
      </w:pPr>
      <w:r w:rsidRPr="00D36385">
        <w:rPr>
          <w:rFonts w:ascii="Arial" w:hAnsi="Arial"/>
          <w:caps/>
          <w:sz w:val="21"/>
          <w:szCs w:val="22"/>
        </w:rPr>
        <w:t>Visiting Scholar</w:t>
      </w:r>
    </w:p>
    <w:p w:rsidR="00D36385" w:rsidRDefault="002F2DBE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>December 2013 – February 2014</w:t>
      </w:r>
    </w:p>
    <w:p w:rsidR="006A4166" w:rsidRDefault="006A4166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Telecom </w:t>
      </w:r>
      <w:proofErr w:type="spellStart"/>
      <w:r>
        <w:rPr>
          <w:sz w:val="22"/>
          <w:szCs w:val="22"/>
        </w:rPr>
        <w:t>ParisTech</w:t>
      </w:r>
      <w:proofErr w:type="spellEnd"/>
      <w:r>
        <w:rPr>
          <w:sz w:val="22"/>
          <w:szCs w:val="22"/>
        </w:rPr>
        <w:t xml:space="preserve"> (</w:t>
      </w:r>
      <w:proofErr w:type="spellStart"/>
      <w:r w:rsidR="00D36385" w:rsidRPr="00D36385">
        <w:rPr>
          <w:sz w:val="22"/>
          <w:szCs w:val="22"/>
        </w:rPr>
        <w:t>Université</w:t>
      </w:r>
      <w:proofErr w:type="spellEnd"/>
      <w:r w:rsidR="00D36385" w:rsidRPr="00D36385">
        <w:rPr>
          <w:sz w:val="22"/>
          <w:szCs w:val="22"/>
        </w:rPr>
        <w:t xml:space="preserve"> Paris </w:t>
      </w:r>
      <w:proofErr w:type="spellStart"/>
      <w:r w:rsidR="00D36385" w:rsidRPr="00D36385">
        <w:rPr>
          <w:sz w:val="22"/>
          <w:szCs w:val="22"/>
        </w:rPr>
        <w:t>Saclay</w:t>
      </w:r>
      <w:proofErr w:type="spellEnd"/>
      <w:r>
        <w:rPr>
          <w:sz w:val="22"/>
          <w:szCs w:val="22"/>
        </w:rPr>
        <w:t>), France</w:t>
      </w:r>
    </w:p>
    <w:p w:rsidR="006A4166" w:rsidRDefault="006A4166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>Computer Graphics Group (TSI-CNSR)</w:t>
      </w:r>
    </w:p>
    <w:p w:rsidR="006A4166" w:rsidRDefault="006A4166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>Project: Lazy 3D Navigation using Non-Critical Body Interaction</w:t>
      </w:r>
    </w:p>
    <w:p w:rsidR="006A4166" w:rsidRDefault="006A4166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Advisor: Prof. </w:t>
      </w:r>
      <w:proofErr w:type="spellStart"/>
      <w:r>
        <w:rPr>
          <w:sz w:val="22"/>
          <w:szCs w:val="22"/>
        </w:rPr>
        <w:t>Tamy</w:t>
      </w:r>
      <w:proofErr w:type="spellEnd"/>
      <w:r>
        <w:rPr>
          <w:sz w:val="22"/>
          <w:szCs w:val="22"/>
        </w:rPr>
        <w:t xml:space="preserve"> Boubekeur</w:t>
      </w:r>
    </w:p>
    <w:p w:rsidR="006A4166" w:rsidRPr="00C34A61" w:rsidRDefault="006A4166" w:rsidP="00BA2510">
      <w:pPr>
        <w:spacing w:after="0"/>
        <w:rPr>
          <w:sz w:val="14"/>
          <w:szCs w:val="14"/>
        </w:rPr>
      </w:pPr>
    </w:p>
    <w:p w:rsidR="006A4166" w:rsidRPr="00D36385" w:rsidRDefault="006A4166" w:rsidP="00BA2510">
      <w:pPr>
        <w:spacing w:after="0"/>
        <w:rPr>
          <w:rFonts w:ascii="Arial" w:hAnsi="Arial"/>
          <w:caps/>
          <w:sz w:val="21"/>
          <w:szCs w:val="22"/>
        </w:rPr>
      </w:pPr>
      <w:r w:rsidRPr="00D36385">
        <w:rPr>
          <w:rFonts w:ascii="Arial" w:hAnsi="Arial"/>
          <w:caps/>
          <w:sz w:val="21"/>
          <w:szCs w:val="22"/>
        </w:rPr>
        <w:t>Exchange Student</w:t>
      </w:r>
    </w:p>
    <w:p w:rsidR="00D36385" w:rsidRDefault="002F2DBE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>October 2008 – September 2009</w:t>
      </w:r>
    </w:p>
    <w:p w:rsidR="006A4166" w:rsidRDefault="006A4166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>University of Fukui, Japan</w:t>
      </w:r>
    </w:p>
    <w:p w:rsidR="006A4166" w:rsidRDefault="006A4166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>Hum</w:t>
      </w:r>
      <w:r w:rsidR="00D36385">
        <w:rPr>
          <w:sz w:val="22"/>
          <w:szCs w:val="22"/>
        </w:rPr>
        <w:t>an and Computational Intelligence</w:t>
      </w:r>
      <w:r>
        <w:rPr>
          <w:sz w:val="22"/>
          <w:szCs w:val="22"/>
        </w:rPr>
        <w:t xml:space="preserve"> System Laboratory</w:t>
      </w:r>
    </w:p>
    <w:p w:rsidR="006A4166" w:rsidRDefault="00CA66B7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>School of Engineering</w:t>
      </w:r>
    </w:p>
    <w:p w:rsidR="00CA66B7" w:rsidRDefault="00CA66B7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Advisor: Prof. Yasuhiro </w:t>
      </w:r>
      <w:proofErr w:type="spellStart"/>
      <w:r>
        <w:rPr>
          <w:sz w:val="22"/>
          <w:szCs w:val="22"/>
        </w:rPr>
        <w:t>Ogoshi</w:t>
      </w:r>
      <w:proofErr w:type="spellEnd"/>
    </w:p>
    <w:p w:rsidR="00CA66B7" w:rsidRDefault="00CA66B7" w:rsidP="00BA2510">
      <w:pPr>
        <w:spacing w:after="0"/>
        <w:rPr>
          <w:sz w:val="22"/>
          <w:szCs w:val="22"/>
        </w:rPr>
      </w:pPr>
    </w:p>
    <w:p w:rsidR="00F4017C" w:rsidRDefault="00F4017C" w:rsidP="00BA2510">
      <w:pPr>
        <w:spacing w:after="0"/>
        <w:rPr>
          <w:sz w:val="22"/>
          <w:szCs w:val="22"/>
        </w:rPr>
      </w:pPr>
    </w:p>
    <w:p w:rsidR="00957C7B" w:rsidRDefault="00957C7B" w:rsidP="00BA2510">
      <w:pPr>
        <w:spacing w:after="0"/>
        <w:rPr>
          <w:sz w:val="22"/>
          <w:szCs w:val="22"/>
        </w:rPr>
      </w:pPr>
    </w:p>
    <w:p w:rsidR="00CA66B7" w:rsidRDefault="00CA66B7" w:rsidP="00BA2510">
      <w:pPr>
        <w:spacing w:after="0"/>
        <w:rPr>
          <w:sz w:val="22"/>
          <w:szCs w:val="22"/>
        </w:rPr>
      </w:pPr>
    </w:p>
    <w:p w:rsidR="00C34A61" w:rsidRPr="008453B2" w:rsidRDefault="00C34A61" w:rsidP="007952E7">
      <w:pPr>
        <w:spacing w:after="0"/>
        <w:ind w:left="180"/>
        <w:rPr>
          <w:b/>
          <w:bCs/>
          <w:sz w:val="28"/>
          <w:szCs w:val="28"/>
        </w:rPr>
      </w:pPr>
    </w:p>
    <w:p w:rsidR="00CA66B7" w:rsidRDefault="00CA66B7" w:rsidP="007952E7">
      <w:pPr>
        <w:spacing w:after="0"/>
        <w:ind w:left="18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RESEARCH FOCUS</w:t>
      </w:r>
    </w:p>
    <w:p w:rsidR="00CA66B7" w:rsidRDefault="005A5CF6" w:rsidP="007952E7">
      <w:pPr>
        <w:spacing w:after="0"/>
        <w:ind w:left="180"/>
        <w:rPr>
          <w:sz w:val="22"/>
          <w:szCs w:val="22"/>
        </w:rPr>
      </w:pPr>
      <w:r>
        <w:rPr>
          <w:sz w:val="22"/>
          <w:szCs w:val="22"/>
        </w:rPr>
        <w:t>Spatial Augmented Reality</w:t>
      </w:r>
    </w:p>
    <w:p w:rsidR="00CA66B7" w:rsidRDefault="005A5CF6" w:rsidP="007952E7">
      <w:pPr>
        <w:spacing w:after="0"/>
        <w:ind w:left="180"/>
        <w:rPr>
          <w:sz w:val="22"/>
          <w:szCs w:val="22"/>
        </w:rPr>
      </w:pPr>
      <w:r>
        <w:rPr>
          <w:sz w:val="22"/>
          <w:szCs w:val="22"/>
        </w:rPr>
        <w:t>Human Perception</w:t>
      </w:r>
    </w:p>
    <w:p w:rsidR="00CA66B7" w:rsidRDefault="005A5CF6" w:rsidP="007952E7">
      <w:pPr>
        <w:spacing w:after="0"/>
        <w:ind w:left="180"/>
        <w:rPr>
          <w:sz w:val="22"/>
          <w:szCs w:val="22"/>
        </w:rPr>
      </w:pPr>
      <w:r>
        <w:rPr>
          <w:sz w:val="22"/>
          <w:szCs w:val="22"/>
        </w:rPr>
        <w:t>Human-Computer Interaction</w:t>
      </w:r>
    </w:p>
    <w:p w:rsidR="00CA66B7" w:rsidRDefault="00CA66B7" w:rsidP="007952E7">
      <w:pPr>
        <w:spacing w:after="0"/>
        <w:ind w:left="180"/>
        <w:rPr>
          <w:sz w:val="22"/>
          <w:szCs w:val="22"/>
        </w:rPr>
      </w:pPr>
      <w:r>
        <w:rPr>
          <w:sz w:val="22"/>
          <w:szCs w:val="22"/>
        </w:rPr>
        <w:t>Digital Fabrication</w:t>
      </w:r>
    </w:p>
    <w:p w:rsidR="00CA66B7" w:rsidRPr="008453B2" w:rsidRDefault="00CA66B7" w:rsidP="007952E7">
      <w:pPr>
        <w:spacing w:after="0"/>
        <w:ind w:left="180"/>
        <w:rPr>
          <w:sz w:val="22"/>
          <w:szCs w:val="22"/>
        </w:rPr>
      </w:pPr>
    </w:p>
    <w:p w:rsidR="00CA66B7" w:rsidRDefault="00CA66B7" w:rsidP="007952E7">
      <w:pPr>
        <w:spacing w:after="0"/>
        <w:ind w:left="18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ACADEMIC SERVICE</w:t>
      </w:r>
    </w:p>
    <w:p w:rsidR="00CA66B7" w:rsidRPr="00EC27AB" w:rsidRDefault="00EC27AB" w:rsidP="007952E7">
      <w:pPr>
        <w:spacing w:after="0"/>
        <w:ind w:left="1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ORGANIZATION COMMITTEE</w:t>
      </w:r>
    </w:p>
    <w:p w:rsidR="00CA66B7" w:rsidRPr="00CA66B7" w:rsidRDefault="005A5CF6" w:rsidP="007952E7">
      <w:pPr>
        <w:pStyle w:val="ListParagraph"/>
        <w:numPr>
          <w:ilvl w:val="0"/>
          <w:numId w:val="1"/>
        </w:numPr>
        <w:spacing w:after="0"/>
        <w:ind w:left="360" w:hanging="180"/>
        <w:rPr>
          <w:sz w:val="22"/>
          <w:szCs w:val="22"/>
        </w:rPr>
      </w:pPr>
      <w:r>
        <w:rPr>
          <w:sz w:val="22"/>
          <w:szCs w:val="22"/>
        </w:rPr>
        <w:t xml:space="preserve">ACM UIST 2017 </w:t>
      </w:r>
      <w:r w:rsidR="00CA66B7" w:rsidRPr="00CA66B7">
        <w:rPr>
          <w:sz w:val="22"/>
          <w:szCs w:val="22"/>
        </w:rPr>
        <w:t xml:space="preserve">Documentation </w:t>
      </w:r>
      <w:r>
        <w:rPr>
          <w:sz w:val="22"/>
          <w:szCs w:val="22"/>
        </w:rPr>
        <w:t>Chair</w:t>
      </w:r>
    </w:p>
    <w:p w:rsidR="00CA66B7" w:rsidRPr="00CA66B7" w:rsidRDefault="005A5CF6" w:rsidP="007952E7">
      <w:pPr>
        <w:pStyle w:val="ListParagraph"/>
        <w:numPr>
          <w:ilvl w:val="0"/>
          <w:numId w:val="1"/>
        </w:numPr>
        <w:spacing w:after="0"/>
        <w:ind w:left="360" w:hanging="180"/>
        <w:rPr>
          <w:sz w:val="22"/>
          <w:szCs w:val="22"/>
        </w:rPr>
      </w:pPr>
      <w:r>
        <w:rPr>
          <w:sz w:val="22"/>
          <w:szCs w:val="22"/>
        </w:rPr>
        <w:t xml:space="preserve">ACM SUI 2016 </w:t>
      </w:r>
      <w:r w:rsidR="00842A7F">
        <w:rPr>
          <w:sz w:val="22"/>
          <w:szCs w:val="22"/>
        </w:rPr>
        <w:t>Documentation</w:t>
      </w:r>
      <w:r>
        <w:rPr>
          <w:sz w:val="22"/>
          <w:szCs w:val="22"/>
        </w:rPr>
        <w:t xml:space="preserve"> Chair</w:t>
      </w:r>
    </w:p>
    <w:p w:rsidR="00CA66B7" w:rsidRPr="00CA66B7" w:rsidRDefault="005A5CF6" w:rsidP="007952E7">
      <w:pPr>
        <w:pStyle w:val="ListParagraph"/>
        <w:numPr>
          <w:ilvl w:val="0"/>
          <w:numId w:val="1"/>
        </w:numPr>
        <w:spacing w:after="0"/>
        <w:ind w:left="360" w:hanging="180"/>
        <w:rPr>
          <w:sz w:val="22"/>
          <w:szCs w:val="22"/>
        </w:rPr>
      </w:pPr>
      <w:r>
        <w:rPr>
          <w:sz w:val="22"/>
          <w:szCs w:val="22"/>
        </w:rPr>
        <w:t>VRSJ 2016 Design Chair</w:t>
      </w:r>
    </w:p>
    <w:p w:rsidR="00CA66B7" w:rsidRDefault="005A5CF6" w:rsidP="007952E7">
      <w:pPr>
        <w:pStyle w:val="ListParagraph"/>
        <w:numPr>
          <w:ilvl w:val="0"/>
          <w:numId w:val="1"/>
        </w:numPr>
        <w:spacing w:after="0"/>
        <w:ind w:left="360" w:hanging="180"/>
        <w:rPr>
          <w:sz w:val="22"/>
          <w:szCs w:val="22"/>
        </w:rPr>
      </w:pPr>
      <w:r>
        <w:rPr>
          <w:sz w:val="22"/>
          <w:szCs w:val="22"/>
        </w:rPr>
        <w:t>ICAT-EGVE 2015 Design Chair</w:t>
      </w:r>
    </w:p>
    <w:p w:rsidR="00EC27AB" w:rsidRPr="00EC27AB" w:rsidRDefault="00EC27AB" w:rsidP="007952E7">
      <w:pPr>
        <w:spacing w:after="0"/>
        <w:ind w:left="180"/>
        <w:rPr>
          <w:sz w:val="10"/>
          <w:szCs w:val="10"/>
        </w:rPr>
      </w:pPr>
    </w:p>
    <w:p w:rsidR="00CA66B7" w:rsidRPr="00EC27AB" w:rsidRDefault="00842A7F" w:rsidP="007952E7">
      <w:pPr>
        <w:spacing w:after="0"/>
        <w:ind w:left="1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PEER-REV</w:t>
      </w:r>
      <w:r w:rsidR="00EC27AB" w:rsidRPr="00EC27AB">
        <w:rPr>
          <w:rFonts w:ascii="Arial" w:hAnsi="Arial" w:cs="Arial"/>
          <w:sz w:val="21"/>
          <w:szCs w:val="21"/>
        </w:rPr>
        <w:t>IEWER</w:t>
      </w:r>
    </w:p>
    <w:p w:rsidR="00CA66B7" w:rsidRPr="00CA66B7" w:rsidRDefault="00CA66B7" w:rsidP="007952E7">
      <w:pPr>
        <w:pStyle w:val="ListParagraph"/>
        <w:numPr>
          <w:ilvl w:val="0"/>
          <w:numId w:val="1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IEEE ISMAR (2017, 2016)</w:t>
      </w:r>
    </w:p>
    <w:p w:rsidR="00CA66B7" w:rsidRPr="00CA66B7" w:rsidRDefault="00CA66B7" w:rsidP="007952E7">
      <w:pPr>
        <w:pStyle w:val="ListParagraph"/>
        <w:numPr>
          <w:ilvl w:val="0"/>
          <w:numId w:val="1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SIGGRAPH Asia (2017, 2016)</w:t>
      </w:r>
    </w:p>
    <w:p w:rsidR="00CA66B7" w:rsidRPr="00CA66B7" w:rsidRDefault="00CA66B7" w:rsidP="007952E7">
      <w:pPr>
        <w:pStyle w:val="ListParagraph"/>
        <w:numPr>
          <w:ilvl w:val="0"/>
          <w:numId w:val="1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SUI (2017, 2016)</w:t>
      </w:r>
    </w:p>
    <w:p w:rsidR="00CA66B7" w:rsidRPr="00CA66B7" w:rsidRDefault="00CA66B7" w:rsidP="007952E7">
      <w:pPr>
        <w:pStyle w:val="ListParagraph"/>
        <w:numPr>
          <w:ilvl w:val="0"/>
          <w:numId w:val="1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UIST (2017, 2016, 2015)</w:t>
      </w:r>
    </w:p>
    <w:p w:rsidR="00CA66B7" w:rsidRPr="00CA66B7" w:rsidRDefault="00CA66B7" w:rsidP="007952E7">
      <w:pPr>
        <w:pStyle w:val="ListParagraph"/>
        <w:numPr>
          <w:ilvl w:val="0"/>
          <w:numId w:val="1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VRST (2016, 2015)</w:t>
      </w:r>
    </w:p>
    <w:p w:rsidR="00CA66B7" w:rsidRDefault="00CA66B7" w:rsidP="007952E7">
      <w:pPr>
        <w:pStyle w:val="ListParagraph"/>
        <w:numPr>
          <w:ilvl w:val="0"/>
          <w:numId w:val="1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HRI (2016, 2015)</w:t>
      </w:r>
    </w:p>
    <w:p w:rsidR="00EC27AB" w:rsidRPr="00EC27AB" w:rsidRDefault="00EC27AB" w:rsidP="007952E7">
      <w:pPr>
        <w:spacing w:after="0"/>
        <w:ind w:left="180"/>
        <w:rPr>
          <w:sz w:val="10"/>
          <w:szCs w:val="10"/>
        </w:rPr>
      </w:pPr>
    </w:p>
    <w:p w:rsidR="00CA66B7" w:rsidRPr="00EC27AB" w:rsidRDefault="00EC27AB" w:rsidP="007952E7">
      <w:pPr>
        <w:spacing w:after="0"/>
        <w:ind w:left="180"/>
        <w:rPr>
          <w:rFonts w:ascii="Arial" w:hAnsi="Arial" w:cs="Arial"/>
          <w:sz w:val="21"/>
          <w:szCs w:val="21"/>
        </w:rPr>
      </w:pPr>
      <w:r w:rsidRPr="00EC27AB">
        <w:rPr>
          <w:rFonts w:ascii="Arial" w:hAnsi="Arial" w:cs="Arial"/>
          <w:sz w:val="21"/>
          <w:szCs w:val="21"/>
        </w:rPr>
        <w:t>STUDENT VOLUNTEER</w:t>
      </w:r>
    </w:p>
    <w:p w:rsidR="00CA66B7" w:rsidRPr="00CA66B7" w:rsidRDefault="00CA66B7" w:rsidP="003667D2">
      <w:pPr>
        <w:pStyle w:val="ListParagraph"/>
        <w:numPr>
          <w:ilvl w:val="0"/>
          <w:numId w:val="1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UIST 2016</w:t>
      </w:r>
    </w:p>
    <w:p w:rsidR="00CA66B7" w:rsidRPr="00CA66B7" w:rsidRDefault="00CA66B7" w:rsidP="003667D2">
      <w:pPr>
        <w:pStyle w:val="ListParagraph"/>
        <w:numPr>
          <w:ilvl w:val="0"/>
          <w:numId w:val="1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UbiComp 2015</w:t>
      </w:r>
    </w:p>
    <w:p w:rsidR="00CA66B7" w:rsidRPr="00CA66B7" w:rsidRDefault="00CA66B7" w:rsidP="003667D2">
      <w:pPr>
        <w:pStyle w:val="ListParagraph"/>
        <w:numPr>
          <w:ilvl w:val="0"/>
          <w:numId w:val="1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SIGGRAPH Asia 2014</w:t>
      </w:r>
    </w:p>
    <w:p w:rsidR="00CA66B7" w:rsidRDefault="00CA66B7" w:rsidP="003667D2">
      <w:pPr>
        <w:pStyle w:val="ListParagraph"/>
        <w:numPr>
          <w:ilvl w:val="0"/>
          <w:numId w:val="1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Multimedia 2012</w:t>
      </w:r>
    </w:p>
    <w:p w:rsidR="00783A8F" w:rsidRPr="008453B2" w:rsidRDefault="00783A8F" w:rsidP="007952E7">
      <w:pPr>
        <w:spacing w:after="0"/>
        <w:ind w:left="180"/>
        <w:rPr>
          <w:sz w:val="22"/>
          <w:szCs w:val="22"/>
        </w:rPr>
      </w:pPr>
    </w:p>
    <w:p w:rsidR="00783A8F" w:rsidRPr="00BA2510" w:rsidRDefault="00783A8F" w:rsidP="007952E7">
      <w:pPr>
        <w:spacing w:after="0"/>
        <w:ind w:left="18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SKILLS</w:t>
      </w:r>
    </w:p>
    <w:p w:rsidR="00783A8F" w:rsidRPr="00EC27AB" w:rsidRDefault="005A5CF6" w:rsidP="007952E7">
      <w:pPr>
        <w:spacing w:after="0"/>
        <w:ind w:left="1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SOFTWARE</w:t>
      </w:r>
    </w:p>
    <w:p w:rsidR="00783A8F" w:rsidRDefault="00783A8F" w:rsidP="007952E7">
      <w:pPr>
        <w:spacing w:after="0"/>
        <w:ind w:left="180"/>
        <w:rPr>
          <w:sz w:val="22"/>
          <w:szCs w:val="22"/>
        </w:rPr>
      </w:pPr>
      <w:r>
        <w:rPr>
          <w:sz w:val="22"/>
          <w:szCs w:val="22"/>
        </w:rPr>
        <w:t>Java/JavaScript, MATLAB, Python, C/C++, CSS, PHP, PL/SQL, OpenGL, OpenCV, CUDA</w:t>
      </w:r>
      <w:r w:rsidR="00DB77A6">
        <w:rPr>
          <w:sz w:val="22"/>
          <w:szCs w:val="22"/>
        </w:rPr>
        <w:t>, SPSS</w:t>
      </w:r>
    </w:p>
    <w:p w:rsidR="002F2DBE" w:rsidRPr="002F2DBE" w:rsidRDefault="002F2DBE" w:rsidP="007952E7">
      <w:pPr>
        <w:spacing w:after="0"/>
        <w:ind w:left="180"/>
        <w:rPr>
          <w:sz w:val="14"/>
          <w:szCs w:val="14"/>
        </w:rPr>
      </w:pPr>
    </w:p>
    <w:p w:rsidR="005A5CF6" w:rsidRDefault="005A5CF6" w:rsidP="007952E7">
      <w:pPr>
        <w:spacing w:after="0"/>
        <w:ind w:left="1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HARDWARE</w:t>
      </w:r>
    </w:p>
    <w:p w:rsidR="005A5CF6" w:rsidRDefault="005A5CF6" w:rsidP="007952E7">
      <w:pPr>
        <w:spacing w:after="0"/>
        <w:ind w:left="180"/>
        <w:rPr>
          <w:sz w:val="22"/>
          <w:szCs w:val="22"/>
        </w:rPr>
      </w:pPr>
      <w:r>
        <w:rPr>
          <w:sz w:val="22"/>
          <w:szCs w:val="22"/>
        </w:rPr>
        <w:t xml:space="preserve">Projector-Camera System, </w:t>
      </w:r>
      <w:r w:rsidR="002F2DBE">
        <w:rPr>
          <w:sz w:val="22"/>
          <w:szCs w:val="22"/>
        </w:rPr>
        <w:t>Laser Cutter, 3D Printer</w:t>
      </w:r>
    </w:p>
    <w:p w:rsidR="00F31E9B" w:rsidRPr="002F2DBE" w:rsidRDefault="00F31E9B" w:rsidP="007952E7">
      <w:pPr>
        <w:spacing w:after="0"/>
        <w:ind w:left="180"/>
        <w:rPr>
          <w:sz w:val="22"/>
          <w:szCs w:val="22"/>
        </w:rPr>
      </w:pPr>
    </w:p>
    <w:p w:rsidR="00F31E9B" w:rsidRPr="00BA2510" w:rsidRDefault="00076351" w:rsidP="007952E7">
      <w:pPr>
        <w:spacing w:after="0"/>
        <w:ind w:left="18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CLASSES</w:t>
      </w:r>
    </w:p>
    <w:p w:rsidR="00F31E9B" w:rsidRDefault="00F31E9B" w:rsidP="007952E7">
      <w:pPr>
        <w:spacing w:after="0"/>
        <w:ind w:left="1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INTRODUCTION TO COMPUTER VISION</w:t>
      </w:r>
    </w:p>
    <w:p w:rsidR="00076351" w:rsidRPr="00076351" w:rsidRDefault="00076351" w:rsidP="007952E7">
      <w:pPr>
        <w:spacing w:after="0"/>
        <w:ind w:left="180"/>
        <w:rPr>
          <w:sz w:val="22"/>
          <w:szCs w:val="22"/>
        </w:rPr>
      </w:pPr>
      <w:r w:rsidRPr="00076351">
        <w:rPr>
          <w:sz w:val="22"/>
          <w:szCs w:val="22"/>
        </w:rPr>
        <w:t>Teaching Assistant (Osaka University)</w:t>
      </w:r>
    </w:p>
    <w:p w:rsidR="00076351" w:rsidRPr="00076351" w:rsidRDefault="00076351" w:rsidP="007952E7">
      <w:pPr>
        <w:spacing w:after="0"/>
        <w:ind w:left="180"/>
        <w:rPr>
          <w:sz w:val="22"/>
          <w:szCs w:val="22"/>
        </w:rPr>
      </w:pPr>
      <w:r w:rsidRPr="00076351">
        <w:rPr>
          <w:sz w:val="22"/>
          <w:szCs w:val="22"/>
        </w:rPr>
        <w:t xml:space="preserve">Class of undergraduate Students (30 </w:t>
      </w:r>
      <w:r w:rsidR="005A5CF6">
        <w:rPr>
          <w:sz w:val="22"/>
          <w:szCs w:val="22"/>
        </w:rPr>
        <w:t>students</w:t>
      </w:r>
      <w:r w:rsidRPr="00076351">
        <w:rPr>
          <w:sz w:val="22"/>
          <w:szCs w:val="22"/>
        </w:rPr>
        <w:t>)</w:t>
      </w:r>
    </w:p>
    <w:p w:rsidR="00076351" w:rsidRPr="003667D2" w:rsidRDefault="00076351" w:rsidP="007952E7">
      <w:pPr>
        <w:spacing w:after="0"/>
        <w:ind w:left="180"/>
        <w:rPr>
          <w:rFonts w:ascii="Arial" w:hAnsi="Arial" w:cs="Arial"/>
          <w:sz w:val="14"/>
          <w:szCs w:val="14"/>
        </w:rPr>
      </w:pPr>
    </w:p>
    <w:p w:rsidR="00F31E9B" w:rsidRDefault="00076351" w:rsidP="007952E7">
      <w:pPr>
        <w:spacing w:after="0"/>
        <w:ind w:left="1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BASIC </w:t>
      </w:r>
      <w:r w:rsidR="00F31E9B">
        <w:rPr>
          <w:rFonts w:ascii="Arial" w:hAnsi="Arial" w:cs="Arial"/>
          <w:sz w:val="21"/>
          <w:szCs w:val="21"/>
        </w:rPr>
        <w:t>COMPUTER GRAPHICS</w:t>
      </w:r>
    </w:p>
    <w:p w:rsidR="00076351" w:rsidRPr="00076351" w:rsidRDefault="00076351" w:rsidP="007952E7">
      <w:pPr>
        <w:spacing w:after="0"/>
        <w:ind w:left="180"/>
        <w:rPr>
          <w:sz w:val="22"/>
          <w:szCs w:val="22"/>
        </w:rPr>
      </w:pPr>
      <w:r w:rsidRPr="00076351">
        <w:rPr>
          <w:sz w:val="22"/>
          <w:szCs w:val="22"/>
        </w:rPr>
        <w:t>Teaching Assistant (Osaka University)</w:t>
      </w:r>
    </w:p>
    <w:p w:rsidR="00076351" w:rsidRPr="00076351" w:rsidRDefault="00076351" w:rsidP="007952E7">
      <w:pPr>
        <w:spacing w:after="0"/>
        <w:ind w:left="180"/>
        <w:rPr>
          <w:sz w:val="22"/>
          <w:szCs w:val="22"/>
        </w:rPr>
      </w:pPr>
      <w:r w:rsidRPr="00076351">
        <w:rPr>
          <w:sz w:val="22"/>
          <w:szCs w:val="22"/>
        </w:rPr>
        <w:t xml:space="preserve">Class of undergraduate Students (30 </w:t>
      </w:r>
      <w:r w:rsidR="005A5CF6">
        <w:rPr>
          <w:sz w:val="22"/>
          <w:szCs w:val="22"/>
        </w:rPr>
        <w:t>students</w:t>
      </w:r>
      <w:r w:rsidRPr="00076351">
        <w:rPr>
          <w:sz w:val="22"/>
          <w:szCs w:val="22"/>
        </w:rPr>
        <w:t>)</w:t>
      </w:r>
    </w:p>
    <w:p w:rsidR="00076351" w:rsidRPr="003667D2" w:rsidRDefault="00076351" w:rsidP="007952E7">
      <w:pPr>
        <w:spacing w:after="0"/>
        <w:ind w:left="180"/>
        <w:rPr>
          <w:rFonts w:ascii="Arial" w:hAnsi="Arial" w:cs="Arial"/>
          <w:sz w:val="14"/>
          <w:szCs w:val="14"/>
        </w:rPr>
      </w:pPr>
    </w:p>
    <w:p w:rsidR="00F31E9B" w:rsidRPr="00EC27AB" w:rsidRDefault="00F31E9B" w:rsidP="007952E7">
      <w:pPr>
        <w:spacing w:after="0"/>
        <w:ind w:left="1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IAP: BUILD YOUR OWN MULTI-TOUCH PAD</w:t>
      </w:r>
    </w:p>
    <w:p w:rsidR="00076351" w:rsidRPr="001913FA" w:rsidRDefault="00076351" w:rsidP="007952E7">
      <w:pPr>
        <w:spacing w:after="0"/>
        <w:ind w:left="180"/>
        <w:rPr>
          <w:sz w:val="22"/>
          <w:szCs w:val="22"/>
        </w:rPr>
      </w:pPr>
      <w:r w:rsidRPr="001913FA">
        <w:rPr>
          <w:sz w:val="22"/>
          <w:szCs w:val="22"/>
        </w:rPr>
        <w:t>Teaching Assistant (MIT CSAIL)</w:t>
      </w:r>
    </w:p>
    <w:p w:rsidR="00783A8F" w:rsidRPr="001913FA" w:rsidRDefault="00076351" w:rsidP="007952E7">
      <w:pPr>
        <w:spacing w:after="0"/>
        <w:ind w:left="180"/>
        <w:rPr>
          <w:sz w:val="22"/>
          <w:szCs w:val="22"/>
        </w:rPr>
      </w:pPr>
      <w:r w:rsidRPr="001913FA">
        <w:rPr>
          <w:sz w:val="22"/>
          <w:szCs w:val="22"/>
        </w:rPr>
        <w:t>MIT Independent Acti</w:t>
      </w:r>
      <w:r w:rsidR="008453B2">
        <w:rPr>
          <w:sz w:val="22"/>
          <w:szCs w:val="22"/>
        </w:rPr>
        <w:t>vities Period (20 participants</w:t>
      </w:r>
      <w:r w:rsidRPr="001913FA">
        <w:rPr>
          <w:sz w:val="22"/>
          <w:szCs w:val="22"/>
        </w:rPr>
        <w:t>)</w:t>
      </w:r>
    </w:p>
    <w:p w:rsidR="00783A8F" w:rsidRDefault="00783A8F" w:rsidP="00783A8F">
      <w:pPr>
        <w:spacing w:after="0"/>
        <w:rPr>
          <w:sz w:val="22"/>
          <w:szCs w:val="22"/>
        </w:rPr>
      </w:pPr>
    </w:p>
    <w:p w:rsidR="00783A8F" w:rsidRDefault="00783A8F" w:rsidP="00783A8F">
      <w:pPr>
        <w:spacing w:after="0"/>
        <w:rPr>
          <w:sz w:val="22"/>
          <w:szCs w:val="22"/>
        </w:rPr>
      </w:pPr>
    </w:p>
    <w:p w:rsidR="00783A8F" w:rsidRDefault="00783A8F" w:rsidP="00783A8F">
      <w:pPr>
        <w:spacing w:after="0"/>
        <w:rPr>
          <w:sz w:val="22"/>
          <w:szCs w:val="22"/>
        </w:rPr>
        <w:sectPr w:rsidR="00783A8F" w:rsidSect="00F4017C">
          <w:type w:val="continuous"/>
          <w:pgSz w:w="12240" w:h="15840"/>
          <w:pgMar w:top="450" w:right="990" w:bottom="450" w:left="990" w:header="720" w:footer="720" w:gutter="0"/>
          <w:cols w:num="2" w:space="180"/>
          <w:docGrid w:linePitch="360"/>
        </w:sectPr>
      </w:pPr>
    </w:p>
    <w:p w:rsidR="00783A8F" w:rsidRPr="00BA2510" w:rsidRDefault="00783A8F" w:rsidP="00783A8F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SELECTED PUBLICATION</w:t>
      </w:r>
    </w:p>
    <w:p w:rsidR="00783A8F" w:rsidRDefault="00EC27AB" w:rsidP="00D36385">
      <w:pPr>
        <w:spacing w:after="0"/>
        <w:jc w:val="both"/>
        <w:rPr>
          <w:rFonts w:ascii="Arial" w:eastAsia="Adobe Gothic Std B" w:hAnsi="Arial" w:cs="Arial"/>
        </w:rPr>
      </w:pPr>
      <w:r w:rsidRPr="00EC27AB">
        <w:rPr>
          <w:rFonts w:ascii="Arial" w:eastAsia="Adobe Gothic Std B" w:hAnsi="Arial" w:cs="Arial"/>
        </w:rPr>
        <w:t>JOURNALS</w:t>
      </w:r>
    </w:p>
    <w:p w:rsidR="005A440B" w:rsidRPr="005A440B" w:rsidRDefault="005A440B" w:rsidP="00D36385">
      <w:pPr>
        <w:spacing w:after="0"/>
        <w:jc w:val="both"/>
        <w:rPr>
          <w:rFonts w:ascii="Arial" w:eastAsia="Adobe Gothic Std B" w:hAnsi="Arial" w:cs="Arial"/>
          <w:sz w:val="8"/>
          <w:szCs w:val="8"/>
        </w:rPr>
      </w:pPr>
    </w:p>
    <w:p w:rsidR="00783A8F" w:rsidRPr="002F2DBE" w:rsidRDefault="00D36385" w:rsidP="00D3638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270" w:hanging="270"/>
        <w:jc w:val="both"/>
        <w:rPr>
          <w:color w:val="2B2B2B"/>
          <w:kern w:val="0"/>
          <w:sz w:val="21"/>
          <w:szCs w:val="21"/>
        </w:rPr>
      </w:pPr>
      <w:r w:rsidRPr="002F2DBE">
        <w:rPr>
          <w:color w:val="2B2B2B"/>
          <w:kern w:val="0"/>
          <w:sz w:val="21"/>
          <w:szCs w:val="21"/>
          <w:u w:val="single"/>
        </w:rPr>
        <w:t>Parinya Punpongsanon</w:t>
      </w:r>
      <w:r w:rsidR="00783A8F" w:rsidRPr="002F2DBE">
        <w:rPr>
          <w:color w:val="2B2B2B"/>
          <w:kern w:val="0"/>
          <w:sz w:val="21"/>
          <w:szCs w:val="21"/>
        </w:rPr>
        <w:t>, Emilie Guy, Daisuke Iwai</w:t>
      </w:r>
      <w:r w:rsidR="00EC27AB" w:rsidRPr="002F2DBE">
        <w:rPr>
          <w:color w:val="2B2B2B"/>
          <w:kern w:val="0"/>
          <w:sz w:val="21"/>
          <w:szCs w:val="21"/>
        </w:rPr>
        <w:t xml:space="preserve">, Kosuke Sato, </w:t>
      </w:r>
      <w:proofErr w:type="spellStart"/>
      <w:r w:rsidR="00EC27AB" w:rsidRPr="002F2DBE">
        <w:rPr>
          <w:color w:val="2B2B2B"/>
          <w:kern w:val="0"/>
          <w:sz w:val="21"/>
          <w:szCs w:val="21"/>
        </w:rPr>
        <w:t>Tamy</w:t>
      </w:r>
      <w:proofErr w:type="spellEnd"/>
      <w:r w:rsidR="00EC27AB" w:rsidRPr="002F2DBE">
        <w:rPr>
          <w:color w:val="2B2B2B"/>
          <w:kern w:val="0"/>
          <w:sz w:val="21"/>
          <w:szCs w:val="21"/>
        </w:rPr>
        <w:t xml:space="preserve"> Boubekeur, “</w:t>
      </w:r>
      <w:r w:rsidR="00783A8F" w:rsidRPr="002F2DBE">
        <w:rPr>
          <w:color w:val="2B2B2B"/>
          <w:kern w:val="0"/>
          <w:sz w:val="21"/>
          <w:szCs w:val="21"/>
        </w:rPr>
        <w:t>Extended LazyNav: Virtual 3D Ground</w:t>
      </w:r>
      <w:r w:rsidR="00EC27AB" w:rsidRPr="002F2DBE">
        <w:rPr>
          <w:color w:val="2B2B2B"/>
          <w:kern w:val="0"/>
          <w:sz w:val="21"/>
          <w:szCs w:val="21"/>
        </w:rPr>
        <w:t xml:space="preserve"> </w:t>
      </w:r>
      <w:r w:rsidR="00783A8F" w:rsidRPr="002F2DBE">
        <w:rPr>
          <w:color w:val="2B2B2B"/>
          <w:kern w:val="0"/>
          <w:sz w:val="21"/>
          <w:szCs w:val="21"/>
        </w:rPr>
        <w:t xml:space="preserve">Navigation for Large Displays and Head-Mounted Displays”. </w:t>
      </w:r>
      <w:r w:rsidR="00783A8F" w:rsidRPr="002F2DBE">
        <w:rPr>
          <w:i/>
          <w:iCs/>
          <w:color w:val="2B2B2B"/>
          <w:kern w:val="0"/>
          <w:sz w:val="21"/>
          <w:szCs w:val="21"/>
        </w:rPr>
        <w:t>IEEE Transactions on Visualization and Computer Graphics</w:t>
      </w:r>
      <w:r w:rsidR="00783A8F" w:rsidRPr="002F2DBE">
        <w:rPr>
          <w:color w:val="2B2B2B"/>
          <w:kern w:val="0"/>
          <w:sz w:val="21"/>
          <w:szCs w:val="21"/>
        </w:rPr>
        <w:t>,</w:t>
      </w:r>
      <w:r w:rsidR="00EC27AB" w:rsidRPr="002F2DBE">
        <w:rPr>
          <w:color w:val="2B2B2B"/>
          <w:kern w:val="0"/>
          <w:sz w:val="21"/>
          <w:szCs w:val="21"/>
        </w:rPr>
        <w:t xml:space="preserve"> </w:t>
      </w:r>
      <w:r w:rsidR="00783A8F" w:rsidRPr="002F2DBE">
        <w:rPr>
          <w:color w:val="2B2B2B"/>
          <w:kern w:val="0"/>
          <w:sz w:val="21"/>
          <w:szCs w:val="21"/>
        </w:rPr>
        <w:t>2016. (In press)</w:t>
      </w:r>
    </w:p>
    <w:p w:rsidR="00783A8F" w:rsidRPr="002F2DBE" w:rsidRDefault="00783A8F" w:rsidP="00D3638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270" w:hanging="270"/>
        <w:jc w:val="both"/>
        <w:rPr>
          <w:color w:val="2B2B2B"/>
          <w:kern w:val="0"/>
          <w:sz w:val="21"/>
          <w:szCs w:val="21"/>
        </w:rPr>
      </w:pPr>
      <w:r w:rsidRPr="002F2DBE">
        <w:rPr>
          <w:color w:val="2B2B2B"/>
          <w:kern w:val="0"/>
          <w:sz w:val="21"/>
          <w:szCs w:val="21"/>
          <w:u w:val="single"/>
        </w:rPr>
        <w:t>Parinya Punpongsano</w:t>
      </w:r>
      <w:r w:rsidR="00EC27AB" w:rsidRPr="002F2DBE">
        <w:rPr>
          <w:color w:val="2B2B2B"/>
          <w:kern w:val="0"/>
          <w:sz w:val="21"/>
          <w:szCs w:val="21"/>
          <w:u w:val="single"/>
        </w:rPr>
        <w:t>n</w:t>
      </w:r>
      <w:r w:rsidR="00EC27AB" w:rsidRPr="002F2DBE">
        <w:rPr>
          <w:color w:val="2B2B2B"/>
          <w:kern w:val="0"/>
          <w:sz w:val="21"/>
          <w:szCs w:val="21"/>
        </w:rPr>
        <w:t>, Daisuke Iwai, Kosuke Sato, “</w:t>
      </w:r>
      <w:r w:rsidRPr="002F2DBE">
        <w:rPr>
          <w:color w:val="2B2B2B"/>
          <w:kern w:val="0"/>
          <w:sz w:val="21"/>
          <w:szCs w:val="21"/>
        </w:rPr>
        <w:t>SoftAR: Visually Manipulating Haptic Softness Perception in Spatial</w:t>
      </w:r>
      <w:r w:rsidR="00EC27AB" w:rsidRPr="002F2DBE">
        <w:rPr>
          <w:color w:val="2B2B2B"/>
          <w:kern w:val="0"/>
          <w:sz w:val="21"/>
          <w:szCs w:val="21"/>
        </w:rPr>
        <w:t xml:space="preserve"> </w:t>
      </w:r>
      <w:r w:rsidRPr="002F2DBE">
        <w:rPr>
          <w:color w:val="2B2B2B"/>
          <w:kern w:val="0"/>
          <w:sz w:val="21"/>
          <w:szCs w:val="21"/>
        </w:rPr>
        <w:t xml:space="preserve">Augmented Reality”. </w:t>
      </w:r>
      <w:r w:rsidRPr="002F2DBE">
        <w:rPr>
          <w:i/>
          <w:iCs/>
          <w:color w:val="2B2B2B"/>
          <w:kern w:val="0"/>
          <w:sz w:val="21"/>
          <w:szCs w:val="21"/>
        </w:rPr>
        <w:t>IEEE Transactions on Visualization and Computer Graphics</w:t>
      </w:r>
      <w:r w:rsidRPr="002F2DBE">
        <w:rPr>
          <w:color w:val="2B2B2B"/>
          <w:kern w:val="0"/>
          <w:sz w:val="21"/>
          <w:szCs w:val="21"/>
        </w:rPr>
        <w:t>, vol.21(11), pp. 1279–1288, November,</w:t>
      </w:r>
      <w:r w:rsidR="00EC27AB" w:rsidRPr="002F2DBE">
        <w:rPr>
          <w:color w:val="2B2B2B"/>
          <w:kern w:val="0"/>
          <w:sz w:val="21"/>
          <w:szCs w:val="21"/>
        </w:rPr>
        <w:t xml:space="preserve"> </w:t>
      </w:r>
      <w:r w:rsidRPr="002F2DBE">
        <w:rPr>
          <w:color w:val="2B2B2B"/>
          <w:kern w:val="0"/>
          <w:sz w:val="21"/>
          <w:szCs w:val="21"/>
        </w:rPr>
        <w:t>2016.</w:t>
      </w:r>
    </w:p>
    <w:p w:rsidR="00783A8F" w:rsidRPr="002F2DBE" w:rsidRDefault="00783A8F" w:rsidP="00D3638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270" w:hanging="270"/>
        <w:jc w:val="both"/>
        <w:rPr>
          <w:sz w:val="21"/>
          <w:szCs w:val="21"/>
        </w:rPr>
        <w:sectPr w:rsidR="00783A8F" w:rsidRPr="002F2DBE" w:rsidSect="00F4017C">
          <w:type w:val="continuous"/>
          <w:pgSz w:w="12240" w:h="15840"/>
          <w:pgMar w:top="450" w:right="990" w:bottom="450" w:left="990" w:header="720" w:footer="720" w:gutter="0"/>
          <w:cols w:space="720"/>
          <w:docGrid w:linePitch="360"/>
        </w:sectPr>
      </w:pPr>
      <w:r w:rsidRPr="002F2DBE">
        <w:rPr>
          <w:color w:val="2B2B2B"/>
          <w:kern w:val="0"/>
          <w:sz w:val="21"/>
          <w:szCs w:val="21"/>
          <w:u w:val="single"/>
        </w:rPr>
        <w:t>Parinya Punpongsano</w:t>
      </w:r>
      <w:r w:rsidR="00EC27AB" w:rsidRPr="002F2DBE">
        <w:rPr>
          <w:color w:val="2B2B2B"/>
          <w:kern w:val="0"/>
          <w:sz w:val="21"/>
          <w:szCs w:val="21"/>
          <w:u w:val="single"/>
        </w:rPr>
        <w:t>n</w:t>
      </w:r>
      <w:r w:rsidR="00EC27AB" w:rsidRPr="002F2DBE">
        <w:rPr>
          <w:color w:val="2B2B2B"/>
          <w:kern w:val="0"/>
          <w:sz w:val="21"/>
          <w:szCs w:val="21"/>
        </w:rPr>
        <w:t>, Daisuke Iwai, Kosuke Sato, “</w:t>
      </w:r>
      <w:r w:rsidRPr="002F2DBE">
        <w:rPr>
          <w:color w:val="2B2B2B"/>
          <w:kern w:val="0"/>
          <w:sz w:val="21"/>
          <w:szCs w:val="21"/>
        </w:rPr>
        <w:t>Projection-based Visualization of Tangential Deformation of Nonrigid</w:t>
      </w:r>
      <w:r w:rsidR="00EC27AB" w:rsidRPr="002F2DBE">
        <w:rPr>
          <w:color w:val="2B2B2B"/>
          <w:kern w:val="0"/>
          <w:sz w:val="21"/>
          <w:szCs w:val="21"/>
        </w:rPr>
        <w:t xml:space="preserve"> </w:t>
      </w:r>
      <w:r w:rsidRPr="002F2DBE">
        <w:rPr>
          <w:color w:val="2B2B2B"/>
          <w:kern w:val="0"/>
          <w:sz w:val="21"/>
          <w:szCs w:val="21"/>
        </w:rPr>
        <w:t xml:space="preserve">Surface by Deformation Estimation Using Infrared Texture”. </w:t>
      </w:r>
      <w:r w:rsidR="00957C7B" w:rsidRPr="002F2DBE">
        <w:rPr>
          <w:i/>
          <w:iCs/>
          <w:color w:val="2B2B2B"/>
          <w:kern w:val="0"/>
          <w:sz w:val="21"/>
          <w:szCs w:val="21"/>
        </w:rPr>
        <w:t>Springer: Virtual Reality</w:t>
      </w:r>
      <w:r w:rsidRPr="002F2DBE">
        <w:rPr>
          <w:color w:val="2B2B2B"/>
          <w:kern w:val="0"/>
          <w:sz w:val="21"/>
          <w:szCs w:val="21"/>
        </w:rPr>
        <w:t>, vol.19(1), pp. 45–56, March, 2015.</w:t>
      </w:r>
    </w:p>
    <w:p w:rsidR="00EC27AB" w:rsidRPr="00F4017C" w:rsidRDefault="00EC27AB" w:rsidP="00D36385">
      <w:pPr>
        <w:spacing w:after="0"/>
        <w:jc w:val="both"/>
        <w:rPr>
          <w:rFonts w:ascii="Arial" w:hAnsi="Arial" w:cs="Arial"/>
          <w:sz w:val="14"/>
          <w:szCs w:val="14"/>
        </w:rPr>
      </w:pPr>
    </w:p>
    <w:p w:rsidR="00783A8F" w:rsidRDefault="00EC27AB" w:rsidP="00D36385">
      <w:pPr>
        <w:spacing w:after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CONFERENCE PAPERS AND TECHNICAL NOTES</w:t>
      </w:r>
    </w:p>
    <w:p w:rsidR="005A440B" w:rsidRPr="005A440B" w:rsidRDefault="005A440B" w:rsidP="00D36385">
      <w:pPr>
        <w:spacing w:after="0"/>
        <w:jc w:val="both"/>
        <w:rPr>
          <w:rFonts w:ascii="Arial" w:hAnsi="Arial" w:cs="Arial"/>
          <w:sz w:val="8"/>
          <w:szCs w:val="8"/>
        </w:rPr>
      </w:pPr>
    </w:p>
    <w:p w:rsidR="00783A8F" w:rsidRPr="002F2DBE" w:rsidRDefault="00D65DD5" w:rsidP="00D65DD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810" w:hanging="810"/>
        <w:jc w:val="both"/>
        <w:rPr>
          <w:color w:val="2B2B2B"/>
          <w:kern w:val="0"/>
          <w:sz w:val="21"/>
          <w:szCs w:val="21"/>
        </w:rPr>
      </w:pPr>
      <w:r w:rsidRPr="002F2DBE">
        <w:rPr>
          <w:noProof/>
          <w:color w:val="2B2B2B"/>
          <w:kern w:val="0"/>
          <w:sz w:val="21"/>
          <w:szCs w:val="21"/>
          <w:lang w:eastAsia="en-US"/>
        </w:rPr>
        <w:drawing>
          <wp:anchor distT="0" distB="0" distL="114300" distR="114300" simplePos="0" relativeHeight="251662336" behindDoc="0" locked="0" layoutInCell="1" allowOverlap="1" wp14:anchorId="10944772" wp14:editId="2385A37A">
            <wp:simplePos x="0" y="0"/>
            <wp:positionH relativeFrom="column">
              <wp:posOffset>228600</wp:posOffset>
            </wp:positionH>
            <wp:positionV relativeFrom="paragraph">
              <wp:posOffset>20320</wp:posOffset>
            </wp:positionV>
            <wp:extent cx="198120" cy="3143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st-paper-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A8F" w:rsidRPr="002F2DBE">
        <w:rPr>
          <w:color w:val="2B2B2B"/>
          <w:kern w:val="0"/>
          <w:sz w:val="21"/>
          <w:szCs w:val="21"/>
        </w:rPr>
        <w:t>E</w:t>
      </w:r>
      <w:r w:rsidR="00D36385" w:rsidRPr="002F2DBE">
        <w:rPr>
          <w:color w:val="2B2B2B"/>
          <w:kern w:val="0"/>
          <w:sz w:val="21"/>
          <w:szCs w:val="21"/>
        </w:rPr>
        <w:t xml:space="preserve">milie Guy, </w:t>
      </w:r>
      <w:r w:rsidR="00D36385" w:rsidRPr="002F2DBE">
        <w:rPr>
          <w:color w:val="2B2B2B"/>
          <w:kern w:val="0"/>
          <w:sz w:val="21"/>
          <w:szCs w:val="21"/>
          <w:u w:val="single"/>
        </w:rPr>
        <w:t>Parinya Punpongsanon</w:t>
      </w:r>
      <w:r w:rsidR="00783A8F" w:rsidRPr="002F2DBE">
        <w:rPr>
          <w:color w:val="2B2B2B"/>
          <w:kern w:val="0"/>
          <w:sz w:val="21"/>
          <w:szCs w:val="21"/>
        </w:rPr>
        <w:t>, Daisuke Iwai</w:t>
      </w:r>
      <w:r w:rsidR="00EC27AB" w:rsidRPr="002F2DBE">
        <w:rPr>
          <w:color w:val="2B2B2B"/>
          <w:kern w:val="0"/>
          <w:sz w:val="21"/>
          <w:szCs w:val="21"/>
        </w:rPr>
        <w:t xml:space="preserve">, Kosuke Sato, </w:t>
      </w:r>
      <w:proofErr w:type="spellStart"/>
      <w:r w:rsidR="00EC27AB" w:rsidRPr="002F2DBE">
        <w:rPr>
          <w:color w:val="2B2B2B"/>
          <w:kern w:val="0"/>
          <w:sz w:val="21"/>
          <w:szCs w:val="21"/>
        </w:rPr>
        <w:t>Tamy</w:t>
      </w:r>
      <w:proofErr w:type="spellEnd"/>
      <w:r w:rsidR="00EC27AB" w:rsidRPr="002F2DBE">
        <w:rPr>
          <w:color w:val="2B2B2B"/>
          <w:kern w:val="0"/>
          <w:sz w:val="21"/>
          <w:szCs w:val="21"/>
        </w:rPr>
        <w:t xml:space="preserve"> Boubekeur. “</w:t>
      </w:r>
      <w:r w:rsidR="00783A8F" w:rsidRPr="002F2DBE">
        <w:rPr>
          <w:color w:val="2B2B2B"/>
          <w:kern w:val="0"/>
          <w:sz w:val="21"/>
          <w:szCs w:val="21"/>
        </w:rPr>
        <w:t>LazyNav: 3D Ground Navigation with</w:t>
      </w:r>
      <w:r w:rsidR="00EC27AB" w:rsidRPr="002F2DBE">
        <w:rPr>
          <w:color w:val="2B2B2B"/>
          <w:kern w:val="0"/>
          <w:sz w:val="21"/>
          <w:szCs w:val="21"/>
        </w:rPr>
        <w:t xml:space="preserve"> </w:t>
      </w:r>
      <w:r w:rsidR="00A4221B" w:rsidRPr="002F2DBE">
        <w:rPr>
          <w:color w:val="2B2B2B"/>
          <w:kern w:val="0"/>
          <w:sz w:val="21"/>
          <w:szCs w:val="21"/>
        </w:rPr>
        <w:t>Non-C</w:t>
      </w:r>
      <w:r w:rsidR="00783A8F" w:rsidRPr="002F2DBE">
        <w:rPr>
          <w:color w:val="2B2B2B"/>
          <w:kern w:val="0"/>
          <w:sz w:val="21"/>
          <w:szCs w:val="21"/>
        </w:rPr>
        <w:t xml:space="preserve">ritical Body Parts”. In Proceedings of </w:t>
      </w:r>
      <w:r w:rsidR="00783A8F" w:rsidRPr="002F2DBE">
        <w:rPr>
          <w:i/>
          <w:iCs/>
          <w:color w:val="2B2B2B"/>
          <w:kern w:val="0"/>
          <w:sz w:val="21"/>
          <w:szCs w:val="21"/>
        </w:rPr>
        <w:t>IEEE Symposium on 3D User Interfaces</w:t>
      </w:r>
      <w:r w:rsidR="00783A8F" w:rsidRPr="002F2DBE">
        <w:rPr>
          <w:color w:val="2B2B2B"/>
          <w:kern w:val="0"/>
          <w:sz w:val="21"/>
          <w:szCs w:val="21"/>
        </w:rPr>
        <w:t xml:space="preserve"> (3DUI</w:t>
      </w:r>
      <w:r w:rsidRPr="002F2DBE">
        <w:rPr>
          <w:color w:val="2B2B2B"/>
          <w:kern w:val="0"/>
          <w:sz w:val="21"/>
          <w:szCs w:val="21"/>
        </w:rPr>
        <w:t>), pp. 43–50, 2015. [</w:t>
      </w:r>
      <w:r w:rsidRPr="002F2DBE">
        <w:rPr>
          <w:b/>
          <w:bCs/>
          <w:color w:val="2B2B2B"/>
          <w:kern w:val="0"/>
          <w:sz w:val="21"/>
          <w:szCs w:val="21"/>
        </w:rPr>
        <w:t>Best Paper</w:t>
      </w:r>
      <w:r w:rsidRPr="002F2DBE">
        <w:rPr>
          <w:color w:val="2B2B2B"/>
          <w:kern w:val="0"/>
          <w:sz w:val="21"/>
          <w:szCs w:val="21"/>
        </w:rPr>
        <w:t>]</w:t>
      </w:r>
    </w:p>
    <w:p w:rsidR="00783A8F" w:rsidRPr="002F2DBE" w:rsidRDefault="00783A8F" w:rsidP="00D65DD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810" w:hanging="810"/>
        <w:jc w:val="both"/>
        <w:rPr>
          <w:color w:val="2B2B2B"/>
          <w:kern w:val="0"/>
          <w:sz w:val="21"/>
          <w:szCs w:val="21"/>
        </w:rPr>
      </w:pPr>
      <w:r w:rsidRPr="002F2DBE">
        <w:rPr>
          <w:color w:val="2B2B2B"/>
          <w:kern w:val="0"/>
          <w:sz w:val="21"/>
          <w:szCs w:val="21"/>
          <w:u w:val="single"/>
        </w:rPr>
        <w:t>Parinya Punpongsanon</w:t>
      </w:r>
      <w:r w:rsidRPr="002F2DBE">
        <w:rPr>
          <w:color w:val="2B2B2B"/>
          <w:kern w:val="0"/>
          <w:sz w:val="21"/>
          <w:szCs w:val="21"/>
        </w:rPr>
        <w:t xml:space="preserve">, Emilie Guy, </w:t>
      </w:r>
      <w:proofErr w:type="spellStart"/>
      <w:r w:rsidRPr="002F2DBE">
        <w:rPr>
          <w:color w:val="2B2B2B"/>
          <w:kern w:val="0"/>
          <w:sz w:val="21"/>
          <w:szCs w:val="21"/>
        </w:rPr>
        <w:t>Tamy</w:t>
      </w:r>
      <w:proofErr w:type="spellEnd"/>
      <w:r w:rsidRPr="002F2DBE">
        <w:rPr>
          <w:color w:val="2B2B2B"/>
          <w:kern w:val="0"/>
          <w:sz w:val="21"/>
          <w:szCs w:val="21"/>
        </w:rPr>
        <w:t xml:space="preserve"> Boubeke</w:t>
      </w:r>
      <w:r w:rsidR="00EC27AB" w:rsidRPr="002F2DBE">
        <w:rPr>
          <w:color w:val="2B2B2B"/>
          <w:kern w:val="0"/>
          <w:sz w:val="21"/>
          <w:szCs w:val="21"/>
        </w:rPr>
        <w:t>ur, Daisuke Iwai, Kosuke Sato. “</w:t>
      </w:r>
      <w:r w:rsidRPr="002F2DBE">
        <w:rPr>
          <w:color w:val="2B2B2B"/>
          <w:kern w:val="0"/>
          <w:sz w:val="21"/>
          <w:szCs w:val="21"/>
        </w:rPr>
        <w:t>Ground Navigation in 3D Scene using</w:t>
      </w:r>
      <w:r w:rsidR="00EC27AB" w:rsidRPr="002F2DBE">
        <w:rPr>
          <w:color w:val="2B2B2B"/>
          <w:kern w:val="0"/>
          <w:sz w:val="21"/>
          <w:szCs w:val="21"/>
        </w:rPr>
        <w:t xml:space="preserve"> </w:t>
      </w:r>
      <w:r w:rsidRPr="002F2DBE">
        <w:rPr>
          <w:color w:val="2B2B2B"/>
          <w:kern w:val="0"/>
          <w:sz w:val="21"/>
          <w:szCs w:val="21"/>
        </w:rPr>
        <w:t xml:space="preserve">Simple Body Motions”. In Proceedings of </w:t>
      </w:r>
      <w:r w:rsidRPr="002F2DBE">
        <w:rPr>
          <w:i/>
          <w:iCs/>
          <w:color w:val="2B2B2B"/>
          <w:kern w:val="0"/>
          <w:sz w:val="21"/>
          <w:szCs w:val="21"/>
        </w:rPr>
        <w:t>International Conference on Artificial Reality and Telexistence and Eurographics</w:t>
      </w:r>
      <w:r w:rsidR="00EC27AB" w:rsidRPr="002F2DBE">
        <w:rPr>
          <w:i/>
          <w:iCs/>
          <w:color w:val="2B2B2B"/>
          <w:kern w:val="0"/>
          <w:sz w:val="21"/>
          <w:szCs w:val="21"/>
        </w:rPr>
        <w:t xml:space="preserve"> </w:t>
      </w:r>
      <w:r w:rsidRPr="002F2DBE">
        <w:rPr>
          <w:i/>
          <w:iCs/>
          <w:color w:val="2B2B2B"/>
          <w:kern w:val="0"/>
          <w:sz w:val="21"/>
          <w:szCs w:val="21"/>
        </w:rPr>
        <w:t>Symposium on Virtual Environments</w:t>
      </w:r>
      <w:r w:rsidRPr="002F2DBE">
        <w:rPr>
          <w:color w:val="2B2B2B"/>
          <w:kern w:val="0"/>
          <w:sz w:val="21"/>
          <w:szCs w:val="21"/>
        </w:rPr>
        <w:t xml:space="preserve"> (ICAT-EGVE), pp. 19–20, 2014.</w:t>
      </w:r>
    </w:p>
    <w:p w:rsidR="00076351" w:rsidRPr="002F2DBE" w:rsidRDefault="00076351" w:rsidP="00D65DD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810" w:hanging="810"/>
        <w:jc w:val="both"/>
        <w:rPr>
          <w:color w:val="2B2B2B"/>
          <w:kern w:val="0"/>
          <w:sz w:val="21"/>
          <w:szCs w:val="21"/>
        </w:rPr>
      </w:pPr>
      <w:r w:rsidRPr="002F2DBE">
        <w:rPr>
          <w:color w:val="2B2B2B"/>
          <w:kern w:val="0"/>
          <w:sz w:val="21"/>
          <w:szCs w:val="21"/>
          <w:u w:val="single"/>
        </w:rPr>
        <w:t>Parinya Punpongsanon</w:t>
      </w:r>
      <w:r w:rsidRPr="002F2DBE">
        <w:rPr>
          <w:color w:val="2B2B2B"/>
          <w:kern w:val="0"/>
          <w:sz w:val="21"/>
          <w:szCs w:val="21"/>
        </w:rPr>
        <w:t xml:space="preserve">, Daisuke Iwai, Kosuke Sato, “SoftAR: Visually Manipulating Haptic Softness Perception in Spatial Augmented Reality”. In Proceedings of IEEE </w:t>
      </w:r>
      <w:r w:rsidRPr="002F2DBE">
        <w:rPr>
          <w:i/>
          <w:iCs/>
          <w:color w:val="2B2B2B"/>
          <w:kern w:val="0"/>
          <w:sz w:val="21"/>
          <w:szCs w:val="21"/>
        </w:rPr>
        <w:t>Symposium on Mixed and Augmented Reality</w:t>
      </w:r>
      <w:r w:rsidRPr="002F2DBE">
        <w:rPr>
          <w:color w:val="2B2B2B"/>
          <w:kern w:val="0"/>
          <w:sz w:val="21"/>
          <w:szCs w:val="21"/>
        </w:rPr>
        <w:t xml:space="preserve"> (ISMAR), pp. 1279-1288, 2016.</w:t>
      </w:r>
    </w:p>
    <w:p w:rsidR="00783A8F" w:rsidRPr="002F2DBE" w:rsidRDefault="00783A8F" w:rsidP="00D65DD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810" w:hanging="810"/>
        <w:jc w:val="both"/>
        <w:rPr>
          <w:color w:val="2B2B2B"/>
          <w:kern w:val="0"/>
          <w:sz w:val="21"/>
          <w:szCs w:val="21"/>
        </w:rPr>
      </w:pPr>
      <w:r w:rsidRPr="002F2DBE">
        <w:rPr>
          <w:color w:val="2B2B2B"/>
          <w:kern w:val="0"/>
          <w:sz w:val="21"/>
          <w:szCs w:val="21"/>
          <w:u w:val="single"/>
        </w:rPr>
        <w:t>Parinya Punpongsano</w:t>
      </w:r>
      <w:r w:rsidR="00EC27AB" w:rsidRPr="002F2DBE">
        <w:rPr>
          <w:color w:val="2B2B2B"/>
          <w:kern w:val="0"/>
          <w:sz w:val="21"/>
          <w:szCs w:val="21"/>
          <w:u w:val="single"/>
        </w:rPr>
        <w:t>n</w:t>
      </w:r>
      <w:r w:rsidR="00EC27AB" w:rsidRPr="002F2DBE">
        <w:rPr>
          <w:color w:val="2B2B2B"/>
          <w:kern w:val="0"/>
          <w:sz w:val="21"/>
          <w:szCs w:val="21"/>
        </w:rPr>
        <w:t>, Daisuke Iwai, Kosuke Sato. “</w:t>
      </w:r>
      <w:r w:rsidRPr="002F2DBE">
        <w:rPr>
          <w:color w:val="2B2B2B"/>
          <w:kern w:val="0"/>
          <w:sz w:val="21"/>
          <w:szCs w:val="21"/>
        </w:rPr>
        <w:t>A Preliminary Study on Altering Surface Softness Perception using</w:t>
      </w:r>
      <w:r w:rsidR="00EC27AB" w:rsidRPr="002F2DBE">
        <w:rPr>
          <w:color w:val="2B2B2B"/>
          <w:kern w:val="0"/>
          <w:sz w:val="21"/>
          <w:szCs w:val="21"/>
        </w:rPr>
        <w:t xml:space="preserve"> </w:t>
      </w:r>
      <w:r w:rsidRPr="002F2DBE">
        <w:rPr>
          <w:color w:val="2B2B2B"/>
          <w:kern w:val="0"/>
          <w:sz w:val="21"/>
          <w:szCs w:val="21"/>
        </w:rPr>
        <w:t xml:space="preserve">Augmented Color and Deformation”. In Proceedings of </w:t>
      </w:r>
      <w:r w:rsidRPr="002F2DBE">
        <w:rPr>
          <w:i/>
          <w:iCs/>
          <w:color w:val="2B2B2B"/>
          <w:kern w:val="0"/>
          <w:sz w:val="21"/>
          <w:szCs w:val="21"/>
        </w:rPr>
        <w:t>IEEE Symposium on Mixed and Augmented Reality</w:t>
      </w:r>
      <w:r w:rsidRPr="002F2DBE">
        <w:rPr>
          <w:color w:val="2B2B2B"/>
          <w:kern w:val="0"/>
          <w:sz w:val="21"/>
          <w:szCs w:val="21"/>
        </w:rPr>
        <w:t xml:space="preserve"> (ISMAR), pp.</w:t>
      </w:r>
      <w:r w:rsidR="00EC27AB" w:rsidRPr="002F2DBE">
        <w:rPr>
          <w:color w:val="2B2B2B"/>
          <w:kern w:val="0"/>
          <w:sz w:val="21"/>
          <w:szCs w:val="21"/>
        </w:rPr>
        <w:t xml:space="preserve"> </w:t>
      </w:r>
      <w:r w:rsidRPr="002F2DBE">
        <w:rPr>
          <w:color w:val="2B2B2B"/>
          <w:kern w:val="0"/>
          <w:sz w:val="21"/>
          <w:szCs w:val="21"/>
        </w:rPr>
        <w:t>301–302, 2014.</w:t>
      </w:r>
    </w:p>
    <w:p w:rsidR="00783A8F" w:rsidRPr="002F2DBE" w:rsidRDefault="00783A8F" w:rsidP="00D65DD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810" w:hanging="810"/>
        <w:jc w:val="both"/>
        <w:rPr>
          <w:color w:val="2B2B2B"/>
          <w:kern w:val="0"/>
          <w:sz w:val="21"/>
          <w:szCs w:val="21"/>
        </w:rPr>
      </w:pPr>
      <w:r w:rsidRPr="002F2DBE">
        <w:rPr>
          <w:color w:val="2B2B2B"/>
          <w:kern w:val="0"/>
          <w:sz w:val="21"/>
          <w:szCs w:val="21"/>
          <w:u w:val="single"/>
        </w:rPr>
        <w:t>Parinya Punpongsano</w:t>
      </w:r>
      <w:r w:rsidR="00EC27AB" w:rsidRPr="002F2DBE">
        <w:rPr>
          <w:color w:val="2B2B2B"/>
          <w:kern w:val="0"/>
          <w:sz w:val="21"/>
          <w:szCs w:val="21"/>
          <w:u w:val="single"/>
        </w:rPr>
        <w:t>n</w:t>
      </w:r>
      <w:r w:rsidR="00EC27AB" w:rsidRPr="002F2DBE">
        <w:rPr>
          <w:color w:val="2B2B2B"/>
          <w:kern w:val="0"/>
          <w:sz w:val="21"/>
          <w:szCs w:val="21"/>
        </w:rPr>
        <w:t>, Daisuke Iwai, Kosuke Sato. “</w:t>
      </w:r>
      <w:r w:rsidRPr="002F2DBE">
        <w:rPr>
          <w:color w:val="2B2B2B"/>
          <w:kern w:val="0"/>
          <w:sz w:val="21"/>
          <w:szCs w:val="21"/>
        </w:rPr>
        <w:t>DeforMe: Projection-based Visualization of Deformable Surfaces</w:t>
      </w:r>
      <w:r w:rsidR="00EC27AB" w:rsidRPr="002F2DBE">
        <w:rPr>
          <w:color w:val="2B2B2B"/>
          <w:kern w:val="0"/>
          <w:sz w:val="21"/>
          <w:szCs w:val="21"/>
        </w:rPr>
        <w:t xml:space="preserve"> </w:t>
      </w:r>
      <w:r w:rsidRPr="002F2DBE">
        <w:rPr>
          <w:color w:val="2B2B2B"/>
          <w:kern w:val="0"/>
          <w:sz w:val="21"/>
          <w:szCs w:val="21"/>
        </w:rPr>
        <w:t xml:space="preserve">using Invisible Textures”. In Proceedings of </w:t>
      </w:r>
      <w:r w:rsidRPr="002F2DBE">
        <w:rPr>
          <w:i/>
          <w:iCs/>
          <w:color w:val="2B2B2B"/>
          <w:kern w:val="0"/>
          <w:sz w:val="21"/>
          <w:szCs w:val="21"/>
        </w:rPr>
        <w:t>ACM SIGGRAPH Asia</w:t>
      </w:r>
      <w:r w:rsidRPr="002F2DBE">
        <w:rPr>
          <w:color w:val="2B2B2B"/>
          <w:kern w:val="0"/>
          <w:sz w:val="21"/>
          <w:szCs w:val="21"/>
        </w:rPr>
        <w:t xml:space="preserve"> (Emerging Technologies), Article 8, 2013.</w:t>
      </w:r>
    </w:p>
    <w:p w:rsidR="00783A8F" w:rsidRPr="002F2DBE" w:rsidRDefault="00783A8F" w:rsidP="00D65DD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810" w:hanging="810"/>
        <w:jc w:val="both"/>
        <w:rPr>
          <w:color w:val="2B2B2B"/>
          <w:kern w:val="0"/>
          <w:sz w:val="21"/>
          <w:szCs w:val="21"/>
        </w:rPr>
      </w:pPr>
      <w:r w:rsidRPr="002F2DBE">
        <w:rPr>
          <w:color w:val="2B2B2B"/>
          <w:kern w:val="0"/>
          <w:sz w:val="21"/>
          <w:szCs w:val="21"/>
          <w:u w:val="single"/>
        </w:rPr>
        <w:t>Parinya Punpongsano</w:t>
      </w:r>
      <w:r w:rsidR="00EC27AB" w:rsidRPr="002F2DBE">
        <w:rPr>
          <w:color w:val="2B2B2B"/>
          <w:kern w:val="0"/>
          <w:sz w:val="21"/>
          <w:szCs w:val="21"/>
          <w:u w:val="single"/>
        </w:rPr>
        <w:t>n</w:t>
      </w:r>
      <w:r w:rsidR="00EC27AB" w:rsidRPr="002F2DBE">
        <w:rPr>
          <w:color w:val="2B2B2B"/>
          <w:kern w:val="0"/>
          <w:sz w:val="21"/>
          <w:szCs w:val="21"/>
        </w:rPr>
        <w:t>, Daisuke Iwai, Kosuke Sato. “</w:t>
      </w:r>
      <w:r w:rsidRPr="002F2DBE">
        <w:rPr>
          <w:color w:val="2B2B2B"/>
          <w:kern w:val="0"/>
          <w:sz w:val="21"/>
          <w:szCs w:val="21"/>
        </w:rPr>
        <w:t>Infrared-based Tangential Deformation Estimation Technique”.</w:t>
      </w:r>
      <w:r w:rsidR="00EC27AB" w:rsidRPr="002F2DBE">
        <w:rPr>
          <w:color w:val="2B2B2B"/>
          <w:kern w:val="0"/>
          <w:sz w:val="21"/>
          <w:szCs w:val="21"/>
        </w:rPr>
        <w:t xml:space="preserve"> </w:t>
      </w:r>
      <w:r w:rsidR="00EC2DB9" w:rsidRPr="002F2DBE">
        <w:rPr>
          <w:color w:val="2B2B2B"/>
          <w:kern w:val="0"/>
          <w:sz w:val="21"/>
          <w:szCs w:val="21"/>
        </w:rPr>
        <w:t>Presented in T</w:t>
      </w:r>
      <w:r w:rsidR="00EC27AB" w:rsidRPr="002F2DBE">
        <w:rPr>
          <w:color w:val="2B2B2B"/>
          <w:kern w:val="0"/>
          <w:sz w:val="21"/>
          <w:szCs w:val="21"/>
        </w:rPr>
        <w:t>he 6</w:t>
      </w:r>
      <w:r w:rsidR="00EC27AB" w:rsidRPr="002F2DBE">
        <w:rPr>
          <w:color w:val="2B2B2B"/>
          <w:kern w:val="0"/>
          <w:sz w:val="21"/>
          <w:szCs w:val="21"/>
          <w:vertAlign w:val="superscript"/>
        </w:rPr>
        <w:t>th</w:t>
      </w:r>
      <w:r w:rsidR="00EC27AB" w:rsidRPr="002F2DBE">
        <w:rPr>
          <w:color w:val="2B2B2B"/>
          <w:kern w:val="0"/>
          <w:sz w:val="21"/>
          <w:szCs w:val="21"/>
        </w:rPr>
        <w:t xml:space="preserve"> </w:t>
      </w:r>
      <w:r w:rsidRPr="002F2DBE">
        <w:rPr>
          <w:i/>
          <w:iCs/>
          <w:color w:val="2B2B2B"/>
          <w:kern w:val="0"/>
          <w:sz w:val="21"/>
          <w:szCs w:val="21"/>
        </w:rPr>
        <w:t>Thailand-Japan International Academic Conference</w:t>
      </w:r>
      <w:r w:rsidRPr="002F2DBE">
        <w:rPr>
          <w:color w:val="2B2B2B"/>
          <w:kern w:val="0"/>
          <w:sz w:val="21"/>
          <w:szCs w:val="21"/>
        </w:rPr>
        <w:t xml:space="preserve"> (TJIA), 2013.</w:t>
      </w:r>
    </w:p>
    <w:p w:rsidR="00783A8F" w:rsidRPr="002F2DBE" w:rsidRDefault="00D65DD5" w:rsidP="00D65DD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810" w:hanging="810"/>
        <w:jc w:val="both"/>
        <w:rPr>
          <w:color w:val="2B2B2B"/>
          <w:kern w:val="0"/>
          <w:sz w:val="21"/>
          <w:szCs w:val="21"/>
        </w:rPr>
      </w:pPr>
      <w:r w:rsidRPr="002F2DBE">
        <w:rPr>
          <w:noProof/>
          <w:color w:val="2B2B2B"/>
          <w:kern w:val="0"/>
          <w:sz w:val="21"/>
          <w:szCs w:val="21"/>
          <w:lang w:eastAsia="en-US"/>
        </w:rPr>
        <w:drawing>
          <wp:anchor distT="0" distB="0" distL="114300" distR="114300" simplePos="0" relativeHeight="251660288" behindDoc="0" locked="0" layoutInCell="1" allowOverlap="1" wp14:anchorId="0FA3E4AB" wp14:editId="1D881CCF">
            <wp:simplePos x="0" y="0"/>
            <wp:positionH relativeFrom="column">
              <wp:posOffset>218070</wp:posOffset>
            </wp:positionH>
            <wp:positionV relativeFrom="paragraph">
              <wp:posOffset>9525</wp:posOffset>
            </wp:positionV>
            <wp:extent cx="198490" cy="3143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st-paper-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" cy="316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A8F" w:rsidRPr="002F2DBE">
        <w:rPr>
          <w:color w:val="2B2B2B"/>
          <w:kern w:val="0"/>
          <w:sz w:val="21"/>
          <w:szCs w:val="21"/>
          <w:u w:val="single"/>
        </w:rPr>
        <w:t>Parinya Punpongsano</w:t>
      </w:r>
      <w:r w:rsidR="00EC27AB" w:rsidRPr="002F2DBE">
        <w:rPr>
          <w:color w:val="2B2B2B"/>
          <w:kern w:val="0"/>
          <w:sz w:val="21"/>
          <w:szCs w:val="21"/>
          <w:u w:val="single"/>
        </w:rPr>
        <w:t>n</w:t>
      </w:r>
      <w:r w:rsidR="00EC27AB" w:rsidRPr="002F2DBE">
        <w:rPr>
          <w:color w:val="2B2B2B"/>
          <w:kern w:val="0"/>
          <w:sz w:val="21"/>
          <w:szCs w:val="21"/>
        </w:rPr>
        <w:t>, Daisuke Iwai, Kosuke Sato. “</w:t>
      </w:r>
      <w:r w:rsidR="00783A8F" w:rsidRPr="002F2DBE">
        <w:rPr>
          <w:color w:val="2B2B2B"/>
          <w:kern w:val="0"/>
          <w:sz w:val="21"/>
          <w:szCs w:val="21"/>
        </w:rPr>
        <w:t>Projection-based Mixed Reality for Deformable Surfaces”. Presented</w:t>
      </w:r>
      <w:r w:rsidR="00EC27AB" w:rsidRPr="002F2DBE">
        <w:rPr>
          <w:color w:val="2B2B2B"/>
          <w:kern w:val="0"/>
          <w:sz w:val="21"/>
          <w:szCs w:val="21"/>
        </w:rPr>
        <w:t xml:space="preserve"> </w:t>
      </w:r>
      <w:r w:rsidR="00EC2DB9" w:rsidRPr="002F2DBE">
        <w:rPr>
          <w:color w:val="2B2B2B"/>
          <w:kern w:val="0"/>
          <w:sz w:val="21"/>
          <w:szCs w:val="21"/>
        </w:rPr>
        <w:t>in T</w:t>
      </w:r>
      <w:r w:rsidR="00EC27AB" w:rsidRPr="002F2DBE">
        <w:rPr>
          <w:color w:val="2B2B2B"/>
          <w:kern w:val="0"/>
          <w:sz w:val="21"/>
          <w:szCs w:val="21"/>
        </w:rPr>
        <w:t>he 6</w:t>
      </w:r>
      <w:r w:rsidR="00EC27AB" w:rsidRPr="002F2DBE">
        <w:rPr>
          <w:color w:val="2B2B2B"/>
          <w:kern w:val="0"/>
          <w:sz w:val="21"/>
          <w:szCs w:val="21"/>
          <w:vertAlign w:val="superscript"/>
        </w:rPr>
        <w:t>th</w:t>
      </w:r>
      <w:r w:rsidR="00EC27AB" w:rsidRPr="002F2DBE">
        <w:rPr>
          <w:color w:val="2B2B2B"/>
          <w:kern w:val="0"/>
          <w:sz w:val="21"/>
          <w:szCs w:val="21"/>
        </w:rPr>
        <w:t xml:space="preserve"> </w:t>
      </w:r>
      <w:r w:rsidR="00783A8F" w:rsidRPr="002F2DBE">
        <w:rPr>
          <w:i/>
          <w:iCs/>
          <w:color w:val="2B2B2B"/>
          <w:kern w:val="0"/>
          <w:sz w:val="21"/>
          <w:szCs w:val="21"/>
        </w:rPr>
        <w:t>Korea-Japan Workshop on Mixed Reality</w:t>
      </w:r>
      <w:r w:rsidR="00783A8F" w:rsidRPr="002F2DBE">
        <w:rPr>
          <w:color w:val="2B2B2B"/>
          <w:kern w:val="0"/>
          <w:sz w:val="21"/>
          <w:szCs w:val="21"/>
        </w:rPr>
        <w:t xml:space="preserve"> (KJMR), 2013. [</w:t>
      </w:r>
      <w:r w:rsidR="00783A8F" w:rsidRPr="002F2DBE">
        <w:rPr>
          <w:b/>
          <w:bCs/>
          <w:color w:val="2B2B2B"/>
          <w:kern w:val="0"/>
          <w:sz w:val="21"/>
          <w:szCs w:val="21"/>
        </w:rPr>
        <w:t>Best Presentation</w:t>
      </w:r>
      <w:r w:rsidR="00783A8F" w:rsidRPr="002F2DBE">
        <w:rPr>
          <w:color w:val="2B2B2B"/>
          <w:kern w:val="0"/>
          <w:sz w:val="21"/>
          <w:szCs w:val="21"/>
        </w:rPr>
        <w:t>]</w:t>
      </w:r>
    </w:p>
    <w:p w:rsidR="00EC27AB" w:rsidRPr="00F4017C" w:rsidRDefault="00EC27AB" w:rsidP="00EC27AB">
      <w:pPr>
        <w:autoSpaceDE w:val="0"/>
        <w:autoSpaceDN w:val="0"/>
        <w:adjustRightInd w:val="0"/>
        <w:spacing w:after="0" w:line="276" w:lineRule="auto"/>
        <w:rPr>
          <w:color w:val="2B2B2B"/>
          <w:kern w:val="0"/>
          <w:sz w:val="14"/>
          <w:szCs w:val="14"/>
        </w:rPr>
      </w:pPr>
    </w:p>
    <w:p w:rsidR="00783A8F" w:rsidRDefault="00783A8F" w:rsidP="00783A8F">
      <w:pPr>
        <w:spacing w:after="0"/>
        <w:rPr>
          <w:rFonts w:ascii="Arial" w:hAnsi="Arial"/>
          <w:caps/>
          <w:sz w:val="21"/>
          <w:szCs w:val="22"/>
        </w:rPr>
      </w:pPr>
      <w:r w:rsidRPr="00A14077">
        <w:rPr>
          <w:rFonts w:ascii="Arial" w:hAnsi="Arial"/>
          <w:caps/>
          <w:sz w:val="21"/>
          <w:szCs w:val="22"/>
        </w:rPr>
        <w:t>Invited Talks</w:t>
      </w:r>
    </w:p>
    <w:p w:rsidR="005A440B" w:rsidRPr="005A440B" w:rsidRDefault="005A440B" w:rsidP="00783A8F">
      <w:pPr>
        <w:spacing w:after="0"/>
        <w:rPr>
          <w:rFonts w:ascii="Arial" w:hAnsi="Arial"/>
          <w:caps/>
          <w:sz w:val="8"/>
          <w:szCs w:val="10"/>
        </w:rPr>
      </w:pPr>
    </w:p>
    <w:p w:rsidR="002F2DBE" w:rsidRPr="002F2DBE" w:rsidRDefault="002F2DBE" w:rsidP="00A4221B">
      <w:pPr>
        <w:pStyle w:val="ListParagraph"/>
        <w:numPr>
          <w:ilvl w:val="0"/>
          <w:numId w:val="9"/>
        </w:numPr>
        <w:spacing w:after="0" w:line="276" w:lineRule="auto"/>
        <w:ind w:left="270" w:hanging="270"/>
        <w:jc w:val="both"/>
        <w:rPr>
          <w:sz w:val="21"/>
          <w:szCs w:val="21"/>
        </w:rPr>
      </w:pPr>
      <w:r w:rsidRPr="002F2DBE">
        <w:rPr>
          <w:sz w:val="21"/>
          <w:szCs w:val="21"/>
        </w:rPr>
        <w:t>Parinya Punpongsanon, “Projection-based Mixed Reality for Deformable Objects”. University of Tokyo, 2016, Japan.</w:t>
      </w:r>
    </w:p>
    <w:p w:rsidR="00D65DD5" w:rsidRPr="002F2DBE" w:rsidRDefault="00D65DD5" w:rsidP="00A4221B">
      <w:pPr>
        <w:pStyle w:val="ListParagraph"/>
        <w:numPr>
          <w:ilvl w:val="0"/>
          <w:numId w:val="9"/>
        </w:numPr>
        <w:spacing w:after="0" w:line="276" w:lineRule="auto"/>
        <w:ind w:left="270" w:hanging="270"/>
        <w:jc w:val="both"/>
        <w:rPr>
          <w:sz w:val="21"/>
          <w:szCs w:val="21"/>
        </w:rPr>
      </w:pPr>
      <w:r w:rsidRPr="002F2DBE">
        <w:rPr>
          <w:color w:val="2B2B2B"/>
          <w:kern w:val="0"/>
          <w:sz w:val="21"/>
          <w:szCs w:val="21"/>
        </w:rPr>
        <w:t xml:space="preserve">Parinya Punpongsanon, “SoftAR: Visually Manipulating Haptic Softness Perception in Spatial Augmented Reality”. </w:t>
      </w:r>
      <w:r w:rsidR="00A14077" w:rsidRPr="002F2DBE">
        <w:rPr>
          <w:color w:val="2B2B2B"/>
          <w:kern w:val="0"/>
          <w:sz w:val="21"/>
          <w:szCs w:val="21"/>
        </w:rPr>
        <w:t>The 19</w:t>
      </w:r>
      <w:r w:rsidR="00A14077" w:rsidRPr="002F2DBE">
        <w:rPr>
          <w:color w:val="2B2B2B"/>
          <w:kern w:val="0"/>
          <w:sz w:val="21"/>
          <w:szCs w:val="21"/>
          <w:vertAlign w:val="superscript"/>
        </w:rPr>
        <w:t>th</w:t>
      </w:r>
      <w:r w:rsidR="00A14077" w:rsidRPr="002F2DBE">
        <w:rPr>
          <w:color w:val="2B2B2B"/>
          <w:kern w:val="0"/>
          <w:sz w:val="21"/>
          <w:szCs w:val="21"/>
        </w:rPr>
        <w:t xml:space="preserve"> Meeting on Image Recognition and Understanding (MIRU 2016)</w:t>
      </w:r>
      <w:r w:rsidRPr="002F2DBE">
        <w:rPr>
          <w:color w:val="2B2B2B"/>
          <w:kern w:val="0"/>
          <w:sz w:val="21"/>
          <w:szCs w:val="21"/>
        </w:rPr>
        <w:t xml:space="preserve">, </w:t>
      </w:r>
      <w:r w:rsidR="00A14077" w:rsidRPr="002F2DBE">
        <w:rPr>
          <w:color w:val="2B2B2B"/>
          <w:kern w:val="0"/>
          <w:sz w:val="21"/>
          <w:szCs w:val="21"/>
        </w:rPr>
        <w:t>Shizuoka, Japan</w:t>
      </w:r>
      <w:r w:rsidRPr="002F2DBE">
        <w:rPr>
          <w:color w:val="2B2B2B"/>
          <w:kern w:val="0"/>
          <w:sz w:val="21"/>
          <w:szCs w:val="21"/>
        </w:rPr>
        <w:t>.</w:t>
      </w:r>
    </w:p>
    <w:p w:rsidR="00D65DD5" w:rsidRPr="002F2DBE" w:rsidRDefault="00D65DD5" w:rsidP="00A4221B">
      <w:pPr>
        <w:pStyle w:val="ListParagraph"/>
        <w:numPr>
          <w:ilvl w:val="0"/>
          <w:numId w:val="9"/>
        </w:numPr>
        <w:spacing w:after="0" w:line="276" w:lineRule="auto"/>
        <w:ind w:left="270" w:hanging="270"/>
        <w:jc w:val="both"/>
        <w:rPr>
          <w:sz w:val="21"/>
          <w:szCs w:val="21"/>
        </w:rPr>
      </w:pPr>
      <w:r w:rsidRPr="002F2DBE">
        <w:rPr>
          <w:color w:val="2B2B2B"/>
          <w:kern w:val="0"/>
          <w:sz w:val="21"/>
          <w:szCs w:val="21"/>
        </w:rPr>
        <w:t xml:space="preserve">Parinya Punpongsanon, “SoftAR: Visually Manipulating Haptic Softness Perception in Spatial Augmented Reality”. IEEE TVCG VR/AR </w:t>
      </w:r>
      <w:r w:rsidR="00A14077" w:rsidRPr="002F2DBE">
        <w:rPr>
          <w:color w:val="2B2B2B"/>
          <w:kern w:val="0"/>
          <w:sz w:val="21"/>
          <w:szCs w:val="21"/>
        </w:rPr>
        <w:t>Special Session,</w:t>
      </w:r>
      <w:r w:rsidRPr="002F2DBE">
        <w:rPr>
          <w:color w:val="2B2B2B"/>
          <w:kern w:val="0"/>
          <w:sz w:val="21"/>
          <w:szCs w:val="21"/>
        </w:rPr>
        <w:t xml:space="preserve"> ACM SIGGRAPH 2016, Anaheim, USA.</w:t>
      </w:r>
    </w:p>
    <w:p w:rsidR="00A14077" w:rsidRPr="002F2DBE" w:rsidRDefault="00A14077" w:rsidP="00A4221B">
      <w:pPr>
        <w:pStyle w:val="ListParagraph"/>
        <w:numPr>
          <w:ilvl w:val="0"/>
          <w:numId w:val="9"/>
        </w:numPr>
        <w:spacing w:after="0" w:line="276" w:lineRule="auto"/>
        <w:ind w:left="270" w:hanging="270"/>
        <w:jc w:val="both"/>
        <w:rPr>
          <w:sz w:val="21"/>
          <w:szCs w:val="21"/>
        </w:rPr>
      </w:pPr>
      <w:r w:rsidRPr="002F2DBE">
        <w:rPr>
          <w:color w:val="2B2B2B"/>
          <w:kern w:val="0"/>
          <w:sz w:val="21"/>
          <w:szCs w:val="21"/>
        </w:rPr>
        <w:t>Parinya Punpongsanon and Daisuke Iwai, “LazyNav: 3D Ground Navigation with Non-Critical Body Parts”. 3DUI Top Conference Presentation, The 18</w:t>
      </w:r>
      <w:r w:rsidRPr="002F2DBE">
        <w:rPr>
          <w:color w:val="2B2B2B"/>
          <w:kern w:val="0"/>
          <w:sz w:val="21"/>
          <w:szCs w:val="21"/>
          <w:vertAlign w:val="superscript"/>
        </w:rPr>
        <w:t>th</w:t>
      </w:r>
      <w:r w:rsidRPr="002F2DBE">
        <w:rPr>
          <w:color w:val="2B2B2B"/>
          <w:kern w:val="0"/>
          <w:sz w:val="21"/>
          <w:szCs w:val="21"/>
        </w:rPr>
        <w:t xml:space="preserve"> Annual Meeting on Virtual Reality in Japan (VRSJ 2015), Tokyo, Japan.</w:t>
      </w:r>
    </w:p>
    <w:p w:rsidR="00A14077" w:rsidRDefault="00A14077" w:rsidP="00A14077">
      <w:pPr>
        <w:spacing w:after="0" w:line="276" w:lineRule="auto"/>
        <w:rPr>
          <w:sz w:val="22"/>
          <w:szCs w:val="22"/>
        </w:rPr>
      </w:pPr>
    </w:p>
    <w:p w:rsidR="00A14077" w:rsidRDefault="00A14077" w:rsidP="00A14077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GRANTS AND AWARDS</w:t>
      </w:r>
    </w:p>
    <w:p w:rsidR="0070758E" w:rsidRPr="0070758E" w:rsidRDefault="0070758E" w:rsidP="00A14077">
      <w:pPr>
        <w:spacing w:after="0"/>
        <w:rPr>
          <w:rFonts w:ascii="Arial" w:hAnsi="Arial" w:cs="Arial"/>
          <w:b/>
          <w:bCs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9"/>
        <w:gridCol w:w="2593"/>
        <w:gridCol w:w="6258"/>
      </w:tblGrid>
      <w:tr w:rsidR="00A14077" w:rsidTr="005A440B">
        <w:tc>
          <w:tcPr>
            <w:tcW w:w="1525" w:type="dxa"/>
            <w:shd w:val="clear" w:color="auto" w:fill="auto"/>
          </w:tcPr>
          <w:p w:rsidR="00A14077" w:rsidRPr="002F2DBE" w:rsidRDefault="00A14077" w:rsidP="00A14077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2016</w:t>
            </w:r>
          </w:p>
        </w:tc>
        <w:tc>
          <w:tcPr>
            <w:tcW w:w="2795" w:type="dxa"/>
            <w:shd w:val="clear" w:color="auto" w:fill="auto"/>
          </w:tcPr>
          <w:p w:rsidR="00A14077" w:rsidRPr="002F2DBE" w:rsidRDefault="00A14077" w:rsidP="00A14077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Best Student Volunteer</w:t>
            </w:r>
          </w:p>
        </w:tc>
        <w:tc>
          <w:tcPr>
            <w:tcW w:w="7010" w:type="dxa"/>
            <w:shd w:val="clear" w:color="auto" w:fill="auto"/>
          </w:tcPr>
          <w:p w:rsidR="00A14077" w:rsidRPr="002F2DBE" w:rsidRDefault="00A14077" w:rsidP="00A14077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ACM UIST 2016</w:t>
            </w:r>
          </w:p>
        </w:tc>
      </w:tr>
      <w:tr w:rsidR="00A14077" w:rsidTr="005A440B">
        <w:tc>
          <w:tcPr>
            <w:tcW w:w="1525" w:type="dxa"/>
            <w:shd w:val="clear" w:color="auto" w:fill="auto"/>
          </w:tcPr>
          <w:p w:rsidR="00A14077" w:rsidRPr="002F2DBE" w:rsidRDefault="00A14077" w:rsidP="00A14077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2016</w:t>
            </w:r>
          </w:p>
        </w:tc>
        <w:tc>
          <w:tcPr>
            <w:tcW w:w="2795" w:type="dxa"/>
            <w:shd w:val="clear" w:color="auto" w:fill="auto"/>
          </w:tcPr>
          <w:p w:rsidR="00A14077" w:rsidRPr="002F2DBE" w:rsidRDefault="00A14077" w:rsidP="00A14077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Grants</w:t>
            </w:r>
          </w:p>
        </w:tc>
        <w:tc>
          <w:tcPr>
            <w:tcW w:w="7010" w:type="dxa"/>
            <w:shd w:val="clear" w:color="auto" w:fill="auto"/>
          </w:tcPr>
          <w:p w:rsidR="00A14077" w:rsidRPr="002F2DBE" w:rsidRDefault="00A14077" w:rsidP="00A14077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JSPS Research Fellow (Apr. 2016 – Mar. 2018)</w:t>
            </w:r>
          </w:p>
        </w:tc>
      </w:tr>
      <w:tr w:rsidR="00A14077" w:rsidTr="005A440B">
        <w:tc>
          <w:tcPr>
            <w:tcW w:w="1525" w:type="dxa"/>
            <w:shd w:val="clear" w:color="auto" w:fill="auto"/>
          </w:tcPr>
          <w:p w:rsidR="00A14077" w:rsidRPr="002F2DBE" w:rsidRDefault="00A14077" w:rsidP="00A14077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2015</w:t>
            </w:r>
          </w:p>
        </w:tc>
        <w:tc>
          <w:tcPr>
            <w:tcW w:w="2795" w:type="dxa"/>
            <w:shd w:val="clear" w:color="auto" w:fill="auto"/>
          </w:tcPr>
          <w:p w:rsidR="00A14077" w:rsidRPr="002F2DBE" w:rsidRDefault="00A14077" w:rsidP="00A14077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Best Paper</w:t>
            </w:r>
          </w:p>
        </w:tc>
        <w:tc>
          <w:tcPr>
            <w:tcW w:w="7010" w:type="dxa"/>
            <w:shd w:val="clear" w:color="auto" w:fill="auto"/>
          </w:tcPr>
          <w:p w:rsidR="00A14077" w:rsidRPr="002F2DBE" w:rsidRDefault="00A14077" w:rsidP="00A14077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IEEE 3DUI 2015</w:t>
            </w:r>
          </w:p>
        </w:tc>
      </w:tr>
      <w:tr w:rsidR="00A14077" w:rsidTr="005A440B">
        <w:tc>
          <w:tcPr>
            <w:tcW w:w="1525" w:type="dxa"/>
            <w:shd w:val="clear" w:color="auto" w:fill="auto"/>
          </w:tcPr>
          <w:p w:rsidR="00A14077" w:rsidRPr="002F2DBE" w:rsidRDefault="00A14077" w:rsidP="00A14077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2014</w:t>
            </w:r>
          </w:p>
        </w:tc>
        <w:tc>
          <w:tcPr>
            <w:tcW w:w="2795" w:type="dxa"/>
            <w:shd w:val="clear" w:color="auto" w:fill="auto"/>
          </w:tcPr>
          <w:p w:rsidR="00A14077" w:rsidRPr="002F2DBE" w:rsidRDefault="00A14077" w:rsidP="00A14077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Best Student Volunteer</w:t>
            </w:r>
          </w:p>
        </w:tc>
        <w:tc>
          <w:tcPr>
            <w:tcW w:w="7010" w:type="dxa"/>
            <w:shd w:val="clear" w:color="auto" w:fill="auto"/>
          </w:tcPr>
          <w:p w:rsidR="00A14077" w:rsidRPr="002F2DBE" w:rsidRDefault="00A14077" w:rsidP="00A14077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ACM SIGGRAPH Asia 2014</w:t>
            </w:r>
          </w:p>
        </w:tc>
      </w:tr>
      <w:tr w:rsidR="00A14077" w:rsidTr="005A440B">
        <w:tc>
          <w:tcPr>
            <w:tcW w:w="1525" w:type="dxa"/>
            <w:shd w:val="clear" w:color="auto" w:fill="auto"/>
          </w:tcPr>
          <w:p w:rsidR="00A14077" w:rsidRPr="002F2DBE" w:rsidRDefault="00A14077" w:rsidP="00A14077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2013</w:t>
            </w:r>
          </w:p>
        </w:tc>
        <w:tc>
          <w:tcPr>
            <w:tcW w:w="2795" w:type="dxa"/>
            <w:shd w:val="clear" w:color="auto" w:fill="auto"/>
          </w:tcPr>
          <w:p w:rsidR="00A14077" w:rsidRPr="002F2DBE" w:rsidRDefault="00A14077" w:rsidP="00A14077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Best Presentation</w:t>
            </w:r>
          </w:p>
        </w:tc>
        <w:tc>
          <w:tcPr>
            <w:tcW w:w="7010" w:type="dxa"/>
            <w:shd w:val="clear" w:color="auto" w:fill="auto"/>
          </w:tcPr>
          <w:p w:rsidR="00A14077" w:rsidRPr="002F2DBE" w:rsidRDefault="00A14077" w:rsidP="00A14077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Korea-Japan Workshop on Mixed Reality 2013</w:t>
            </w:r>
          </w:p>
        </w:tc>
      </w:tr>
      <w:tr w:rsidR="00A14077" w:rsidTr="005A440B">
        <w:tc>
          <w:tcPr>
            <w:tcW w:w="1525" w:type="dxa"/>
            <w:shd w:val="clear" w:color="auto" w:fill="auto"/>
          </w:tcPr>
          <w:p w:rsidR="00A14077" w:rsidRPr="002F2DBE" w:rsidRDefault="00A14077" w:rsidP="00A14077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2011</w:t>
            </w:r>
          </w:p>
        </w:tc>
        <w:tc>
          <w:tcPr>
            <w:tcW w:w="2795" w:type="dxa"/>
            <w:shd w:val="clear" w:color="auto" w:fill="auto"/>
          </w:tcPr>
          <w:p w:rsidR="00A14077" w:rsidRPr="002F2DBE" w:rsidRDefault="00A14077" w:rsidP="00A14077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Grant</w:t>
            </w:r>
          </w:p>
        </w:tc>
        <w:tc>
          <w:tcPr>
            <w:tcW w:w="7010" w:type="dxa"/>
            <w:shd w:val="clear" w:color="auto" w:fill="auto"/>
          </w:tcPr>
          <w:p w:rsidR="00A14077" w:rsidRPr="002F2DBE" w:rsidRDefault="00A14077" w:rsidP="00A14077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MEXT Scholarship (Oct. 2011 – Sep. 2016)</w:t>
            </w:r>
          </w:p>
        </w:tc>
      </w:tr>
      <w:tr w:rsidR="00A14077" w:rsidTr="005A440B">
        <w:tc>
          <w:tcPr>
            <w:tcW w:w="1525" w:type="dxa"/>
            <w:shd w:val="clear" w:color="auto" w:fill="auto"/>
          </w:tcPr>
          <w:p w:rsidR="00A14077" w:rsidRPr="002F2DBE" w:rsidRDefault="00A14077" w:rsidP="00A14077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2010</w:t>
            </w:r>
          </w:p>
        </w:tc>
        <w:tc>
          <w:tcPr>
            <w:tcW w:w="2795" w:type="dxa"/>
            <w:shd w:val="clear" w:color="auto" w:fill="auto"/>
          </w:tcPr>
          <w:p w:rsidR="00A14077" w:rsidRPr="002F2DBE" w:rsidRDefault="00A14077" w:rsidP="00A14077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1</w:t>
            </w:r>
            <w:r w:rsidRPr="002F2DBE">
              <w:rPr>
                <w:rFonts w:eastAsia="Adobe Gothic Std B"/>
                <w:sz w:val="21"/>
                <w:szCs w:val="21"/>
                <w:vertAlign w:val="superscript"/>
              </w:rPr>
              <w:t>st</w:t>
            </w:r>
            <w:r w:rsidRPr="002F2DBE">
              <w:rPr>
                <w:rFonts w:eastAsia="Adobe Gothic Std B"/>
                <w:sz w:val="21"/>
                <w:szCs w:val="21"/>
              </w:rPr>
              <w:t xml:space="preserve"> Class Honor</w:t>
            </w:r>
          </w:p>
        </w:tc>
        <w:tc>
          <w:tcPr>
            <w:tcW w:w="7010" w:type="dxa"/>
            <w:shd w:val="clear" w:color="auto" w:fill="auto"/>
          </w:tcPr>
          <w:p w:rsidR="00A14077" w:rsidRPr="002F2DBE" w:rsidRDefault="00A14077" w:rsidP="00A14077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King Mongkut’s University of Technology Thonburi</w:t>
            </w:r>
          </w:p>
        </w:tc>
      </w:tr>
    </w:tbl>
    <w:p w:rsidR="00A14077" w:rsidRDefault="00A14077" w:rsidP="00A14077">
      <w:pPr>
        <w:spacing w:after="0"/>
        <w:jc w:val="both"/>
        <w:rPr>
          <w:rFonts w:ascii="Arial" w:eastAsia="Adobe Gothic Std B" w:hAnsi="Arial" w:cs="Arial"/>
          <w:sz w:val="22"/>
          <w:szCs w:val="22"/>
        </w:rPr>
      </w:pPr>
    </w:p>
    <w:p w:rsidR="002F2DBE" w:rsidRDefault="002F2DBE" w:rsidP="00A14077">
      <w:pPr>
        <w:spacing w:after="0"/>
        <w:jc w:val="both"/>
        <w:rPr>
          <w:rFonts w:ascii="Arial" w:eastAsia="Adobe Gothic Std B" w:hAnsi="Arial" w:cs="Arial"/>
          <w:sz w:val="22"/>
          <w:szCs w:val="22"/>
        </w:rPr>
      </w:pPr>
    </w:p>
    <w:p w:rsidR="002F2DBE" w:rsidRDefault="002F2DBE" w:rsidP="00A14077">
      <w:pPr>
        <w:spacing w:after="0"/>
        <w:jc w:val="both"/>
        <w:rPr>
          <w:rFonts w:ascii="Arial" w:eastAsia="Adobe Gothic Std B" w:hAnsi="Arial" w:cs="Arial"/>
          <w:sz w:val="22"/>
          <w:szCs w:val="22"/>
        </w:rPr>
      </w:pPr>
    </w:p>
    <w:p w:rsidR="002F2DBE" w:rsidRDefault="002F2DBE" w:rsidP="00A14077">
      <w:pPr>
        <w:spacing w:after="0"/>
        <w:jc w:val="both"/>
        <w:rPr>
          <w:rFonts w:ascii="Arial" w:eastAsia="Adobe Gothic Std B" w:hAnsi="Arial" w:cs="Arial"/>
          <w:sz w:val="22"/>
          <w:szCs w:val="22"/>
        </w:rPr>
      </w:pPr>
    </w:p>
    <w:p w:rsidR="00076351" w:rsidRDefault="00076351" w:rsidP="00A14077">
      <w:pPr>
        <w:spacing w:after="0"/>
        <w:jc w:val="both"/>
        <w:rPr>
          <w:rFonts w:ascii="Arial" w:eastAsia="Adobe Gothic Std B" w:hAnsi="Arial" w:cs="Arial"/>
          <w:sz w:val="22"/>
          <w:szCs w:val="22"/>
        </w:rPr>
      </w:pPr>
    </w:p>
    <w:p w:rsidR="00A14077" w:rsidRDefault="00EC2DB9" w:rsidP="00A14077">
      <w:pPr>
        <w:spacing w:after="0"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REFERENCES</w:t>
      </w:r>
    </w:p>
    <w:p w:rsidR="00B86F4E" w:rsidRPr="00EC2DB9" w:rsidRDefault="00B86F4E" w:rsidP="00B86F4E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PROF. </w:t>
      </w:r>
      <w:r w:rsidRPr="00EC2DB9">
        <w:rPr>
          <w:rFonts w:ascii="Arial" w:hAnsi="Arial" w:cs="Arial"/>
          <w:sz w:val="21"/>
          <w:szCs w:val="21"/>
        </w:rPr>
        <w:t>TAMY BOUBEKEUR</w:t>
      </w:r>
    </w:p>
    <w:p w:rsidR="00B86F4E" w:rsidRPr="00EC2DB9" w:rsidRDefault="00B86F4E" w:rsidP="00B86F4E">
      <w:pPr>
        <w:spacing w:after="0" w:line="276" w:lineRule="auto"/>
        <w:rPr>
          <w:sz w:val="22"/>
          <w:szCs w:val="22"/>
        </w:rPr>
      </w:pPr>
      <w:r w:rsidRPr="00EC2DB9">
        <w:rPr>
          <w:sz w:val="22"/>
          <w:szCs w:val="22"/>
        </w:rPr>
        <w:t xml:space="preserve">Visiting </w:t>
      </w:r>
      <w:r>
        <w:rPr>
          <w:sz w:val="22"/>
          <w:szCs w:val="22"/>
        </w:rPr>
        <w:t>S</w:t>
      </w:r>
      <w:r w:rsidRPr="00EC2DB9">
        <w:rPr>
          <w:sz w:val="22"/>
          <w:szCs w:val="22"/>
        </w:rPr>
        <w:t xml:space="preserve">cholar </w:t>
      </w:r>
      <w:r>
        <w:rPr>
          <w:sz w:val="22"/>
          <w:szCs w:val="22"/>
        </w:rPr>
        <w:t>R</w:t>
      </w:r>
      <w:r w:rsidRPr="00EC2DB9">
        <w:rPr>
          <w:sz w:val="22"/>
          <w:szCs w:val="22"/>
        </w:rPr>
        <w:t xml:space="preserve">esearch </w:t>
      </w:r>
      <w:r>
        <w:rPr>
          <w:sz w:val="22"/>
          <w:szCs w:val="22"/>
        </w:rPr>
        <w:t>A</w:t>
      </w:r>
      <w:r w:rsidRPr="00EC2DB9">
        <w:rPr>
          <w:sz w:val="22"/>
          <w:szCs w:val="22"/>
        </w:rPr>
        <w:t>dvisor</w:t>
      </w:r>
    </w:p>
    <w:p w:rsidR="00B86F4E" w:rsidRPr="00EC2DB9" w:rsidRDefault="00B86F4E" w:rsidP="00B86F4E">
      <w:pPr>
        <w:spacing w:after="0" w:line="276" w:lineRule="auto"/>
        <w:rPr>
          <w:sz w:val="22"/>
          <w:szCs w:val="22"/>
        </w:rPr>
      </w:pPr>
      <w:bookmarkStart w:id="0" w:name="_GoBack"/>
      <w:bookmarkEnd w:id="0"/>
      <w:r w:rsidRPr="00EC2DB9">
        <w:rPr>
          <w:sz w:val="22"/>
          <w:szCs w:val="22"/>
        </w:rPr>
        <w:t xml:space="preserve">Professor, Computer Graphics Group at Telecom </w:t>
      </w:r>
      <w:proofErr w:type="spellStart"/>
      <w:r w:rsidRPr="00EC2DB9">
        <w:rPr>
          <w:sz w:val="22"/>
          <w:szCs w:val="22"/>
        </w:rPr>
        <w:t>ParisTech</w:t>
      </w:r>
      <w:proofErr w:type="spellEnd"/>
    </w:p>
    <w:p w:rsidR="00B86F4E" w:rsidRDefault="00B86F4E" w:rsidP="00B86F4E">
      <w:pPr>
        <w:spacing w:after="0" w:line="276" w:lineRule="auto"/>
        <w:rPr>
          <w:sz w:val="22"/>
          <w:szCs w:val="22"/>
        </w:rPr>
      </w:pPr>
      <w:r w:rsidRPr="00EC2DB9">
        <w:rPr>
          <w:sz w:val="22"/>
          <w:szCs w:val="22"/>
        </w:rPr>
        <w:t>tamy.boubekeur@telecom-paristrch.fr | (+33) 1 45 81 77 58</w:t>
      </w:r>
    </w:p>
    <w:p w:rsidR="00B86F4E" w:rsidRDefault="00B86F4E" w:rsidP="00EC2DB9">
      <w:pPr>
        <w:spacing w:after="0" w:line="276" w:lineRule="auto"/>
        <w:rPr>
          <w:rFonts w:ascii="Arial" w:hAnsi="Arial" w:cs="Arial"/>
          <w:sz w:val="21"/>
          <w:szCs w:val="21"/>
        </w:rPr>
      </w:pPr>
    </w:p>
    <w:p w:rsidR="00EC2DB9" w:rsidRPr="00EC2DB9" w:rsidRDefault="00EC2DB9" w:rsidP="00EC2DB9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EC2DB9">
        <w:rPr>
          <w:rFonts w:ascii="Arial" w:hAnsi="Arial" w:cs="Arial"/>
          <w:sz w:val="21"/>
          <w:szCs w:val="21"/>
        </w:rPr>
        <w:t>PROF. DAISUKE IWAI</w:t>
      </w:r>
    </w:p>
    <w:p w:rsidR="00EC2DB9" w:rsidRPr="00EC2DB9" w:rsidRDefault="00EC2DB9" w:rsidP="00EC2DB9">
      <w:pPr>
        <w:spacing w:after="0" w:line="276" w:lineRule="auto"/>
        <w:rPr>
          <w:sz w:val="22"/>
          <w:szCs w:val="22"/>
        </w:rPr>
      </w:pPr>
      <w:proofErr w:type="spellStart"/>
      <w:r w:rsidRPr="00EC2DB9">
        <w:rPr>
          <w:sz w:val="22"/>
          <w:szCs w:val="22"/>
        </w:rPr>
        <w:t>M.Eng</w:t>
      </w:r>
      <w:proofErr w:type="spellEnd"/>
      <w:r w:rsidRPr="00EC2DB9">
        <w:rPr>
          <w:sz w:val="22"/>
          <w:szCs w:val="22"/>
        </w:rPr>
        <w:t xml:space="preserve"> and Ph.D. </w:t>
      </w:r>
      <w:r w:rsidR="0013253F">
        <w:rPr>
          <w:sz w:val="22"/>
          <w:szCs w:val="22"/>
        </w:rPr>
        <w:t>C</w:t>
      </w:r>
      <w:r w:rsidRPr="00EC2DB9">
        <w:rPr>
          <w:sz w:val="22"/>
          <w:szCs w:val="22"/>
        </w:rPr>
        <w:t>o-</w:t>
      </w:r>
      <w:r w:rsidR="0013253F">
        <w:rPr>
          <w:sz w:val="22"/>
          <w:szCs w:val="22"/>
        </w:rPr>
        <w:t>A</w:t>
      </w:r>
      <w:r w:rsidRPr="00EC2DB9">
        <w:rPr>
          <w:sz w:val="22"/>
          <w:szCs w:val="22"/>
        </w:rPr>
        <w:t>dvisor</w:t>
      </w:r>
    </w:p>
    <w:p w:rsidR="00EC2DB9" w:rsidRPr="00EC2DB9" w:rsidRDefault="00EC2DB9" w:rsidP="00EC2DB9">
      <w:pPr>
        <w:spacing w:after="0" w:line="276" w:lineRule="auto"/>
        <w:rPr>
          <w:sz w:val="22"/>
          <w:szCs w:val="22"/>
        </w:rPr>
      </w:pPr>
      <w:r w:rsidRPr="00EC2DB9">
        <w:rPr>
          <w:sz w:val="22"/>
          <w:szCs w:val="22"/>
        </w:rPr>
        <w:t>Associate Professor, SENS Laboratory at Osaka University</w:t>
      </w:r>
    </w:p>
    <w:p w:rsidR="00EC2DB9" w:rsidRDefault="00EC2DB9" w:rsidP="00EC2DB9">
      <w:pPr>
        <w:spacing w:after="0" w:line="276" w:lineRule="auto"/>
        <w:rPr>
          <w:sz w:val="22"/>
          <w:szCs w:val="22"/>
        </w:rPr>
      </w:pPr>
      <w:r w:rsidRPr="00EC2DB9">
        <w:rPr>
          <w:sz w:val="22"/>
          <w:szCs w:val="22"/>
        </w:rPr>
        <w:t>daisuke.iwai@sys.es.osaka-u.ac.jp | (+81) 6 68 50 63 73</w:t>
      </w:r>
    </w:p>
    <w:p w:rsidR="00EC2DB9" w:rsidRPr="00EC2DB9" w:rsidRDefault="00EC2DB9" w:rsidP="00EC2DB9">
      <w:pPr>
        <w:spacing w:after="0" w:line="276" w:lineRule="auto"/>
        <w:rPr>
          <w:sz w:val="22"/>
          <w:szCs w:val="22"/>
        </w:rPr>
      </w:pPr>
    </w:p>
    <w:p w:rsidR="00EC2DB9" w:rsidRPr="00EC2DB9" w:rsidRDefault="00EC2DB9" w:rsidP="00EC2DB9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PROF. </w:t>
      </w:r>
      <w:r w:rsidRPr="00EC2DB9">
        <w:rPr>
          <w:rFonts w:ascii="Arial" w:hAnsi="Arial" w:cs="Arial"/>
          <w:sz w:val="21"/>
          <w:szCs w:val="21"/>
        </w:rPr>
        <w:t>STEFANIE MUELLER</w:t>
      </w:r>
    </w:p>
    <w:p w:rsidR="00EC2DB9" w:rsidRPr="00EC2DB9" w:rsidRDefault="0013253F" w:rsidP="00EC2DB9">
      <w:pPr>
        <w:spacing w:after="0" w:line="276" w:lineRule="auto"/>
        <w:rPr>
          <w:sz w:val="22"/>
          <w:szCs w:val="22"/>
        </w:rPr>
      </w:pPr>
      <w:r>
        <w:rPr>
          <w:sz w:val="22"/>
          <w:szCs w:val="22"/>
        </w:rPr>
        <w:t>Postdoctoral A</w:t>
      </w:r>
      <w:r w:rsidR="00EC2DB9" w:rsidRPr="00EC2DB9">
        <w:rPr>
          <w:sz w:val="22"/>
          <w:szCs w:val="22"/>
        </w:rPr>
        <w:t xml:space="preserve">ssociate </w:t>
      </w:r>
      <w:r>
        <w:rPr>
          <w:sz w:val="22"/>
          <w:szCs w:val="22"/>
        </w:rPr>
        <w:t>A</w:t>
      </w:r>
      <w:r w:rsidR="00EC2DB9" w:rsidRPr="00EC2DB9">
        <w:rPr>
          <w:sz w:val="22"/>
          <w:szCs w:val="22"/>
        </w:rPr>
        <w:t>dvisor</w:t>
      </w:r>
    </w:p>
    <w:p w:rsidR="00EC2DB9" w:rsidRPr="00EC2DB9" w:rsidRDefault="00EC2DB9" w:rsidP="00EC2DB9">
      <w:pPr>
        <w:spacing w:after="0" w:line="276" w:lineRule="auto"/>
        <w:rPr>
          <w:sz w:val="22"/>
          <w:szCs w:val="22"/>
        </w:rPr>
      </w:pPr>
      <w:r w:rsidRPr="00EC2DB9">
        <w:rPr>
          <w:sz w:val="22"/>
          <w:szCs w:val="22"/>
        </w:rPr>
        <w:t>Assistant Professor, HCI Engineering Group at MIT CSAIL</w:t>
      </w:r>
    </w:p>
    <w:p w:rsidR="00EC2DB9" w:rsidRPr="00A14077" w:rsidRDefault="00EC2DB9" w:rsidP="00EC2DB9">
      <w:pPr>
        <w:spacing w:after="0" w:line="276" w:lineRule="auto"/>
        <w:rPr>
          <w:sz w:val="22"/>
          <w:szCs w:val="22"/>
        </w:rPr>
      </w:pPr>
      <w:r w:rsidRPr="00EC2DB9">
        <w:rPr>
          <w:sz w:val="22"/>
          <w:szCs w:val="22"/>
        </w:rPr>
        <w:t>stefanie.mueller@mit.edu | (+1) 857 253 1096</w:t>
      </w:r>
    </w:p>
    <w:sectPr w:rsidR="00EC2DB9" w:rsidRPr="00A14077" w:rsidSect="00F4017C">
      <w:type w:val="continuous"/>
      <w:pgSz w:w="12240" w:h="15840"/>
      <w:pgMar w:top="450" w:right="990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utura Lt BT">
    <w:altName w:val="Segoe UI Semilight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C6DD9"/>
    <w:multiLevelType w:val="hybridMultilevel"/>
    <w:tmpl w:val="FE00D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C3F65"/>
    <w:multiLevelType w:val="hybridMultilevel"/>
    <w:tmpl w:val="1726728A"/>
    <w:lvl w:ilvl="0" w:tplc="E0244568">
      <w:start w:val="1"/>
      <w:numFmt w:val="decimal"/>
      <w:lvlText w:val="%1|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46100"/>
    <w:multiLevelType w:val="hybridMultilevel"/>
    <w:tmpl w:val="0AF26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81C0B"/>
    <w:multiLevelType w:val="hybridMultilevel"/>
    <w:tmpl w:val="32041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56C1F"/>
    <w:multiLevelType w:val="hybridMultilevel"/>
    <w:tmpl w:val="608EA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B6B2D"/>
    <w:multiLevelType w:val="hybridMultilevel"/>
    <w:tmpl w:val="B7D01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F6F43"/>
    <w:multiLevelType w:val="hybridMultilevel"/>
    <w:tmpl w:val="33EAFE44"/>
    <w:lvl w:ilvl="0" w:tplc="E0244568">
      <w:start w:val="1"/>
      <w:numFmt w:val="decimal"/>
      <w:lvlText w:val="%1|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6166C1"/>
    <w:multiLevelType w:val="hybridMultilevel"/>
    <w:tmpl w:val="8910C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E14FC7"/>
    <w:multiLevelType w:val="hybridMultilevel"/>
    <w:tmpl w:val="B8BC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510"/>
    <w:rsid w:val="00076351"/>
    <w:rsid w:val="0013253F"/>
    <w:rsid w:val="001913FA"/>
    <w:rsid w:val="001A2C42"/>
    <w:rsid w:val="00284455"/>
    <w:rsid w:val="002E4357"/>
    <w:rsid w:val="002F2DBE"/>
    <w:rsid w:val="003667D2"/>
    <w:rsid w:val="0042101F"/>
    <w:rsid w:val="00573FBD"/>
    <w:rsid w:val="005A440B"/>
    <w:rsid w:val="005A5CF6"/>
    <w:rsid w:val="0060265B"/>
    <w:rsid w:val="006A4166"/>
    <w:rsid w:val="0070758E"/>
    <w:rsid w:val="00783A8F"/>
    <w:rsid w:val="007952E7"/>
    <w:rsid w:val="00842A7F"/>
    <w:rsid w:val="008453B2"/>
    <w:rsid w:val="00957C7B"/>
    <w:rsid w:val="00A14077"/>
    <w:rsid w:val="00A4221B"/>
    <w:rsid w:val="00B86F4E"/>
    <w:rsid w:val="00BA2510"/>
    <w:rsid w:val="00C34A61"/>
    <w:rsid w:val="00CA66B7"/>
    <w:rsid w:val="00D36385"/>
    <w:rsid w:val="00D65DD5"/>
    <w:rsid w:val="00DB77A6"/>
    <w:rsid w:val="00EC27AB"/>
    <w:rsid w:val="00EC2DB9"/>
    <w:rsid w:val="00F31E9B"/>
    <w:rsid w:val="00F4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DF54"/>
  <w15:chartTrackingRefBased/>
  <w15:docId w15:val="{580F63F4-6DC4-467B-AF31-A5BD2070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5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66B7"/>
    <w:pPr>
      <w:ind w:left="720"/>
      <w:contextualSpacing/>
    </w:pPr>
    <w:rPr>
      <w:rFonts w:cs="Angsana New"/>
      <w:szCs w:val="25"/>
    </w:rPr>
  </w:style>
  <w:style w:type="table" w:styleId="TableGrid">
    <w:name w:val="Table Grid"/>
    <w:basedOn w:val="TableNormal"/>
    <w:uiPriority w:val="39"/>
    <w:rsid w:val="00A14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B0FAE-522F-4DFA-9985-5456EA526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Parinya Punpongsanon</dc:creator>
  <cp:keywords/>
  <dc:description/>
  <cp:lastModifiedBy>Parinya Punpongsanon</cp:lastModifiedBy>
  <cp:revision>21</cp:revision>
  <dcterms:created xsi:type="dcterms:W3CDTF">2017-04-01T13:38:00Z</dcterms:created>
  <dcterms:modified xsi:type="dcterms:W3CDTF">2017-04-08T14:03:00Z</dcterms:modified>
</cp:coreProperties>
</file>