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EFB3" w14:textId="77777777" w:rsidR="00140B7F" w:rsidRPr="00140B7F" w:rsidRDefault="00140B7F" w:rsidP="00140B7F">
      <w:pPr>
        <w:spacing w:after="0" w:line="240" w:lineRule="auto"/>
        <w:ind w:left="720"/>
      </w:pPr>
    </w:p>
    <w:p w14:paraId="5168B9D0" w14:textId="4A29B973" w:rsidR="00FD6616" w:rsidRDefault="00FD6616" w:rsidP="00FD6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D6616">
        <w:rPr>
          <w:color w:val="92D050"/>
        </w:rPr>
        <w:t>COMPL</w:t>
      </w:r>
      <w:r>
        <w:rPr>
          <w:color w:val="92D050"/>
        </w:rPr>
        <w:t>E</w:t>
      </w:r>
      <w:r w:rsidRPr="00FD6616">
        <w:rPr>
          <w:color w:val="92D050"/>
        </w:rPr>
        <w:t>TED</w:t>
      </w:r>
      <w:r>
        <w:rPr>
          <w:b/>
          <w:bCs/>
          <w:color w:val="FF9900"/>
        </w:rPr>
        <w:t xml:space="preserve"> </w:t>
      </w:r>
      <w:r>
        <w:t>Generate catastrophic events and probability of events</w:t>
      </w:r>
    </w:p>
    <w:p w14:paraId="345C7E10" w14:textId="4883AD3F" w:rsidR="00FD6616" w:rsidRDefault="00FD6616" w:rsidP="00FD6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D6616">
        <w:rPr>
          <w:color w:val="92D050"/>
        </w:rPr>
        <w:t>COMPLETED</w:t>
      </w:r>
      <w:r w:rsidRPr="00FD6616">
        <w:rPr>
          <w:b/>
          <w:bCs/>
          <w:color w:val="92D050"/>
        </w:rPr>
        <w:t xml:space="preserve"> </w:t>
      </w:r>
      <w:r>
        <w:t>Check for assessment convergence (9/20/2026)</w:t>
      </w:r>
    </w:p>
    <w:p w14:paraId="05EF3A11" w14:textId="63EEE516" w:rsidR="00345108" w:rsidRDefault="00345108" w:rsidP="003451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D6616">
        <w:rPr>
          <w:color w:val="92D050"/>
        </w:rPr>
        <w:t>COMPLETED</w:t>
      </w:r>
      <w:r w:rsidRPr="00FD6616">
        <w:rPr>
          <w:b/>
          <w:bCs/>
          <w:color w:val="92D050"/>
        </w:rPr>
        <w:t xml:space="preserve"> </w:t>
      </w:r>
      <w:r>
        <w:t xml:space="preserve">Added the ability for the EM and OM </w:t>
      </w:r>
      <w:proofErr w:type="spellStart"/>
      <w:r>
        <w:t>MaxFs</w:t>
      </w:r>
      <w:proofErr w:type="spellEnd"/>
      <w:r>
        <w:t xml:space="preserve"> to differ (10/9/2026)</w:t>
      </w:r>
    </w:p>
    <w:p w14:paraId="57D06E08" w14:textId="77777777" w:rsidR="00512564" w:rsidRDefault="00512564" w:rsidP="005125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D6616">
        <w:rPr>
          <w:color w:val="92D050"/>
        </w:rPr>
        <w:t>COMPLETED</w:t>
      </w:r>
      <w:r w:rsidR="00480FAC" w:rsidRPr="00480FAC">
        <w:rPr>
          <w:color w:val="92D050"/>
        </w:rPr>
        <w:t xml:space="preserve"> </w:t>
      </w:r>
      <w:r w:rsidR="00480FAC">
        <w:t xml:space="preserve">Use hybrid for stocks that are not linked by technical interactions </w:t>
      </w:r>
      <w:r>
        <w:t>(10/9/2026)</w:t>
      </w:r>
    </w:p>
    <w:p w14:paraId="2FD37EA6" w14:textId="721A103B" w:rsidR="00480FAC" w:rsidRDefault="00480FAC" w:rsidP="00FD6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D6F7C42" w14:textId="5FAE65FE" w:rsidR="00480FAC" w:rsidRDefault="00480FAC" w:rsidP="00FD66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4F2D78E" w14:textId="24176F84" w:rsidR="00140B7F" w:rsidRDefault="00140B7F" w:rsidP="00140B7F">
      <w:pPr>
        <w:numPr>
          <w:ilvl w:val="0"/>
          <w:numId w:val="1"/>
        </w:numP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Putting in a more specific gravity model for the spatial modelling</w:t>
      </w:r>
    </w:p>
    <w:p w14:paraId="6F149F40" w14:textId="77777777" w:rsidR="00140B7F" w:rsidRDefault="00140B7F" w:rsidP="00140B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Allow for “intelligent” discard strategies”</w:t>
      </w:r>
    </w:p>
    <w:p w14:paraId="2D307655" w14:textId="5DE0CADB" w:rsidR="00BF1DF5" w:rsidRDefault="00140B7F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Allow for low recruitment projections</w:t>
      </w:r>
    </w:p>
    <w:p w14:paraId="52FED7F6" w14:textId="1E401E3B" w:rsidR="00720A77" w:rsidRDefault="00140B7F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 w:rsidR="00720A77" w:rsidRPr="00720A77">
        <w:rPr>
          <w:b/>
          <w:bCs/>
          <w:color w:val="FF9900"/>
        </w:rPr>
        <w:t xml:space="preserve"> </w:t>
      </w:r>
      <w:r w:rsidR="00720A77">
        <w:t>Add the Klaer movement approach</w:t>
      </w:r>
    </w:p>
    <w:p w14:paraId="0E06ED66" w14:textId="35B0E68D" w:rsidR="00BF1DF5" w:rsidRDefault="00CB0AA2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Perhaps implement a “saving grace” for “odd” assessments</w:t>
      </w:r>
    </w:p>
    <w:p w14:paraId="28AEF029" w14:textId="31E85E61" w:rsidR="00BF1DF5" w:rsidRDefault="00CB0AA2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 w:rsidRPr="00720A77">
        <w:rPr>
          <w:color w:val="FF9900"/>
        </w:rPr>
        <w:t xml:space="preserve"> </w:t>
      </w:r>
      <w:r w:rsidRPr="00720A77">
        <w:t>Output “True MEY”</w:t>
      </w:r>
    </w:p>
    <w:p w14:paraId="639087A6" w14:textId="6A474A03" w:rsidR="00CB0AA2" w:rsidRDefault="00CB0AA2" w:rsidP="00CB0AA2">
      <w:pPr>
        <w:numPr>
          <w:ilvl w:val="0"/>
          <w:numId w:val="2"/>
        </w:numP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Hermaphroditic fish</w:t>
      </w:r>
    </w:p>
    <w:p w14:paraId="0B290F56" w14:textId="6B79D4B4" w:rsidR="008D01D9" w:rsidRDefault="008D01D9" w:rsidP="008D01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FF9900"/>
        </w:rPr>
        <w:t>NOT AUSTRALIA</w:t>
      </w:r>
      <w:r>
        <w:rPr>
          <w:b/>
          <w:bCs/>
          <w:color w:val="FF9900"/>
        </w:rPr>
        <w:t xml:space="preserve"> </w:t>
      </w:r>
      <w:r>
        <w:t>Multi-area assessment method</w:t>
      </w:r>
    </w:p>
    <w:p w14:paraId="2FCA952D" w14:textId="77777777" w:rsidR="00CA2FBE" w:rsidRDefault="00CA2FBE" w:rsidP="008D01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89A53E0" w14:textId="33EAFF7E" w:rsidR="00CB0AA2" w:rsidRPr="00720A77" w:rsidRDefault="00D76276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WHAT ABOUT AREAS AND MULTISPEICES TACS</w:t>
      </w:r>
    </w:p>
    <w:p w14:paraId="3F608205" w14:textId="6C31F09A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br w:type="column"/>
      </w:r>
      <w:r>
        <w:rPr>
          <w:b/>
          <w:bCs/>
          <w:color w:val="38761D"/>
        </w:rPr>
        <w:lastRenderedPageBreak/>
        <w:t xml:space="preserve">COMPLETED </w:t>
      </w:r>
      <w:r>
        <w:t xml:space="preserve">Re: single area crab model added in the Base Other Files for AEP to debug; it breaks when creating the </w:t>
      </w:r>
      <w:proofErr w:type="spellStart"/>
      <w:r>
        <w:t>ratpackR</w:t>
      </w:r>
      <w:proofErr w:type="spellEnd"/>
      <w:r>
        <w:t xml:space="preserve"> input files (???)</w:t>
      </w:r>
    </w:p>
    <w:p w14:paraId="1ECE1DE1" w14:textId="77777777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Show folks how to adjust the input files so they can start collecting length data at a regular interval into the future</w:t>
      </w:r>
    </w:p>
    <w:p w14:paraId="736B3B90" w14:textId="77777777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rPr>
          <w:b/>
          <w:bCs/>
          <w:color w:val="FF0000"/>
        </w:rPr>
        <w:t xml:space="preserve"> </w:t>
      </w:r>
      <w:r>
        <w:t>Re: Dusky shark: used double normal discard function and a male offset. Find where male offset discard parameter is provided</w:t>
      </w:r>
    </w:p>
    <w:p w14:paraId="4F5F0A51" w14:textId="57D2AECD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 xml:space="preserve">COMPLETED </w:t>
      </w:r>
      <w:r>
        <w:t>Please change BDM to DT4 in the EM file  (8/27/2026)</w:t>
      </w:r>
    </w:p>
    <w:p w14:paraId="351F774C" w14:textId="1F997D78" w:rsidR="00981A35" w:rsidRDefault="00981A35" w:rsidP="00981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 xml:space="preserve">COMPLETED </w:t>
      </w:r>
      <w:r>
        <w:t>Please check the True RBC because in Sum All Red Emperor there is a -5; will need to add a conditional that sets catches to 0 when depletion is below LRP (8/27/2026)</w:t>
      </w:r>
    </w:p>
    <w:p w14:paraId="53FEB4EC" w14:textId="0D47221C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 xml:space="preserve">COMPLETED </w:t>
      </w:r>
      <w:r>
        <w:t>Please add Tier5 as a default heading in the EM file (8/27/2026)</w:t>
      </w:r>
    </w:p>
    <w:p w14:paraId="6D8F54D5" w14:textId="40DDB547" w:rsidR="007A2256" w:rsidRDefault="007A2256" w:rsidP="007A22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 xml:space="preserve">COMPLETED </w:t>
      </w:r>
      <w:r>
        <w:t>Can you please bring back the column in the outputs that designates which years are hist vs. projection (I think it was called Hist or Sim)?  (8/27/2026)</w:t>
      </w:r>
    </w:p>
    <w:p w14:paraId="0B23C864" w14:textId="0C00C1D1" w:rsidR="007A2256" w:rsidRDefault="007A2256" w:rsidP="007A22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 xml:space="preserve">COMPLETED </w:t>
      </w:r>
      <w:r>
        <w:t xml:space="preserve">Write code to plot the OM vs. EM SSB plots using your own code to see if you can replicate Kristin’s plot for this SS run in the </w:t>
      </w:r>
      <w:proofErr w:type="spellStart"/>
      <w:r>
        <w:t>WhiskeryRes</w:t>
      </w:r>
      <w:proofErr w:type="spellEnd"/>
      <w:r>
        <w:t xml:space="preserve"> folder (just the first panel in the pasted plot below). FIX Kristins adjustment  (8/27/2026)</w:t>
      </w:r>
    </w:p>
    <w:p w14:paraId="44F19B15" w14:textId="0AD9FE18" w:rsidR="007A2256" w:rsidRDefault="007A2256" w:rsidP="007A22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Allow for area-specific recruitment deviations </w:t>
      </w:r>
      <w:r w:rsidR="00D97474">
        <w:t>(8/29/2026)</w:t>
      </w:r>
    </w:p>
    <w:p w14:paraId="0076C7DB" w14:textId="6021408A" w:rsidR="00D97474" w:rsidRDefault="00D97474" w:rsidP="00D974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rPr>
          <w:b/>
          <w:bCs/>
          <w:color w:val="FF9900"/>
        </w:rPr>
        <w:t xml:space="preserve"> </w:t>
      </w:r>
      <w:r>
        <w:t>DT4 Depletion is not reported in the Estimates_ output file (8/30/2026)</w:t>
      </w:r>
    </w:p>
    <w:p w14:paraId="5128EF88" w14:textId="20FF239E" w:rsidR="00DE2AC0" w:rsidRDefault="00DE2AC0" w:rsidP="00DE2A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Allow for area-specific density-dependence (8/30/2026)</w:t>
      </w:r>
    </w:p>
    <w:p w14:paraId="58A7C4D9" w14:textId="6E49CD61" w:rsidR="00192E73" w:rsidRDefault="00192E73" w:rsidP="00192E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Re: 2 area </w:t>
      </w:r>
      <w:proofErr w:type="spellStart"/>
      <w:r>
        <w:t>modle</w:t>
      </w:r>
      <w:proofErr w:type="spellEnd"/>
      <w:r>
        <w:t xml:space="preserve"> development: currently partitioning recruitment across areas(8/30/2026)</w:t>
      </w:r>
    </w:p>
    <w:p w14:paraId="1D8EC3B9" w14:textId="565F211B" w:rsidR="002A0F76" w:rsidRPr="00720A77" w:rsidRDefault="002A0F76" w:rsidP="002A0F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Add the correct order of the RBC, TAC, meta rule, companion adjustments based on Dan Corrie’s notes</w:t>
      </w:r>
      <w:r>
        <w:t xml:space="preserve"> (8/30/2026)</w:t>
      </w:r>
    </w:p>
    <w:p w14:paraId="17246A9B" w14:textId="0E4661BC" w:rsidR="00D83BCD" w:rsidRDefault="00D83BCD" w:rsidP="00D83B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</w:t>
      </w:r>
      <w:r>
        <w:t>Ideas for the WA Project output file (8/30/2026)</w:t>
      </w:r>
    </w:p>
    <w:p w14:paraId="10EB484D" w14:textId="4A052692" w:rsidR="000F4C8E" w:rsidRDefault="000F4C8E" w:rsidP="000F4C8E">
      <w:pPr>
        <w:numPr>
          <w:ilvl w:val="0"/>
          <w:numId w:val="1"/>
        </w:numP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</w:t>
      </w:r>
      <w:r>
        <w:t>Put in WA HCR scenarios/rebuilding strategies (8/30/2026)</w:t>
      </w:r>
    </w:p>
    <w:p w14:paraId="3C390263" w14:textId="1ED02184" w:rsidR="00AA51A6" w:rsidRPr="009064B7" w:rsidRDefault="00AA51A6" w:rsidP="00AA5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rPr>
          <w:b/>
          <w:bCs/>
          <w:color w:val="FF9900"/>
        </w:rPr>
        <w:t xml:space="preserve"> </w:t>
      </w:r>
    </w:p>
    <w:p w14:paraId="721D6B73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More output functions (8/31/2026)</w:t>
      </w:r>
    </w:p>
    <w:p w14:paraId="6DB012A9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TAC adj columns for the constraints/buffers </w:t>
      </w:r>
      <w:proofErr w:type="spellStart"/>
      <w:r>
        <w:t>etc</w:t>
      </w:r>
      <w:proofErr w:type="spellEnd"/>
      <w:r>
        <w:t xml:space="preserve"> (8/31/2026)</w:t>
      </w:r>
    </w:p>
    <w:p w14:paraId="16C8CF37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Ret_catch</w:t>
      </w:r>
      <w:proofErr w:type="spellEnd"/>
      <w:r>
        <w:t xml:space="preserve"> is great for checking that your TAC-final matches the target catch – should the former be renamed to something like </w:t>
      </w:r>
      <w:proofErr w:type="spellStart"/>
      <w:r>
        <w:t>Target_Ret_catch</w:t>
      </w:r>
      <w:proofErr w:type="spellEnd"/>
      <w:r>
        <w:t>?</w:t>
      </w:r>
    </w:p>
    <w:p w14:paraId="30C22129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Can you please report the Discards as well?  (8/31/2026)</w:t>
      </w:r>
    </w:p>
    <w:p w14:paraId="227EF3DE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What about “Total Removals” or “Realized Catch” for capturing things like implementation error in future? (8/31/2026)</w:t>
      </w:r>
    </w:p>
    <w:p w14:paraId="7B5E5A8B" w14:textId="77777777" w:rsidR="00AA51A6" w:rsidRDefault="00AA51A6" w:rsidP="00AA5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720A77">
        <w:t>Produce more outputs that help understand estimation uncertainty and bias (e.g., RBCs, MCTs, depletion)</w:t>
      </w:r>
      <w:r w:rsidRPr="009064B7">
        <w:t xml:space="preserve"> </w:t>
      </w:r>
      <w:r>
        <w:t>(8/31/2026)</w:t>
      </w:r>
    </w:p>
    <w:p w14:paraId="2D71E303" w14:textId="6B196756" w:rsidR="00C35443" w:rsidRDefault="00C35443" w:rsidP="00C35443">
      <w:pPr>
        <w:numPr>
          <w:ilvl w:val="0"/>
          <w:numId w:val="1"/>
        </w:numP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Indicator species approach needs to be incorporated</w:t>
      </w:r>
    </w:p>
    <w:p w14:paraId="051EC55B" w14:textId="77777777" w:rsidR="00C35443" w:rsidRDefault="00C35443" w:rsidP="00C35443">
      <w:pPr>
        <w:numPr>
          <w:ilvl w:val="1"/>
          <w:numId w:val="1"/>
        </w:numPr>
        <w:spacing w:after="0" w:line="240" w:lineRule="auto"/>
      </w:pPr>
      <w:r>
        <w:t>Initial TAC from a synthesis model for the indicated sharks (or average catch over a certain number of years) (Tuesday) (9/2/2026)</w:t>
      </w:r>
    </w:p>
    <w:p w14:paraId="0885F0AE" w14:textId="77777777" w:rsidR="00C35443" w:rsidRDefault="00C35443" w:rsidP="00C35443">
      <w:pPr>
        <w:numPr>
          <w:ilvl w:val="1"/>
          <w:numId w:val="1"/>
        </w:numPr>
        <w:spacing w:after="0" w:line="240" w:lineRule="auto"/>
      </w:pPr>
      <w:r>
        <w:t>Average catch; One assess; last Tac (9/1/2026)</w:t>
      </w:r>
    </w:p>
    <w:p w14:paraId="156EF4AB" w14:textId="77777777" w:rsidR="00C35443" w:rsidRDefault="00C35443" w:rsidP="00C35443">
      <w:pPr>
        <w:numPr>
          <w:ilvl w:val="1"/>
          <w:numId w:val="1"/>
        </w:numPr>
        <w:spacing w:after="0" w:line="240" w:lineRule="auto"/>
      </w:pPr>
      <w:r>
        <w:t>The reality/people logic scenario: Gummy indicates Dusky, Sandbar, Whiskery (Wednesday)</w:t>
      </w:r>
    </w:p>
    <w:p w14:paraId="5CACF31A" w14:textId="10FFE3D0" w:rsidR="00C35443" w:rsidRDefault="00C35443" w:rsidP="00C354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Incorporate Tier 4 assessment </w:t>
      </w:r>
      <w:r>
        <w:t xml:space="preserve"> (9/2/2026)</w:t>
      </w:r>
    </w:p>
    <w:p w14:paraId="18A8071B" w14:textId="2FB62233" w:rsidR="00831815" w:rsidRDefault="00831815" w:rsidP="008318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</w:t>
      </w:r>
      <w:r>
        <w:t>Please add a log file that reports what HCR settings were used for the MSE run (9/3/2026)</w:t>
      </w:r>
    </w:p>
    <w:p w14:paraId="012561D1" w14:textId="42B2757E" w:rsidR="00831815" w:rsidRDefault="00831815" w:rsidP="008318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lastRenderedPageBreak/>
        <w:t>COMPLETED</w:t>
      </w:r>
      <w:r w:rsidRPr="00720A77">
        <w:t xml:space="preserve"> </w:t>
      </w:r>
      <w:r>
        <w:t>New flag under index: 0 vs 1 (F vs T); if catch is 0 for this fleet then do not generate CPUE or length comps, etc. (9/3/2026)</w:t>
      </w:r>
    </w:p>
    <w:p w14:paraId="44EBEFEE" w14:textId="1B4372FD" w:rsidR="006C310F" w:rsidRDefault="006C310F" w:rsidP="006C31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Sync stock assessments with different end years for multispecies runs (9/4/2026)</w:t>
      </w:r>
    </w:p>
    <w:p w14:paraId="543AB262" w14:textId="428CDAA9" w:rsidR="002F2BD0" w:rsidRDefault="002F2BD0" w:rsidP="002F2B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Add a time-lag between collecting data and having it available for use by a management strategy (catches, index, length-/age-composition, conditional age-at-length data) (9/4/2026)</w:t>
      </w:r>
    </w:p>
    <w:p w14:paraId="3ECC6D9C" w14:textId="1B19465D" w:rsidR="00357F2D" w:rsidRDefault="00357F2D" w:rsidP="00357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Errors in catch reporting (9/6/2026)</w:t>
      </w:r>
    </w:p>
    <w:p w14:paraId="3202FECC" w14:textId="15AE796F" w:rsidR="00D65B6D" w:rsidRDefault="00D65B6D" w:rsidP="00D65B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Re: Gummy shark: Sex-specific selectivity needs to be added to </w:t>
      </w:r>
      <w:proofErr w:type="spellStart"/>
      <w:r>
        <w:t>ratpackR</w:t>
      </w:r>
      <w:proofErr w:type="spellEnd"/>
      <w:r>
        <w:t xml:space="preserve"> (9/7/2026)</w:t>
      </w:r>
    </w:p>
    <w:p w14:paraId="60CC5637" w14:textId="72404D3A" w:rsidR="00D97EA5" w:rsidRDefault="00D97EA5" w:rsidP="00D97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Re: Snapper, could be </w:t>
      </w:r>
      <w:proofErr w:type="spellStart"/>
      <w:r>
        <w:t>Schnute</w:t>
      </w:r>
      <w:proofErr w:type="spellEnd"/>
      <w:r>
        <w:t>. Emily to test a VBGF version (</w:t>
      </w:r>
      <w:r w:rsidR="00C96B9E">
        <w:t>9/8/2026</w:t>
      </w:r>
      <w:r>
        <w:t>)</w:t>
      </w:r>
    </w:p>
    <w:p w14:paraId="52C21B0F" w14:textId="6B63C086" w:rsidR="00C96B9E" w:rsidRPr="00720A77" w:rsidRDefault="00C96B9E" w:rsidP="00C96B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 w:rsidRPr="00720A77">
        <w:t xml:space="preserve"> Output which species is constraining the Case 2 with PGMSY red TACs</w:t>
      </w:r>
      <w:r>
        <w:t xml:space="preserve"> (9/9/2026)</w:t>
      </w:r>
    </w:p>
    <w:p w14:paraId="063B6DDE" w14:textId="5CF98B4C" w:rsidR="00A834C8" w:rsidRDefault="00A834C8" w:rsidP="00A834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Can you please add an input feature that will allow changes to fleet allocations to reflect a case where some fleets do not continue into the future? (</w:t>
      </w:r>
      <w:r w:rsidR="007E6207">
        <w:t>9/10/2026</w:t>
      </w:r>
      <w:r>
        <w:t>)</w:t>
      </w:r>
    </w:p>
    <w:p w14:paraId="2B9DCD1A" w14:textId="3FD5ED1D" w:rsidR="001E7CE2" w:rsidRDefault="001E7CE2" w:rsidP="001E7C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Buffer working r0 (9/11/2026)</w:t>
      </w:r>
    </w:p>
    <w:p w14:paraId="5FD22972" w14:textId="2145065E" w:rsidR="001E7CE2" w:rsidRDefault="001E7CE2" w:rsidP="001E7C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Having the ability to specify data collection in the future in a more sophisticated way. Right now everything is on a fixed sequence (9/12/2026)</w:t>
      </w:r>
    </w:p>
    <w:p w14:paraId="1C8CF3CD" w14:textId="34E96C29" w:rsidR="001E7CE2" w:rsidRDefault="001E7CE2" w:rsidP="001E7C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Create multispecies multiarea run (9/13/2026)</w:t>
      </w:r>
    </w:p>
    <w:p w14:paraId="7CB9EF3D" w14:textId="52221BC8" w:rsidR="006E7F96" w:rsidRDefault="006E7F96" w:rsidP="006E7F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Non-linear B vs CPUE and time-trends in Q (9/13/2026)</w:t>
      </w:r>
    </w:p>
    <w:p w14:paraId="041BE336" w14:textId="21C5A513" w:rsidR="006E7F96" w:rsidRDefault="006E7F96" w:rsidP="006E7F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  <w:color w:val="38761D"/>
        </w:rPr>
        <w:t>COMPLETED</w:t>
      </w:r>
      <w:r>
        <w:t xml:space="preserve"> Biased CV for CPUE (9/14/2026)</w:t>
      </w:r>
    </w:p>
    <w:p w14:paraId="4C57C520" w14:textId="76CB6942" w:rsidR="007A2256" w:rsidRDefault="007A2256" w:rsidP="007A2256">
      <w:pPr>
        <w:numPr>
          <w:ilvl w:val="0"/>
          <w:numId w:val="1"/>
        </w:numPr>
        <w:spacing w:after="0" w:line="240" w:lineRule="auto"/>
      </w:pPr>
    </w:p>
    <w:p w14:paraId="48C52D13" w14:textId="77777777" w:rsidR="00720A77" w:rsidRDefault="00720A77" w:rsidP="00720A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F677459" w14:textId="7468CE68" w:rsidR="00BF1DF5" w:rsidRDefault="00BF1DF5" w:rsidP="00720A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0679B75B" w14:textId="77777777" w:rsidR="00720A77" w:rsidRDefault="00720A77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720A77">
        <w:rPr>
          <w:b/>
          <w:bCs/>
          <w:color w:val="0070C0"/>
        </w:rPr>
        <w:t xml:space="preserve">NOT ANDRE  </w:t>
      </w:r>
      <w:r>
        <w:t>Update the base assessments such that catch fleets are not survey fleets</w:t>
      </w:r>
    </w:p>
    <w:p w14:paraId="1EA8F6F0" w14:textId="7003E351" w:rsidR="007A2256" w:rsidRDefault="007A2256" w:rsidP="007A22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720A77">
        <w:rPr>
          <w:b/>
          <w:bCs/>
          <w:color w:val="0070C0"/>
        </w:rPr>
        <w:t xml:space="preserve">NOT ANDRE  </w:t>
      </w:r>
      <w:r>
        <w:t xml:space="preserve">Parallel: Add options to turn it on and off, add option set number of workers (currently </w:t>
      </w:r>
      <w:proofErr w:type="spellStart"/>
      <w:r>
        <w:t>ncores</w:t>
      </w:r>
      <w:proofErr w:type="spellEnd"/>
      <w:r>
        <w:t xml:space="preserve"> - 1)</w:t>
      </w:r>
    </w:p>
    <w:p w14:paraId="49028396" w14:textId="4B3214C2" w:rsidR="00B24E58" w:rsidRDefault="00B24E58" w:rsidP="00B24E58">
      <w:pPr>
        <w:numPr>
          <w:ilvl w:val="0"/>
          <w:numId w:val="2"/>
        </w:numPr>
        <w:spacing w:after="0" w:line="240" w:lineRule="auto"/>
      </w:pPr>
      <w:r w:rsidRPr="00720A77">
        <w:rPr>
          <w:b/>
          <w:bCs/>
          <w:color w:val="0070C0"/>
        </w:rPr>
        <w:t>NOT ANDRE</w:t>
      </w:r>
      <w:r>
        <w:t xml:space="preserve"> Talk with Kristin about setting up a git repository / version control situation</w:t>
      </w:r>
    </w:p>
    <w:p w14:paraId="48F210D2" w14:textId="3282C869" w:rsidR="00CB0AA2" w:rsidRDefault="00CB0AA2" w:rsidP="00CB0A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720A77">
        <w:rPr>
          <w:b/>
          <w:bCs/>
          <w:color w:val="0070C0"/>
        </w:rPr>
        <w:t>NOT ANDRE</w:t>
      </w:r>
      <w:r>
        <w:t xml:space="preserve"> Update the species and species linkages (updated </w:t>
      </w:r>
      <w:proofErr w:type="spellStart"/>
      <w:r>
        <w:t>metier</w:t>
      </w:r>
      <w:proofErr w:type="spellEnd"/>
      <w:r>
        <w:t xml:space="preserve"> analysis)</w:t>
      </w:r>
    </w:p>
    <w:p w14:paraId="5E0270A9" w14:textId="77777777" w:rsidR="007A2256" w:rsidRDefault="007A2256" w:rsidP="00720A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A6B03B3" w14:textId="77777777" w:rsidR="00720A77" w:rsidRDefault="00720A77" w:rsidP="00720A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sectPr w:rsidR="00720A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8F1AFAE-3B43-4FC7-8CD3-D34BDB47C4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5B639DD-F4CA-4CCF-8AE3-456B8F3372A4}"/>
    <w:embedBold r:id="rId3" w:fontKey="{F4D63891-4785-416D-9A42-B69DED22B143}"/>
    <w:embedItalic r:id="rId4" w:fontKey="{59FFFFAC-E6E4-4FB6-A4F5-A5D04AF5F989}"/>
  </w:font>
  <w:font w:name="Play">
    <w:charset w:val="00"/>
    <w:family w:val="auto"/>
    <w:pitch w:val="default"/>
    <w:embedRegular r:id="rId5" w:fontKey="{E0783A8B-8D75-4705-BF84-EC0ABAEF38D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CF0F78B-6173-4A94-AF7F-D88EB5BED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8D0"/>
    <w:multiLevelType w:val="multilevel"/>
    <w:tmpl w:val="CF5A3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74A5C"/>
    <w:multiLevelType w:val="multilevel"/>
    <w:tmpl w:val="DDACA6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3183146">
    <w:abstractNumId w:val="1"/>
  </w:num>
  <w:num w:numId="2" w16cid:durableId="190875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F5"/>
    <w:rsid w:val="000822CE"/>
    <w:rsid w:val="00091469"/>
    <w:rsid w:val="000F10EF"/>
    <w:rsid w:val="000F4C8E"/>
    <w:rsid w:val="00140B7F"/>
    <w:rsid w:val="00157997"/>
    <w:rsid w:val="00192E73"/>
    <w:rsid w:val="001E7CE2"/>
    <w:rsid w:val="00272FBA"/>
    <w:rsid w:val="00281F9E"/>
    <w:rsid w:val="00287629"/>
    <w:rsid w:val="002A0F76"/>
    <w:rsid w:val="002A44F1"/>
    <w:rsid w:val="002F2BD0"/>
    <w:rsid w:val="00325172"/>
    <w:rsid w:val="00345108"/>
    <w:rsid w:val="00357F2D"/>
    <w:rsid w:val="003C28CC"/>
    <w:rsid w:val="003D2A0B"/>
    <w:rsid w:val="004251B5"/>
    <w:rsid w:val="00480FAC"/>
    <w:rsid w:val="004812AD"/>
    <w:rsid w:val="004B34A8"/>
    <w:rsid w:val="00512564"/>
    <w:rsid w:val="00532808"/>
    <w:rsid w:val="00571D13"/>
    <w:rsid w:val="005937C6"/>
    <w:rsid w:val="005A62C7"/>
    <w:rsid w:val="005B409C"/>
    <w:rsid w:val="005F3EC9"/>
    <w:rsid w:val="00627CC7"/>
    <w:rsid w:val="00636DCE"/>
    <w:rsid w:val="00661458"/>
    <w:rsid w:val="00682CB6"/>
    <w:rsid w:val="00686392"/>
    <w:rsid w:val="006C310F"/>
    <w:rsid w:val="006E7F96"/>
    <w:rsid w:val="007121A0"/>
    <w:rsid w:val="00720A77"/>
    <w:rsid w:val="00732B1B"/>
    <w:rsid w:val="007446F4"/>
    <w:rsid w:val="007970B1"/>
    <w:rsid w:val="007A2256"/>
    <w:rsid w:val="007E6207"/>
    <w:rsid w:val="00831815"/>
    <w:rsid w:val="008434E5"/>
    <w:rsid w:val="00865814"/>
    <w:rsid w:val="008D01D9"/>
    <w:rsid w:val="008E37A1"/>
    <w:rsid w:val="009064B7"/>
    <w:rsid w:val="009246F0"/>
    <w:rsid w:val="00981A35"/>
    <w:rsid w:val="00982BCB"/>
    <w:rsid w:val="009F5AE7"/>
    <w:rsid w:val="00A30DF8"/>
    <w:rsid w:val="00A441C0"/>
    <w:rsid w:val="00A834C8"/>
    <w:rsid w:val="00AA51A6"/>
    <w:rsid w:val="00AB3968"/>
    <w:rsid w:val="00B00886"/>
    <w:rsid w:val="00B06105"/>
    <w:rsid w:val="00B24E58"/>
    <w:rsid w:val="00BE0A73"/>
    <w:rsid w:val="00BF1DF5"/>
    <w:rsid w:val="00C35443"/>
    <w:rsid w:val="00C67A5D"/>
    <w:rsid w:val="00C96B9E"/>
    <w:rsid w:val="00CA2FBE"/>
    <w:rsid w:val="00CB0AA2"/>
    <w:rsid w:val="00D46FAB"/>
    <w:rsid w:val="00D65B6D"/>
    <w:rsid w:val="00D70BC2"/>
    <w:rsid w:val="00D76276"/>
    <w:rsid w:val="00D83BCD"/>
    <w:rsid w:val="00D91E84"/>
    <w:rsid w:val="00D97474"/>
    <w:rsid w:val="00D97EA5"/>
    <w:rsid w:val="00DB149C"/>
    <w:rsid w:val="00DC3991"/>
    <w:rsid w:val="00DE2AC0"/>
    <w:rsid w:val="00E10A71"/>
    <w:rsid w:val="00E5351D"/>
    <w:rsid w:val="00EE32A5"/>
    <w:rsid w:val="00EE5B89"/>
    <w:rsid w:val="00F236EB"/>
    <w:rsid w:val="00F4449C"/>
    <w:rsid w:val="00F6121F"/>
    <w:rsid w:val="00F906F5"/>
    <w:rsid w:val="00FD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49D4"/>
  <w15:docId w15:val="{40343B79-4D33-47FC-B1A3-B67A85E6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F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6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F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F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6D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Cu8CMoIlCuO1txR34Ig88lqMQ==">CgMxLjA4AHIhMXlOOFpjU2dkTElDRzU5ZUQ2VnRXMXhPZ3hMVG90RVNU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Punt</dc:creator>
  <cp:lastModifiedBy>Andre E Punt</cp:lastModifiedBy>
  <cp:revision>57</cp:revision>
  <dcterms:created xsi:type="dcterms:W3CDTF">2026-08-17T18:40:00Z</dcterms:created>
  <dcterms:modified xsi:type="dcterms:W3CDTF">2026-10-09T15:10:00Z</dcterms:modified>
</cp:coreProperties>
</file>