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9" w:type="dxa"/>
        <w:tblInd w:w="-743" w:type="dxa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2127"/>
        <w:gridCol w:w="2055"/>
        <w:gridCol w:w="2056"/>
        <w:gridCol w:w="2055"/>
        <w:gridCol w:w="2056"/>
      </w:tblGrid>
      <w:tr w:rsidR="007E0F3E" w:rsidRPr="001B7F1E" w:rsidTr="007E0F3E">
        <w:trPr>
          <w:trHeight w:val="283"/>
        </w:trPr>
        <w:tc>
          <w:tcPr>
            <w:tcW w:w="2127" w:type="dxa"/>
            <w:shd w:val="clear" w:color="auto" w:fill="D9D9D9"/>
            <w:vAlign w:val="center"/>
          </w:tcPr>
          <w:p w:rsidR="007E0F3E" w:rsidRPr="007E0F3E" w:rsidRDefault="007E0F3E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 w:rsidRPr="007E0F3E">
              <w:rPr>
                <w:rFonts w:ascii="Calibri" w:hAnsi="Calibri" w:cs="Calibri"/>
                <w:b/>
                <w:bCs/>
                <w:sz w:val="18"/>
              </w:rPr>
              <w:t>Identificación</w:t>
            </w:r>
          </w:p>
        </w:tc>
        <w:tc>
          <w:tcPr>
            <w:tcW w:w="8222" w:type="dxa"/>
            <w:gridSpan w:val="4"/>
            <w:shd w:val="clear" w:color="auto" w:fill="F2F2F2"/>
          </w:tcPr>
          <w:p w:rsidR="007E0F3E" w:rsidRPr="001B7F1E" w:rsidRDefault="00903FA3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PCA-01</w:t>
            </w:r>
          </w:p>
        </w:tc>
      </w:tr>
      <w:tr w:rsidR="007E0F3E" w:rsidRPr="001B7F1E" w:rsidTr="007E0F3E">
        <w:trPr>
          <w:trHeight w:val="283"/>
        </w:trPr>
        <w:tc>
          <w:tcPr>
            <w:tcW w:w="2127" w:type="dxa"/>
            <w:shd w:val="clear" w:color="auto" w:fill="D9D9D9"/>
            <w:vAlign w:val="center"/>
          </w:tcPr>
          <w:p w:rsidR="007E0F3E" w:rsidRPr="007E0F3E" w:rsidRDefault="007E0F3E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 w:rsidRPr="007E0F3E">
              <w:rPr>
                <w:rFonts w:ascii="Calibri" w:hAnsi="Calibri" w:cs="Calibri"/>
                <w:b/>
                <w:bCs/>
                <w:sz w:val="18"/>
              </w:rPr>
              <w:t>Descripción</w:t>
            </w:r>
          </w:p>
        </w:tc>
        <w:tc>
          <w:tcPr>
            <w:tcW w:w="8222" w:type="dxa"/>
            <w:gridSpan w:val="4"/>
            <w:shd w:val="clear" w:color="auto" w:fill="F2F2F2"/>
          </w:tcPr>
          <w:p w:rsidR="007E0F3E" w:rsidRPr="001B7F1E" w:rsidRDefault="00903FA3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Calibrador Acústico</w:t>
            </w:r>
          </w:p>
        </w:tc>
      </w:tr>
      <w:tr w:rsidR="007E0F3E" w:rsidRPr="001B7F1E" w:rsidTr="007E0F3E">
        <w:trPr>
          <w:trHeight w:val="283"/>
        </w:trPr>
        <w:tc>
          <w:tcPr>
            <w:tcW w:w="2127" w:type="dxa"/>
            <w:shd w:val="clear" w:color="auto" w:fill="D9D9D9"/>
            <w:vAlign w:val="center"/>
          </w:tcPr>
          <w:p w:rsidR="007E0F3E" w:rsidRPr="007E0F3E" w:rsidRDefault="007E0F3E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 w:rsidRPr="007E0F3E">
              <w:rPr>
                <w:rFonts w:ascii="Calibri" w:hAnsi="Calibri" w:cs="Calibri"/>
                <w:b/>
                <w:bCs/>
                <w:sz w:val="18"/>
              </w:rPr>
              <w:t xml:space="preserve">Ubicación </w:t>
            </w:r>
          </w:p>
        </w:tc>
        <w:tc>
          <w:tcPr>
            <w:tcW w:w="8222" w:type="dxa"/>
            <w:gridSpan w:val="4"/>
            <w:shd w:val="clear" w:color="auto" w:fill="F2F2F2"/>
          </w:tcPr>
          <w:p w:rsidR="007E0F3E" w:rsidRPr="001B7F1E" w:rsidRDefault="00903FA3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Laboratorio</w:t>
            </w:r>
          </w:p>
        </w:tc>
      </w:tr>
      <w:tr w:rsidR="007E0F3E" w:rsidRPr="001B7F1E" w:rsidTr="007E0F3E">
        <w:trPr>
          <w:trHeight w:val="283"/>
        </w:trPr>
        <w:tc>
          <w:tcPr>
            <w:tcW w:w="2127" w:type="dxa"/>
            <w:shd w:val="clear" w:color="auto" w:fill="D9D9D9"/>
            <w:vAlign w:val="center"/>
          </w:tcPr>
          <w:p w:rsidR="007E0F3E" w:rsidRPr="007E0F3E" w:rsidRDefault="007E0F3E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 w:rsidRPr="007E0F3E">
              <w:rPr>
                <w:rFonts w:ascii="Calibri" w:hAnsi="Calibri" w:cs="Calibri"/>
                <w:b/>
                <w:bCs/>
                <w:sz w:val="18"/>
              </w:rPr>
              <w:t>Marca</w:t>
            </w:r>
          </w:p>
        </w:tc>
        <w:tc>
          <w:tcPr>
            <w:tcW w:w="8222" w:type="dxa"/>
            <w:gridSpan w:val="4"/>
            <w:shd w:val="clear" w:color="auto" w:fill="F2F2F2"/>
          </w:tcPr>
          <w:p w:rsidR="007E0F3E" w:rsidRPr="001B7F1E" w:rsidRDefault="00903FA3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TES</w:t>
            </w:r>
          </w:p>
        </w:tc>
      </w:tr>
      <w:tr w:rsidR="007E0F3E" w:rsidRPr="001B7F1E" w:rsidTr="007E0F3E">
        <w:trPr>
          <w:trHeight w:val="283"/>
        </w:trPr>
        <w:tc>
          <w:tcPr>
            <w:tcW w:w="2127" w:type="dxa"/>
            <w:shd w:val="clear" w:color="auto" w:fill="D9D9D9"/>
            <w:vAlign w:val="center"/>
          </w:tcPr>
          <w:p w:rsidR="007E0F3E" w:rsidRPr="007E0F3E" w:rsidRDefault="007E0F3E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 w:rsidRPr="007E0F3E">
              <w:rPr>
                <w:rFonts w:ascii="Calibri" w:hAnsi="Calibri" w:cs="Calibri"/>
                <w:b/>
                <w:bCs/>
                <w:sz w:val="18"/>
              </w:rPr>
              <w:t>Modelo</w:t>
            </w:r>
            <w:r w:rsidR="00F321DE">
              <w:rPr>
                <w:rFonts w:ascii="Calibri" w:hAnsi="Calibri" w:cs="Calibri"/>
                <w:b/>
                <w:bCs/>
                <w:sz w:val="18"/>
              </w:rPr>
              <w:t>*</w:t>
            </w:r>
          </w:p>
        </w:tc>
        <w:tc>
          <w:tcPr>
            <w:tcW w:w="8222" w:type="dxa"/>
            <w:gridSpan w:val="4"/>
            <w:shd w:val="clear" w:color="auto" w:fill="F2F2F2"/>
          </w:tcPr>
          <w:p w:rsidR="007E0F3E" w:rsidRPr="001B7F1E" w:rsidRDefault="00903FA3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TES-1356</w:t>
            </w:r>
          </w:p>
        </w:tc>
      </w:tr>
      <w:tr w:rsidR="007E0F3E" w:rsidRPr="001B7F1E" w:rsidTr="007E0F3E">
        <w:trPr>
          <w:trHeight w:val="283"/>
        </w:trPr>
        <w:tc>
          <w:tcPr>
            <w:tcW w:w="2127" w:type="dxa"/>
            <w:shd w:val="clear" w:color="auto" w:fill="D9D9D9"/>
            <w:vAlign w:val="center"/>
          </w:tcPr>
          <w:p w:rsidR="007E0F3E" w:rsidRPr="007E0F3E" w:rsidRDefault="007E0F3E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 w:rsidRPr="007E0F3E">
              <w:rPr>
                <w:rFonts w:ascii="Calibri" w:hAnsi="Calibri" w:cs="Calibri"/>
                <w:b/>
                <w:bCs/>
                <w:sz w:val="18"/>
              </w:rPr>
              <w:t>Tipo</w:t>
            </w:r>
          </w:p>
        </w:tc>
        <w:tc>
          <w:tcPr>
            <w:tcW w:w="8222" w:type="dxa"/>
            <w:gridSpan w:val="4"/>
            <w:shd w:val="clear" w:color="auto" w:fill="F2F2F2"/>
          </w:tcPr>
          <w:p w:rsidR="007E0F3E" w:rsidRPr="001B7F1E" w:rsidRDefault="00903FA3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Analógico</w:t>
            </w:r>
          </w:p>
        </w:tc>
      </w:tr>
      <w:tr w:rsidR="007E0F3E" w:rsidRPr="001B7F1E" w:rsidTr="007E0F3E">
        <w:trPr>
          <w:trHeight w:val="283"/>
        </w:trPr>
        <w:tc>
          <w:tcPr>
            <w:tcW w:w="2127" w:type="dxa"/>
            <w:shd w:val="clear" w:color="auto" w:fill="D9D9D9"/>
            <w:vAlign w:val="center"/>
          </w:tcPr>
          <w:p w:rsidR="007E0F3E" w:rsidRPr="007E0F3E" w:rsidRDefault="007E0F3E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 w:rsidRPr="007E0F3E">
              <w:rPr>
                <w:rFonts w:ascii="Calibri" w:hAnsi="Calibri" w:cs="Calibri"/>
                <w:b/>
                <w:bCs/>
                <w:sz w:val="18"/>
              </w:rPr>
              <w:t>No de Serie</w:t>
            </w:r>
            <w:r w:rsidR="00F321DE">
              <w:rPr>
                <w:rFonts w:ascii="Calibri" w:hAnsi="Calibri" w:cs="Calibri"/>
                <w:b/>
                <w:bCs/>
                <w:sz w:val="18"/>
              </w:rPr>
              <w:t>*</w:t>
            </w:r>
          </w:p>
        </w:tc>
        <w:tc>
          <w:tcPr>
            <w:tcW w:w="8222" w:type="dxa"/>
            <w:gridSpan w:val="4"/>
            <w:shd w:val="clear" w:color="auto" w:fill="F2F2F2"/>
          </w:tcPr>
          <w:p w:rsidR="007E0F3E" w:rsidRPr="001B7F1E" w:rsidRDefault="00903FA3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16002351</w:t>
            </w:r>
          </w:p>
        </w:tc>
      </w:tr>
      <w:tr w:rsidR="007E0F3E" w:rsidRPr="001B7F1E" w:rsidTr="00B16BB7">
        <w:trPr>
          <w:trHeight w:val="143"/>
        </w:trPr>
        <w:tc>
          <w:tcPr>
            <w:tcW w:w="2127" w:type="dxa"/>
            <w:vMerge w:val="restart"/>
            <w:shd w:val="clear" w:color="auto" w:fill="D9D9D9"/>
            <w:vAlign w:val="center"/>
          </w:tcPr>
          <w:p w:rsidR="007E0F3E" w:rsidRPr="007E0F3E" w:rsidRDefault="007E0F3E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 w:rsidRPr="007E0F3E">
              <w:rPr>
                <w:rFonts w:ascii="Calibri" w:hAnsi="Calibri" w:cs="Calibri"/>
                <w:b/>
                <w:bCs/>
                <w:sz w:val="18"/>
              </w:rPr>
              <w:t>Manual de usuario</w:t>
            </w:r>
          </w:p>
        </w:tc>
        <w:tc>
          <w:tcPr>
            <w:tcW w:w="2055" w:type="dxa"/>
            <w:shd w:val="clear" w:color="auto" w:fill="D9D9D9"/>
            <w:vAlign w:val="center"/>
          </w:tcPr>
          <w:p w:rsidR="007E0F3E" w:rsidRPr="001B7F1E" w:rsidRDefault="007E0F3E" w:rsidP="007E0F3E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SI</w:t>
            </w:r>
          </w:p>
        </w:tc>
        <w:tc>
          <w:tcPr>
            <w:tcW w:w="2056" w:type="dxa"/>
            <w:shd w:val="clear" w:color="auto" w:fill="F2F2F2"/>
            <w:vAlign w:val="center"/>
          </w:tcPr>
          <w:p w:rsidR="007E0F3E" w:rsidRPr="001B7F1E" w:rsidRDefault="00903FA3" w:rsidP="007E0F3E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X</w:t>
            </w:r>
          </w:p>
        </w:tc>
        <w:tc>
          <w:tcPr>
            <w:tcW w:w="2055" w:type="dxa"/>
            <w:vMerge w:val="restart"/>
            <w:shd w:val="clear" w:color="auto" w:fill="D9D9D9"/>
            <w:vAlign w:val="center"/>
          </w:tcPr>
          <w:p w:rsidR="007E0F3E" w:rsidRPr="001B7F1E" w:rsidRDefault="007E0F3E" w:rsidP="007E0F3E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7E0F3E">
              <w:rPr>
                <w:rFonts w:ascii="Calibri" w:hAnsi="Calibri" w:cs="Calibri"/>
                <w:b/>
                <w:bCs/>
                <w:sz w:val="18"/>
              </w:rPr>
              <w:t>Idioma del Manual</w:t>
            </w:r>
            <w:r w:rsidR="00F321DE">
              <w:rPr>
                <w:rFonts w:ascii="Calibri" w:hAnsi="Calibri" w:cs="Calibri"/>
                <w:b/>
                <w:bCs/>
                <w:sz w:val="18"/>
              </w:rPr>
              <w:t>*</w:t>
            </w:r>
          </w:p>
        </w:tc>
        <w:tc>
          <w:tcPr>
            <w:tcW w:w="2056" w:type="dxa"/>
            <w:vMerge w:val="restart"/>
            <w:shd w:val="clear" w:color="auto" w:fill="F2F2F2"/>
          </w:tcPr>
          <w:p w:rsidR="007E0F3E" w:rsidRPr="001B7F1E" w:rsidRDefault="00903FA3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Inglés</w:t>
            </w:r>
          </w:p>
        </w:tc>
      </w:tr>
      <w:tr w:rsidR="007E0F3E" w:rsidRPr="001B7F1E" w:rsidTr="00B16BB7">
        <w:trPr>
          <w:trHeight w:val="142"/>
        </w:trPr>
        <w:tc>
          <w:tcPr>
            <w:tcW w:w="2127" w:type="dxa"/>
            <w:vMerge/>
            <w:shd w:val="clear" w:color="auto" w:fill="D9D9D9"/>
            <w:vAlign w:val="center"/>
          </w:tcPr>
          <w:p w:rsidR="007E0F3E" w:rsidRPr="007E0F3E" w:rsidRDefault="007E0F3E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2055" w:type="dxa"/>
            <w:shd w:val="clear" w:color="auto" w:fill="D9D9D9"/>
            <w:vAlign w:val="center"/>
          </w:tcPr>
          <w:p w:rsidR="007E0F3E" w:rsidRPr="001B7F1E" w:rsidRDefault="007E0F3E" w:rsidP="007E0F3E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NO</w:t>
            </w:r>
          </w:p>
        </w:tc>
        <w:tc>
          <w:tcPr>
            <w:tcW w:w="2056" w:type="dxa"/>
            <w:shd w:val="clear" w:color="auto" w:fill="F2F2F2"/>
            <w:vAlign w:val="center"/>
          </w:tcPr>
          <w:p w:rsidR="007E0F3E" w:rsidRPr="001B7F1E" w:rsidRDefault="007E0F3E" w:rsidP="007E0F3E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2055" w:type="dxa"/>
            <w:vMerge/>
            <w:shd w:val="clear" w:color="auto" w:fill="D9D9D9"/>
            <w:vAlign w:val="center"/>
          </w:tcPr>
          <w:p w:rsidR="007E0F3E" w:rsidRPr="007E0F3E" w:rsidRDefault="007E0F3E" w:rsidP="007E0F3E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2056" w:type="dxa"/>
            <w:vMerge/>
            <w:shd w:val="clear" w:color="auto" w:fill="F2F2F2"/>
          </w:tcPr>
          <w:p w:rsidR="007E0F3E" w:rsidRPr="001B7F1E" w:rsidRDefault="007E0F3E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</w:p>
        </w:tc>
      </w:tr>
      <w:tr w:rsidR="007E0F3E" w:rsidRPr="001B7F1E" w:rsidTr="007E0F3E">
        <w:trPr>
          <w:trHeight w:val="283"/>
        </w:trPr>
        <w:tc>
          <w:tcPr>
            <w:tcW w:w="2127" w:type="dxa"/>
            <w:shd w:val="clear" w:color="auto" w:fill="D9D9D9"/>
            <w:vAlign w:val="center"/>
          </w:tcPr>
          <w:p w:rsidR="007E0F3E" w:rsidRPr="007E0F3E" w:rsidRDefault="007E0F3E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 w:rsidRPr="007E0F3E">
              <w:rPr>
                <w:rFonts w:ascii="Calibri" w:hAnsi="Calibri" w:cs="Calibri"/>
                <w:b/>
                <w:bCs/>
                <w:sz w:val="18"/>
              </w:rPr>
              <w:t>Magnitud de medición</w:t>
            </w:r>
          </w:p>
        </w:tc>
        <w:tc>
          <w:tcPr>
            <w:tcW w:w="8222" w:type="dxa"/>
            <w:gridSpan w:val="4"/>
            <w:shd w:val="clear" w:color="auto" w:fill="F2F2F2"/>
          </w:tcPr>
          <w:p w:rsidR="007E0F3E" w:rsidRPr="001B7F1E" w:rsidRDefault="00903FA3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Acústica</w:t>
            </w:r>
          </w:p>
        </w:tc>
      </w:tr>
      <w:tr w:rsidR="007E0F3E" w:rsidRPr="001B7F1E" w:rsidTr="007E0F3E">
        <w:trPr>
          <w:trHeight w:val="283"/>
        </w:trPr>
        <w:tc>
          <w:tcPr>
            <w:tcW w:w="2127" w:type="dxa"/>
            <w:shd w:val="clear" w:color="auto" w:fill="D9D9D9"/>
            <w:vAlign w:val="center"/>
          </w:tcPr>
          <w:p w:rsidR="007E0F3E" w:rsidRPr="007E0F3E" w:rsidRDefault="007E0F3E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 w:rsidRPr="007E0F3E">
              <w:rPr>
                <w:rFonts w:ascii="Calibri" w:hAnsi="Calibri" w:cs="Calibri"/>
                <w:b/>
                <w:bCs/>
                <w:sz w:val="18"/>
              </w:rPr>
              <w:t>Precisión</w:t>
            </w:r>
          </w:p>
        </w:tc>
        <w:tc>
          <w:tcPr>
            <w:tcW w:w="8222" w:type="dxa"/>
            <w:gridSpan w:val="4"/>
            <w:shd w:val="clear" w:color="auto" w:fill="F2F2F2"/>
          </w:tcPr>
          <w:p w:rsidR="007E0F3E" w:rsidRPr="001B7F1E" w:rsidRDefault="00903FA3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Clase 2</w:t>
            </w:r>
          </w:p>
        </w:tc>
      </w:tr>
      <w:tr w:rsidR="007E0F3E" w:rsidRPr="001B7F1E" w:rsidTr="007E0F3E">
        <w:trPr>
          <w:trHeight w:val="283"/>
        </w:trPr>
        <w:tc>
          <w:tcPr>
            <w:tcW w:w="2127" w:type="dxa"/>
            <w:shd w:val="clear" w:color="auto" w:fill="D9D9D9"/>
            <w:vAlign w:val="center"/>
          </w:tcPr>
          <w:p w:rsidR="007E0F3E" w:rsidRPr="007E0F3E" w:rsidRDefault="006848E3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Tolerancia</w:t>
            </w:r>
            <w:r w:rsidR="00F321DE">
              <w:rPr>
                <w:rFonts w:ascii="Calibri" w:hAnsi="Calibri" w:cs="Calibri"/>
                <w:b/>
                <w:bCs/>
                <w:sz w:val="18"/>
              </w:rPr>
              <w:t>*</w:t>
            </w:r>
          </w:p>
        </w:tc>
        <w:tc>
          <w:tcPr>
            <w:tcW w:w="8222" w:type="dxa"/>
            <w:gridSpan w:val="4"/>
            <w:shd w:val="clear" w:color="auto" w:fill="F2F2F2"/>
          </w:tcPr>
          <w:p w:rsidR="007E0F3E" w:rsidRPr="001B7F1E" w:rsidRDefault="00903FA3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----</w:t>
            </w:r>
            <w:r>
              <w:rPr>
                <w:rFonts w:ascii="Calibri" w:hAnsi="Calibri" w:cs="Calibri"/>
                <w:b/>
                <w:bCs/>
                <w:sz w:val="18"/>
              </w:rPr>
              <w:t>------------</w:t>
            </w:r>
          </w:p>
        </w:tc>
      </w:tr>
      <w:tr w:rsidR="007E0F3E" w:rsidRPr="001B7F1E" w:rsidTr="007E0F3E">
        <w:trPr>
          <w:trHeight w:val="283"/>
        </w:trPr>
        <w:tc>
          <w:tcPr>
            <w:tcW w:w="2127" w:type="dxa"/>
            <w:shd w:val="clear" w:color="auto" w:fill="D9D9D9"/>
            <w:vAlign w:val="center"/>
          </w:tcPr>
          <w:p w:rsidR="007E0F3E" w:rsidRPr="007E0F3E" w:rsidRDefault="007E0F3E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 w:rsidRPr="007E0F3E">
              <w:rPr>
                <w:rFonts w:ascii="Calibri" w:hAnsi="Calibri" w:cs="Calibri"/>
                <w:b/>
                <w:bCs/>
                <w:sz w:val="18"/>
              </w:rPr>
              <w:t>Incertidumbre</w:t>
            </w:r>
            <w:r w:rsidR="00F321DE">
              <w:rPr>
                <w:rFonts w:ascii="Calibri" w:hAnsi="Calibri" w:cs="Calibri"/>
                <w:b/>
                <w:bCs/>
                <w:sz w:val="18"/>
              </w:rPr>
              <w:t>*</w:t>
            </w:r>
          </w:p>
        </w:tc>
        <w:tc>
          <w:tcPr>
            <w:tcW w:w="8222" w:type="dxa"/>
            <w:gridSpan w:val="4"/>
            <w:shd w:val="clear" w:color="auto" w:fill="F2F2F2"/>
          </w:tcPr>
          <w:p w:rsidR="007E0F3E" w:rsidRPr="001B7F1E" w:rsidRDefault="00903FA3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----------------</w:t>
            </w:r>
          </w:p>
        </w:tc>
      </w:tr>
    </w:tbl>
    <w:p w:rsidR="00197FB6" w:rsidRDefault="00197FB6" w:rsidP="00283C69"/>
    <w:tbl>
      <w:tblPr>
        <w:tblW w:w="10349" w:type="dxa"/>
        <w:tblInd w:w="-743" w:type="dxa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2127"/>
        <w:gridCol w:w="2055"/>
        <w:gridCol w:w="2056"/>
        <w:gridCol w:w="2055"/>
        <w:gridCol w:w="2056"/>
      </w:tblGrid>
      <w:tr w:rsidR="007E0F3E" w:rsidRPr="001B7F1E" w:rsidTr="00F0713A">
        <w:trPr>
          <w:trHeight w:val="283"/>
        </w:trPr>
        <w:tc>
          <w:tcPr>
            <w:tcW w:w="2127" w:type="dxa"/>
            <w:shd w:val="clear" w:color="auto" w:fill="D9D9D9"/>
            <w:vAlign w:val="center"/>
          </w:tcPr>
          <w:p w:rsidR="007E0F3E" w:rsidRPr="007E0F3E" w:rsidRDefault="007E0F3E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 w:rsidRPr="007E0F3E">
              <w:rPr>
                <w:rFonts w:ascii="Calibri" w:hAnsi="Calibri" w:cs="Calibri"/>
                <w:b/>
                <w:bCs/>
                <w:sz w:val="18"/>
              </w:rPr>
              <w:t>Sujeto a calibración</w:t>
            </w:r>
          </w:p>
        </w:tc>
        <w:tc>
          <w:tcPr>
            <w:tcW w:w="8222" w:type="dxa"/>
            <w:gridSpan w:val="4"/>
            <w:shd w:val="clear" w:color="auto" w:fill="F2F2F2"/>
          </w:tcPr>
          <w:p w:rsidR="007E0F3E" w:rsidRPr="001B7F1E" w:rsidRDefault="00903FA3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Si</w:t>
            </w:r>
          </w:p>
        </w:tc>
      </w:tr>
      <w:tr w:rsidR="007E0F3E" w:rsidRPr="001B7F1E" w:rsidTr="00B16BB7">
        <w:trPr>
          <w:trHeight w:val="143"/>
        </w:trPr>
        <w:tc>
          <w:tcPr>
            <w:tcW w:w="2127" w:type="dxa"/>
            <w:vMerge w:val="restart"/>
            <w:shd w:val="clear" w:color="auto" w:fill="D9D9D9"/>
            <w:vAlign w:val="center"/>
          </w:tcPr>
          <w:p w:rsidR="007E0F3E" w:rsidRPr="007E0F3E" w:rsidRDefault="007E0F3E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 w:rsidRPr="007E0F3E">
              <w:rPr>
                <w:rFonts w:ascii="Calibri" w:hAnsi="Calibri" w:cs="Calibri"/>
                <w:b/>
                <w:bCs/>
                <w:sz w:val="18"/>
              </w:rPr>
              <w:t>Calibración</w:t>
            </w:r>
          </w:p>
        </w:tc>
        <w:tc>
          <w:tcPr>
            <w:tcW w:w="2055" w:type="dxa"/>
            <w:shd w:val="clear" w:color="auto" w:fill="D9D9D9"/>
            <w:vAlign w:val="center"/>
          </w:tcPr>
          <w:p w:rsidR="007E0F3E" w:rsidRPr="001B7F1E" w:rsidRDefault="007E0F3E" w:rsidP="007E0F3E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INTERNA</w:t>
            </w:r>
          </w:p>
        </w:tc>
        <w:tc>
          <w:tcPr>
            <w:tcW w:w="2056" w:type="dxa"/>
            <w:shd w:val="clear" w:color="auto" w:fill="F2F2F2"/>
            <w:vAlign w:val="center"/>
          </w:tcPr>
          <w:p w:rsidR="007E0F3E" w:rsidRPr="001B7F1E" w:rsidRDefault="007E0F3E" w:rsidP="007E0F3E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2055" w:type="dxa"/>
            <w:vMerge w:val="restart"/>
            <w:shd w:val="clear" w:color="auto" w:fill="D9D9D9"/>
            <w:vAlign w:val="center"/>
          </w:tcPr>
          <w:p w:rsidR="007E0F3E" w:rsidRPr="001B7F1E" w:rsidRDefault="007E0F3E" w:rsidP="007E0F3E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7E0F3E">
              <w:rPr>
                <w:rFonts w:ascii="Calibri" w:hAnsi="Calibri" w:cs="Calibri"/>
                <w:b/>
                <w:bCs/>
                <w:sz w:val="18"/>
              </w:rPr>
              <w:t>Procedimiento de Calibración</w:t>
            </w:r>
            <w:r w:rsidR="00F321DE">
              <w:rPr>
                <w:rFonts w:ascii="Calibri" w:hAnsi="Calibri" w:cs="Calibri"/>
                <w:b/>
                <w:bCs/>
                <w:sz w:val="18"/>
              </w:rPr>
              <w:t>*</w:t>
            </w:r>
          </w:p>
        </w:tc>
        <w:tc>
          <w:tcPr>
            <w:tcW w:w="2056" w:type="dxa"/>
            <w:vMerge w:val="restart"/>
            <w:shd w:val="clear" w:color="auto" w:fill="F2F2F2"/>
          </w:tcPr>
          <w:p w:rsidR="007E0F3E" w:rsidRPr="001B7F1E" w:rsidRDefault="00903FA3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----------------</w:t>
            </w:r>
          </w:p>
        </w:tc>
      </w:tr>
      <w:tr w:rsidR="007E0F3E" w:rsidRPr="001B7F1E" w:rsidTr="00B16BB7">
        <w:trPr>
          <w:trHeight w:val="142"/>
        </w:trPr>
        <w:tc>
          <w:tcPr>
            <w:tcW w:w="2127" w:type="dxa"/>
            <w:vMerge/>
            <w:shd w:val="clear" w:color="auto" w:fill="D9D9D9"/>
            <w:vAlign w:val="center"/>
          </w:tcPr>
          <w:p w:rsidR="007E0F3E" w:rsidRPr="007E0F3E" w:rsidRDefault="007E0F3E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2055" w:type="dxa"/>
            <w:shd w:val="clear" w:color="auto" w:fill="D9D9D9"/>
            <w:vAlign w:val="center"/>
          </w:tcPr>
          <w:p w:rsidR="007E0F3E" w:rsidRPr="001B7F1E" w:rsidRDefault="007E0F3E" w:rsidP="007E0F3E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EXTERNA</w:t>
            </w:r>
          </w:p>
        </w:tc>
        <w:tc>
          <w:tcPr>
            <w:tcW w:w="2056" w:type="dxa"/>
            <w:shd w:val="clear" w:color="auto" w:fill="F2F2F2"/>
            <w:vAlign w:val="center"/>
          </w:tcPr>
          <w:p w:rsidR="007E0F3E" w:rsidRPr="001B7F1E" w:rsidRDefault="00903FA3" w:rsidP="007E0F3E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X</w:t>
            </w:r>
          </w:p>
        </w:tc>
        <w:tc>
          <w:tcPr>
            <w:tcW w:w="2055" w:type="dxa"/>
            <w:vMerge/>
            <w:shd w:val="clear" w:color="auto" w:fill="D9D9D9"/>
            <w:vAlign w:val="center"/>
          </w:tcPr>
          <w:p w:rsidR="007E0F3E" w:rsidRPr="007E0F3E" w:rsidRDefault="007E0F3E" w:rsidP="007E0F3E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2056" w:type="dxa"/>
            <w:vMerge/>
            <w:shd w:val="clear" w:color="auto" w:fill="F2F2F2"/>
          </w:tcPr>
          <w:p w:rsidR="007E0F3E" w:rsidRPr="001B7F1E" w:rsidRDefault="007E0F3E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</w:p>
        </w:tc>
      </w:tr>
      <w:tr w:rsidR="00A91F1C" w:rsidRPr="001B7F1E" w:rsidTr="00D2557E">
        <w:trPr>
          <w:trHeight w:val="142"/>
        </w:trPr>
        <w:tc>
          <w:tcPr>
            <w:tcW w:w="2127" w:type="dxa"/>
            <w:shd w:val="clear" w:color="auto" w:fill="D9D9D9"/>
            <w:vAlign w:val="center"/>
          </w:tcPr>
          <w:p w:rsidR="00A91F1C" w:rsidRPr="007E0F3E" w:rsidRDefault="00A91F1C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 w:rsidRPr="007E0F3E">
              <w:rPr>
                <w:rFonts w:ascii="Calibri" w:hAnsi="Calibri" w:cs="Calibri"/>
                <w:b/>
                <w:bCs/>
                <w:sz w:val="18"/>
              </w:rPr>
              <w:t>Periodo de Calibración</w:t>
            </w:r>
            <w:r w:rsidR="00F321DE">
              <w:rPr>
                <w:rFonts w:ascii="Calibri" w:hAnsi="Calibri" w:cs="Calibri"/>
                <w:b/>
                <w:bCs/>
                <w:sz w:val="18"/>
              </w:rPr>
              <w:t>*</w:t>
            </w:r>
          </w:p>
        </w:tc>
        <w:tc>
          <w:tcPr>
            <w:tcW w:w="8222" w:type="dxa"/>
            <w:gridSpan w:val="4"/>
            <w:shd w:val="clear" w:color="auto" w:fill="F2F2F2"/>
            <w:vAlign w:val="center"/>
          </w:tcPr>
          <w:p w:rsidR="00A91F1C" w:rsidRPr="001B7F1E" w:rsidRDefault="00903FA3" w:rsidP="007E0F3E">
            <w:pPr>
              <w:spacing w:line="240" w:lineRule="atLeast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3 años</w:t>
            </w:r>
          </w:p>
        </w:tc>
      </w:tr>
    </w:tbl>
    <w:p w:rsidR="00F321DE" w:rsidRPr="00F321DE" w:rsidRDefault="00F321DE" w:rsidP="00F321DE">
      <w:pPr>
        <w:ind w:hanging="709"/>
        <w:rPr>
          <w:rFonts w:asciiTheme="minorHAnsi" w:hAnsiTheme="minorHAnsi" w:cstheme="minorHAnsi"/>
          <w:b/>
          <w:sz w:val="6"/>
        </w:rPr>
      </w:pPr>
    </w:p>
    <w:p w:rsidR="00F321DE" w:rsidRDefault="00F321DE">
      <w:pPr>
        <w:rPr>
          <w:sz w:val="10"/>
        </w:rPr>
      </w:pPr>
    </w:p>
    <w:p w:rsidR="00F321DE" w:rsidRPr="00F321DE" w:rsidRDefault="00F321DE">
      <w:pPr>
        <w:rPr>
          <w:sz w:val="10"/>
        </w:rPr>
      </w:pPr>
    </w:p>
    <w:tbl>
      <w:tblPr>
        <w:tblW w:w="10349" w:type="dxa"/>
        <w:tblInd w:w="-743" w:type="dxa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567"/>
        <w:gridCol w:w="2882"/>
        <w:gridCol w:w="1819"/>
        <w:gridCol w:w="1820"/>
        <w:gridCol w:w="1536"/>
        <w:gridCol w:w="1725"/>
      </w:tblGrid>
      <w:tr w:rsidR="00744203" w:rsidRPr="001B7F1E" w:rsidTr="00195029">
        <w:trPr>
          <w:trHeight w:val="283"/>
        </w:trPr>
        <w:tc>
          <w:tcPr>
            <w:tcW w:w="10349" w:type="dxa"/>
            <w:gridSpan w:val="6"/>
            <w:shd w:val="clear" w:color="auto" w:fill="D9D9D9"/>
            <w:vAlign w:val="center"/>
          </w:tcPr>
          <w:p w:rsidR="00744203" w:rsidRPr="001B7F1E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744203">
              <w:rPr>
                <w:rFonts w:ascii="Calibri" w:hAnsi="Calibri" w:cs="Calibri"/>
                <w:b/>
                <w:bCs/>
                <w:sz w:val="18"/>
              </w:rPr>
              <w:t>HISTORIAL DE CALIBRACIONES O CARACTERIZACIONES</w:t>
            </w:r>
          </w:p>
        </w:tc>
      </w:tr>
      <w:tr w:rsidR="00744203" w:rsidRPr="001B7F1E" w:rsidTr="00744203">
        <w:trPr>
          <w:trHeight w:val="283"/>
        </w:trPr>
        <w:tc>
          <w:tcPr>
            <w:tcW w:w="567" w:type="dxa"/>
            <w:shd w:val="clear" w:color="auto" w:fill="D9D9D9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744203">
              <w:rPr>
                <w:rFonts w:ascii="Calibri" w:hAnsi="Calibri" w:cs="Calibri"/>
                <w:b/>
                <w:bCs/>
                <w:sz w:val="18"/>
              </w:rPr>
              <w:t>Nº</w:t>
            </w:r>
          </w:p>
        </w:tc>
        <w:tc>
          <w:tcPr>
            <w:tcW w:w="2882" w:type="dxa"/>
            <w:shd w:val="clear" w:color="auto" w:fill="D9D9D9"/>
            <w:vAlign w:val="center"/>
          </w:tcPr>
          <w:p w:rsidR="00744203" w:rsidRPr="00744203" w:rsidRDefault="00744203" w:rsidP="00744203">
            <w:pPr>
              <w:spacing w:line="240" w:lineRule="atLeast"/>
              <w:ind w:left="-108" w:right="-108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744203">
              <w:rPr>
                <w:rFonts w:ascii="Calibri" w:hAnsi="Calibri" w:cs="Calibri"/>
                <w:b/>
                <w:bCs/>
                <w:sz w:val="18"/>
              </w:rPr>
              <w:t>Nº Certificado</w:t>
            </w:r>
          </w:p>
        </w:tc>
        <w:tc>
          <w:tcPr>
            <w:tcW w:w="1819" w:type="dxa"/>
            <w:shd w:val="clear" w:color="auto" w:fill="D9D9D9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744203">
              <w:rPr>
                <w:rFonts w:ascii="Calibri" w:hAnsi="Calibri" w:cs="Calibri"/>
                <w:b/>
                <w:bCs/>
                <w:sz w:val="18"/>
              </w:rPr>
              <w:t>Fecha de calibración</w:t>
            </w:r>
          </w:p>
        </w:tc>
        <w:tc>
          <w:tcPr>
            <w:tcW w:w="1820" w:type="dxa"/>
            <w:shd w:val="clear" w:color="auto" w:fill="D9D9D9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744203">
              <w:rPr>
                <w:rFonts w:ascii="Calibri" w:hAnsi="Calibri" w:cs="Calibri"/>
                <w:b/>
                <w:bCs/>
                <w:sz w:val="18"/>
              </w:rPr>
              <w:t>Próxima calibración</w:t>
            </w:r>
            <w:r w:rsidR="00F321DE">
              <w:rPr>
                <w:rFonts w:ascii="Calibri" w:hAnsi="Calibri" w:cs="Calibri"/>
                <w:b/>
                <w:bCs/>
                <w:sz w:val="18"/>
              </w:rPr>
              <w:t>*</w:t>
            </w:r>
          </w:p>
        </w:tc>
        <w:tc>
          <w:tcPr>
            <w:tcW w:w="1536" w:type="dxa"/>
            <w:shd w:val="clear" w:color="auto" w:fill="D9D9D9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744203">
              <w:rPr>
                <w:rFonts w:ascii="Calibri" w:hAnsi="Calibri" w:cs="Calibri"/>
                <w:b/>
                <w:bCs/>
                <w:sz w:val="18"/>
              </w:rPr>
              <w:t>Realizado por</w:t>
            </w:r>
          </w:p>
        </w:tc>
        <w:tc>
          <w:tcPr>
            <w:tcW w:w="1725" w:type="dxa"/>
            <w:shd w:val="clear" w:color="auto" w:fill="D9D9D9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744203">
              <w:rPr>
                <w:rFonts w:ascii="Calibri" w:hAnsi="Calibri" w:cs="Calibri"/>
                <w:b/>
                <w:bCs/>
                <w:sz w:val="18"/>
              </w:rPr>
              <w:t>Observaciones</w:t>
            </w:r>
            <w:r w:rsidR="00F321DE">
              <w:rPr>
                <w:rFonts w:ascii="Calibri" w:hAnsi="Calibri" w:cs="Calibri"/>
                <w:b/>
                <w:bCs/>
                <w:sz w:val="18"/>
              </w:rPr>
              <w:t>*</w:t>
            </w:r>
          </w:p>
        </w:tc>
      </w:tr>
      <w:tr w:rsidR="00744203" w:rsidRPr="001B7F1E" w:rsidTr="00B16BB7">
        <w:trPr>
          <w:trHeight w:val="510"/>
        </w:trPr>
        <w:tc>
          <w:tcPr>
            <w:tcW w:w="567" w:type="dxa"/>
            <w:shd w:val="clear" w:color="auto" w:fill="D9D9D9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1</w:t>
            </w:r>
          </w:p>
        </w:tc>
        <w:tc>
          <w:tcPr>
            <w:tcW w:w="2882" w:type="dxa"/>
            <w:shd w:val="clear" w:color="auto" w:fill="F2F2F2"/>
            <w:vAlign w:val="center"/>
          </w:tcPr>
          <w:p w:rsidR="00744203" w:rsidRPr="00744203" w:rsidRDefault="00903FA3" w:rsidP="00744203">
            <w:pPr>
              <w:spacing w:line="240" w:lineRule="atLeast"/>
              <w:ind w:left="-108" w:right="-108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18E-007</w:t>
            </w:r>
          </w:p>
        </w:tc>
        <w:tc>
          <w:tcPr>
            <w:tcW w:w="1819" w:type="dxa"/>
            <w:shd w:val="clear" w:color="auto" w:fill="F2F2F2"/>
            <w:vAlign w:val="center"/>
          </w:tcPr>
          <w:p w:rsidR="00744203" w:rsidRPr="00744203" w:rsidRDefault="00903FA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2018-01-09</w:t>
            </w:r>
          </w:p>
        </w:tc>
        <w:tc>
          <w:tcPr>
            <w:tcW w:w="1820" w:type="dxa"/>
            <w:shd w:val="clear" w:color="auto" w:fill="F2F2F2"/>
            <w:vAlign w:val="center"/>
          </w:tcPr>
          <w:p w:rsidR="00744203" w:rsidRPr="00744203" w:rsidRDefault="00903FA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2021-01</w:t>
            </w:r>
          </w:p>
        </w:tc>
        <w:tc>
          <w:tcPr>
            <w:tcW w:w="1536" w:type="dxa"/>
            <w:shd w:val="clear" w:color="auto" w:fill="F2F2F2"/>
            <w:vAlign w:val="center"/>
          </w:tcPr>
          <w:p w:rsidR="00744203" w:rsidRPr="00744203" w:rsidRDefault="00903FA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ALTE-Q</w:t>
            </w:r>
          </w:p>
        </w:tc>
        <w:tc>
          <w:tcPr>
            <w:tcW w:w="1725" w:type="dxa"/>
            <w:shd w:val="clear" w:color="auto" w:fill="F2F2F2"/>
            <w:vAlign w:val="center"/>
          </w:tcPr>
          <w:p w:rsidR="00744203" w:rsidRPr="00744203" w:rsidRDefault="00903FA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Ninguna</w:t>
            </w:r>
          </w:p>
        </w:tc>
      </w:tr>
      <w:tr w:rsidR="00744203" w:rsidRPr="001B7F1E" w:rsidTr="00B16BB7">
        <w:trPr>
          <w:trHeight w:val="510"/>
        </w:trPr>
        <w:tc>
          <w:tcPr>
            <w:tcW w:w="567" w:type="dxa"/>
            <w:shd w:val="clear" w:color="auto" w:fill="D9D9D9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2</w:t>
            </w:r>
          </w:p>
        </w:tc>
        <w:tc>
          <w:tcPr>
            <w:tcW w:w="2882" w:type="dxa"/>
            <w:shd w:val="clear" w:color="auto" w:fill="F2F2F2"/>
            <w:vAlign w:val="center"/>
          </w:tcPr>
          <w:p w:rsidR="00744203" w:rsidRPr="00744203" w:rsidRDefault="00903FA3" w:rsidP="00744203">
            <w:pPr>
              <w:spacing w:line="240" w:lineRule="atLeast"/>
              <w:ind w:left="-108" w:right="-108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N° 122855</w:t>
            </w:r>
          </w:p>
        </w:tc>
        <w:tc>
          <w:tcPr>
            <w:tcW w:w="1819" w:type="dxa"/>
            <w:shd w:val="clear" w:color="auto" w:fill="F2F2F2"/>
            <w:vAlign w:val="center"/>
          </w:tcPr>
          <w:p w:rsidR="00744203" w:rsidRPr="00744203" w:rsidRDefault="00903FA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2021-02-26</w:t>
            </w:r>
          </w:p>
        </w:tc>
        <w:tc>
          <w:tcPr>
            <w:tcW w:w="1820" w:type="dxa"/>
            <w:shd w:val="clear" w:color="auto" w:fill="F2F2F2"/>
            <w:vAlign w:val="center"/>
          </w:tcPr>
          <w:p w:rsidR="00744203" w:rsidRPr="00744203" w:rsidRDefault="00903FA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2024-02</w:t>
            </w:r>
          </w:p>
        </w:tc>
        <w:tc>
          <w:tcPr>
            <w:tcW w:w="1536" w:type="dxa"/>
            <w:shd w:val="clear" w:color="auto" w:fill="F2F2F2"/>
            <w:vAlign w:val="center"/>
          </w:tcPr>
          <w:p w:rsidR="00744203" w:rsidRPr="00744203" w:rsidRDefault="00903FA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18"/>
              </w:rPr>
              <w:t>Chrompack</w:t>
            </w:r>
            <w:proofErr w:type="spellEnd"/>
          </w:p>
        </w:tc>
        <w:tc>
          <w:tcPr>
            <w:tcW w:w="1725" w:type="dxa"/>
            <w:shd w:val="clear" w:color="auto" w:fill="F2F2F2"/>
            <w:vAlign w:val="center"/>
          </w:tcPr>
          <w:p w:rsidR="00744203" w:rsidRPr="00744203" w:rsidRDefault="00903FA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Ninguna</w:t>
            </w:r>
          </w:p>
        </w:tc>
      </w:tr>
      <w:tr w:rsidR="00744203" w:rsidRPr="001B7F1E" w:rsidTr="00B16BB7">
        <w:trPr>
          <w:trHeight w:val="510"/>
        </w:trPr>
        <w:tc>
          <w:tcPr>
            <w:tcW w:w="567" w:type="dxa"/>
            <w:shd w:val="clear" w:color="auto" w:fill="D9D9D9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3</w:t>
            </w:r>
          </w:p>
        </w:tc>
        <w:tc>
          <w:tcPr>
            <w:tcW w:w="2882" w:type="dxa"/>
            <w:shd w:val="clear" w:color="auto" w:fill="F2F2F2"/>
            <w:vAlign w:val="center"/>
          </w:tcPr>
          <w:p w:rsidR="00744203" w:rsidRPr="00744203" w:rsidRDefault="00744203" w:rsidP="00744203">
            <w:pPr>
              <w:spacing w:line="240" w:lineRule="atLeast"/>
              <w:ind w:left="-108" w:right="-108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19" w:type="dxa"/>
            <w:shd w:val="clear" w:color="auto" w:fill="F2F2F2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20" w:type="dxa"/>
            <w:shd w:val="clear" w:color="auto" w:fill="F2F2F2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536" w:type="dxa"/>
            <w:shd w:val="clear" w:color="auto" w:fill="F2F2F2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725" w:type="dxa"/>
            <w:shd w:val="clear" w:color="auto" w:fill="F2F2F2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</w:tr>
      <w:tr w:rsidR="00744203" w:rsidRPr="001B7F1E" w:rsidTr="00B16BB7">
        <w:trPr>
          <w:trHeight w:val="510"/>
        </w:trPr>
        <w:tc>
          <w:tcPr>
            <w:tcW w:w="567" w:type="dxa"/>
            <w:shd w:val="clear" w:color="auto" w:fill="D9D9D9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4</w:t>
            </w:r>
          </w:p>
        </w:tc>
        <w:tc>
          <w:tcPr>
            <w:tcW w:w="2882" w:type="dxa"/>
            <w:shd w:val="clear" w:color="auto" w:fill="F2F2F2"/>
            <w:vAlign w:val="center"/>
          </w:tcPr>
          <w:p w:rsidR="00744203" w:rsidRPr="00744203" w:rsidRDefault="00744203" w:rsidP="00744203">
            <w:pPr>
              <w:spacing w:line="240" w:lineRule="atLeast"/>
              <w:ind w:left="-108" w:right="-108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19" w:type="dxa"/>
            <w:shd w:val="clear" w:color="auto" w:fill="F2F2F2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20" w:type="dxa"/>
            <w:shd w:val="clear" w:color="auto" w:fill="F2F2F2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536" w:type="dxa"/>
            <w:shd w:val="clear" w:color="auto" w:fill="F2F2F2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725" w:type="dxa"/>
            <w:shd w:val="clear" w:color="auto" w:fill="F2F2F2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</w:tr>
      <w:tr w:rsidR="00744203" w:rsidRPr="001B7F1E" w:rsidTr="00B16BB7">
        <w:trPr>
          <w:trHeight w:val="510"/>
        </w:trPr>
        <w:tc>
          <w:tcPr>
            <w:tcW w:w="567" w:type="dxa"/>
            <w:shd w:val="clear" w:color="auto" w:fill="D9D9D9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5</w:t>
            </w:r>
          </w:p>
        </w:tc>
        <w:tc>
          <w:tcPr>
            <w:tcW w:w="2882" w:type="dxa"/>
            <w:shd w:val="clear" w:color="auto" w:fill="F2F2F2"/>
            <w:vAlign w:val="center"/>
          </w:tcPr>
          <w:p w:rsidR="00744203" w:rsidRPr="00744203" w:rsidRDefault="00744203" w:rsidP="00744203">
            <w:pPr>
              <w:spacing w:line="240" w:lineRule="atLeast"/>
              <w:ind w:left="-108" w:right="-108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19" w:type="dxa"/>
            <w:shd w:val="clear" w:color="auto" w:fill="F2F2F2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20" w:type="dxa"/>
            <w:shd w:val="clear" w:color="auto" w:fill="F2F2F2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536" w:type="dxa"/>
            <w:shd w:val="clear" w:color="auto" w:fill="F2F2F2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725" w:type="dxa"/>
            <w:shd w:val="clear" w:color="auto" w:fill="F2F2F2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</w:tr>
      <w:tr w:rsidR="00744203" w:rsidRPr="001B7F1E" w:rsidTr="00B16BB7">
        <w:trPr>
          <w:trHeight w:val="510"/>
        </w:trPr>
        <w:tc>
          <w:tcPr>
            <w:tcW w:w="567" w:type="dxa"/>
            <w:shd w:val="clear" w:color="auto" w:fill="D9D9D9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6</w:t>
            </w:r>
          </w:p>
        </w:tc>
        <w:tc>
          <w:tcPr>
            <w:tcW w:w="2882" w:type="dxa"/>
            <w:shd w:val="clear" w:color="auto" w:fill="F2F2F2"/>
            <w:vAlign w:val="center"/>
          </w:tcPr>
          <w:p w:rsidR="00744203" w:rsidRPr="00744203" w:rsidRDefault="00744203" w:rsidP="00744203">
            <w:pPr>
              <w:spacing w:line="240" w:lineRule="atLeast"/>
              <w:ind w:left="-108" w:right="-108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19" w:type="dxa"/>
            <w:shd w:val="clear" w:color="auto" w:fill="F2F2F2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20" w:type="dxa"/>
            <w:shd w:val="clear" w:color="auto" w:fill="F2F2F2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536" w:type="dxa"/>
            <w:shd w:val="clear" w:color="auto" w:fill="F2F2F2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725" w:type="dxa"/>
            <w:shd w:val="clear" w:color="auto" w:fill="F2F2F2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</w:tr>
      <w:tr w:rsidR="00744203" w:rsidRPr="001B7F1E" w:rsidTr="00B16BB7">
        <w:trPr>
          <w:trHeight w:val="510"/>
        </w:trPr>
        <w:tc>
          <w:tcPr>
            <w:tcW w:w="567" w:type="dxa"/>
            <w:shd w:val="clear" w:color="auto" w:fill="D9D9D9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7</w:t>
            </w:r>
          </w:p>
        </w:tc>
        <w:tc>
          <w:tcPr>
            <w:tcW w:w="2882" w:type="dxa"/>
            <w:shd w:val="clear" w:color="auto" w:fill="F2F2F2"/>
            <w:vAlign w:val="center"/>
          </w:tcPr>
          <w:p w:rsidR="00744203" w:rsidRPr="00744203" w:rsidRDefault="00744203" w:rsidP="00744203">
            <w:pPr>
              <w:spacing w:line="240" w:lineRule="atLeast"/>
              <w:ind w:left="-108" w:right="-108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19" w:type="dxa"/>
            <w:shd w:val="clear" w:color="auto" w:fill="F2F2F2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20" w:type="dxa"/>
            <w:shd w:val="clear" w:color="auto" w:fill="F2F2F2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536" w:type="dxa"/>
            <w:shd w:val="clear" w:color="auto" w:fill="F2F2F2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725" w:type="dxa"/>
            <w:shd w:val="clear" w:color="auto" w:fill="F2F2F2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</w:tr>
      <w:tr w:rsidR="00744203" w:rsidRPr="001B7F1E" w:rsidTr="00B16BB7">
        <w:trPr>
          <w:trHeight w:val="510"/>
        </w:trPr>
        <w:tc>
          <w:tcPr>
            <w:tcW w:w="567" w:type="dxa"/>
            <w:shd w:val="clear" w:color="auto" w:fill="D9D9D9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8</w:t>
            </w:r>
          </w:p>
        </w:tc>
        <w:tc>
          <w:tcPr>
            <w:tcW w:w="2882" w:type="dxa"/>
            <w:shd w:val="clear" w:color="auto" w:fill="F2F2F2"/>
            <w:vAlign w:val="center"/>
          </w:tcPr>
          <w:p w:rsidR="00744203" w:rsidRPr="00744203" w:rsidRDefault="00744203" w:rsidP="00744203">
            <w:pPr>
              <w:spacing w:line="240" w:lineRule="atLeast"/>
              <w:ind w:left="-108" w:right="-108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19" w:type="dxa"/>
            <w:shd w:val="clear" w:color="auto" w:fill="F2F2F2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20" w:type="dxa"/>
            <w:shd w:val="clear" w:color="auto" w:fill="F2F2F2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536" w:type="dxa"/>
            <w:shd w:val="clear" w:color="auto" w:fill="F2F2F2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725" w:type="dxa"/>
            <w:shd w:val="clear" w:color="auto" w:fill="F2F2F2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</w:tr>
      <w:tr w:rsidR="00744203" w:rsidRPr="001B7F1E" w:rsidTr="00B16BB7">
        <w:trPr>
          <w:trHeight w:val="510"/>
        </w:trPr>
        <w:tc>
          <w:tcPr>
            <w:tcW w:w="567" w:type="dxa"/>
            <w:shd w:val="clear" w:color="auto" w:fill="D9D9D9"/>
            <w:vAlign w:val="center"/>
          </w:tcPr>
          <w:p w:rsid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9</w:t>
            </w:r>
          </w:p>
        </w:tc>
        <w:tc>
          <w:tcPr>
            <w:tcW w:w="2882" w:type="dxa"/>
            <w:shd w:val="clear" w:color="auto" w:fill="F2F2F2"/>
            <w:vAlign w:val="center"/>
          </w:tcPr>
          <w:p w:rsidR="00744203" w:rsidRPr="00744203" w:rsidRDefault="00744203" w:rsidP="00744203">
            <w:pPr>
              <w:spacing w:line="240" w:lineRule="atLeast"/>
              <w:ind w:left="-108" w:right="-108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19" w:type="dxa"/>
            <w:shd w:val="clear" w:color="auto" w:fill="F2F2F2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20" w:type="dxa"/>
            <w:shd w:val="clear" w:color="auto" w:fill="F2F2F2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536" w:type="dxa"/>
            <w:shd w:val="clear" w:color="auto" w:fill="F2F2F2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725" w:type="dxa"/>
            <w:shd w:val="clear" w:color="auto" w:fill="F2F2F2"/>
            <w:vAlign w:val="center"/>
          </w:tcPr>
          <w:p w:rsidR="00744203" w:rsidRPr="00744203" w:rsidRDefault="00744203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</w:tr>
      <w:tr w:rsidR="00F321DE" w:rsidRPr="001B7F1E" w:rsidTr="00B16BB7">
        <w:trPr>
          <w:trHeight w:val="510"/>
        </w:trPr>
        <w:tc>
          <w:tcPr>
            <w:tcW w:w="567" w:type="dxa"/>
            <w:shd w:val="clear" w:color="auto" w:fill="D9D9D9"/>
            <w:vAlign w:val="center"/>
          </w:tcPr>
          <w:p w:rsidR="00F321DE" w:rsidRDefault="00F321DE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10</w:t>
            </w:r>
          </w:p>
        </w:tc>
        <w:tc>
          <w:tcPr>
            <w:tcW w:w="2882" w:type="dxa"/>
            <w:shd w:val="clear" w:color="auto" w:fill="F2F2F2"/>
            <w:vAlign w:val="center"/>
          </w:tcPr>
          <w:p w:rsidR="00F321DE" w:rsidRPr="00744203" w:rsidRDefault="00F321DE" w:rsidP="00744203">
            <w:pPr>
              <w:spacing w:line="240" w:lineRule="atLeast"/>
              <w:ind w:left="-108" w:right="-108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19" w:type="dxa"/>
            <w:shd w:val="clear" w:color="auto" w:fill="F2F2F2"/>
            <w:vAlign w:val="center"/>
          </w:tcPr>
          <w:p w:rsidR="00F321DE" w:rsidRPr="00744203" w:rsidRDefault="00F321DE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20" w:type="dxa"/>
            <w:shd w:val="clear" w:color="auto" w:fill="F2F2F2"/>
            <w:vAlign w:val="center"/>
          </w:tcPr>
          <w:p w:rsidR="00F321DE" w:rsidRPr="00744203" w:rsidRDefault="00F321DE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536" w:type="dxa"/>
            <w:shd w:val="clear" w:color="auto" w:fill="F2F2F2"/>
            <w:vAlign w:val="center"/>
          </w:tcPr>
          <w:p w:rsidR="00F321DE" w:rsidRPr="00744203" w:rsidRDefault="00F321DE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725" w:type="dxa"/>
            <w:shd w:val="clear" w:color="auto" w:fill="F2F2F2"/>
            <w:vAlign w:val="center"/>
          </w:tcPr>
          <w:p w:rsidR="00F321DE" w:rsidRPr="00744203" w:rsidRDefault="00F321DE" w:rsidP="00744203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</w:tr>
    </w:tbl>
    <w:p w:rsidR="00F321DE" w:rsidRPr="00F321DE" w:rsidRDefault="00F321DE" w:rsidP="00F321DE">
      <w:pPr>
        <w:ind w:hanging="709"/>
        <w:rPr>
          <w:rFonts w:asciiTheme="minorHAnsi" w:hAnsiTheme="minorHAnsi" w:cstheme="minorHAnsi"/>
          <w:b/>
          <w:sz w:val="18"/>
        </w:rPr>
      </w:pPr>
      <w:r w:rsidRPr="00F321DE">
        <w:rPr>
          <w:rFonts w:asciiTheme="minorHAnsi" w:hAnsiTheme="minorHAnsi" w:cstheme="minorHAnsi"/>
          <w:b/>
          <w:sz w:val="18"/>
        </w:rPr>
        <w:t>(*) Anular campo si carece de datos</w:t>
      </w:r>
    </w:p>
    <w:p w:rsidR="00F321DE" w:rsidRDefault="00F321DE" w:rsidP="00283C69"/>
    <w:p w:rsidR="006848E3" w:rsidRDefault="006848E3" w:rsidP="00283C69"/>
    <w:p w:rsidR="00804E9E" w:rsidRDefault="00804E9E" w:rsidP="00283C69"/>
    <w:p w:rsidR="00804E9E" w:rsidRDefault="00804E9E" w:rsidP="00283C69"/>
    <w:p w:rsidR="00804E9E" w:rsidRDefault="00804E9E" w:rsidP="00283C69"/>
    <w:p w:rsidR="00804E9E" w:rsidRDefault="00804E9E" w:rsidP="00283C69"/>
    <w:tbl>
      <w:tblPr>
        <w:tblW w:w="10349" w:type="dxa"/>
        <w:tblInd w:w="-743" w:type="dxa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567"/>
        <w:gridCol w:w="2882"/>
        <w:gridCol w:w="1819"/>
        <w:gridCol w:w="1820"/>
        <w:gridCol w:w="1536"/>
        <w:gridCol w:w="1725"/>
      </w:tblGrid>
      <w:tr w:rsidR="00804E9E" w:rsidRPr="001B7F1E" w:rsidTr="00702650">
        <w:trPr>
          <w:trHeight w:val="283"/>
        </w:trPr>
        <w:tc>
          <w:tcPr>
            <w:tcW w:w="10349" w:type="dxa"/>
            <w:gridSpan w:val="6"/>
            <w:shd w:val="clear" w:color="auto" w:fill="D9D9D9"/>
            <w:vAlign w:val="center"/>
          </w:tcPr>
          <w:p w:rsidR="00804E9E" w:rsidRPr="001B7F1E" w:rsidRDefault="00804E9E" w:rsidP="00804E9E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744203">
              <w:rPr>
                <w:rFonts w:ascii="Calibri" w:hAnsi="Calibri" w:cs="Calibri"/>
                <w:b/>
                <w:bCs/>
                <w:sz w:val="18"/>
              </w:rPr>
              <w:t xml:space="preserve">HISTORIAL DE </w:t>
            </w:r>
            <w:r>
              <w:rPr>
                <w:rFonts w:ascii="Calibri" w:hAnsi="Calibri" w:cs="Calibri"/>
                <w:b/>
                <w:bCs/>
                <w:sz w:val="18"/>
              </w:rPr>
              <w:t>MANTENIMIENTO Y VERIFICACIONES INTERMEDIAS</w:t>
            </w:r>
          </w:p>
        </w:tc>
      </w:tr>
      <w:tr w:rsidR="00804E9E" w:rsidRPr="001B7F1E" w:rsidTr="00702650">
        <w:trPr>
          <w:trHeight w:val="283"/>
        </w:trPr>
        <w:tc>
          <w:tcPr>
            <w:tcW w:w="567" w:type="dxa"/>
            <w:shd w:val="clear" w:color="auto" w:fill="D9D9D9"/>
            <w:vAlign w:val="center"/>
          </w:tcPr>
          <w:p w:rsidR="00804E9E" w:rsidRPr="00744203" w:rsidRDefault="00804E9E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744203">
              <w:rPr>
                <w:rFonts w:ascii="Calibri" w:hAnsi="Calibri" w:cs="Calibri"/>
                <w:b/>
                <w:bCs/>
                <w:sz w:val="18"/>
              </w:rPr>
              <w:t>Nº</w:t>
            </w:r>
          </w:p>
        </w:tc>
        <w:tc>
          <w:tcPr>
            <w:tcW w:w="2882" w:type="dxa"/>
            <w:shd w:val="clear" w:color="auto" w:fill="D9D9D9"/>
            <w:vAlign w:val="center"/>
          </w:tcPr>
          <w:p w:rsidR="00804E9E" w:rsidRPr="00744203" w:rsidRDefault="00804E9E" w:rsidP="00702650">
            <w:pPr>
              <w:spacing w:line="240" w:lineRule="atLeast"/>
              <w:ind w:left="-108" w:right="-108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Descripción del mantenimiento/verificación</w:t>
            </w:r>
          </w:p>
        </w:tc>
        <w:tc>
          <w:tcPr>
            <w:tcW w:w="1819" w:type="dxa"/>
            <w:shd w:val="clear" w:color="auto" w:fill="D9D9D9"/>
            <w:vAlign w:val="center"/>
          </w:tcPr>
          <w:p w:rsidR="00804E9E" w:rsidRPr="00744203" w:rsidRDefault="00804E9E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Motivo</w:t>
            </w:r>
          </w:p>
        </w:tc>
        <w:tc>
          <w:tcPr>
            <w:tcW w:w="1820" w:type="dxa"/>
            <w:shd w:val="clear" w:color="auto" w:fill="D9D9D9"/>
            <w:vAlign w:val="center"/>
          </w:tcPr>
          <w:p w:rsidR="00804E9E" w:rsidRPr="00744203" w:rsidRDefault="00804E9E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Fecha de realización</w:t>
            </w:r>
          </w:p>
        </w:tc>
        <w:tc>
          <w:tcPr>
            <w:tcW w:w="1536" w:type="dxa"/>
            <w:shd w:val="clear" w:color="auto" w:fill="D9D9D9"/>
            <w:vAlign w:val="center"/>
          </w:tcPr>
          <w:p w:rsidR="00804E9E" w:rsidRPr="00744203" w:rsidRDefault="00804E9E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744203">
              <w:rPr>
                <w:rFonts w:ascii="Calibri" w:hAnsi="Calibri" w:cs="Calibri"/>
                <w:b/>
                <w:bCs/>
                <w:sz w:val="18"/>
              </w:rPr>
              <w:t>Realizado por</w:t>
            </w:r>
          </w:p>
        </w:tc>
        <w:tc>
          <w:tcPr>
            <w:tcW w:w="1725" w:type="dxa"/>
            <w:shd w:val="clear" w:color="auto" w:fill="D9D9D9"/>
            <w:vAlign w:val="center"/>
          </w:tcPr>
          <w:p w:rsidR="00804E9E" w:rsidRPr="00744203" w:rsidRDefault="00804E9E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744203">
              <w:rPr>
                <w:rFonts w:ascii="Calibri" w:hAnsi="Calibri" w:cs="Calibri"/>
                <w:b/>
                <w:bCs/>
                <w:sz w:val="18"/>
              </w:rPr>
              <w:t>Observaciones</w:t>
            </w:r>
            <w:r w:rsidR="00F321DE">
              <w:rPr>
                <w:rFonts w:ascii="Calibri" w:hAnsi="Calibri" w:cs="Calibri"/>
                <w:b/>
                <w:bCs/>
                <w:sz w:val="18"/>
              </w:rPr>
              <w:t>*</w:t>
            </w:r>
          </w:p>
        </w:tc>
      </w:tr>
      <w:tr w:rsidR="00804E9E" w:rsidRPr="001B7F1E" w:rsidTr="00702650">
        <w:trPr>
          <w:trHeight w:val="510"/>
        </w:trPr>
        <w:tc>
          <w:tcPr>
            <w:tcW w:w="567" w:type="dxa"/>
            <w:shd w:val="clear" w:color="auto" w:fill="D9D9D9"/>
            <w:vAlign w:val="center"/>
          </w:tcPr>
          <w:p w:rsidR="00804E9E" w:rsidRPr="00744203" w:rsidRDefault="00804E9E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1</w:t>
            </w:r>
          </w:p>
        </w:tc>
        <w:tc>
          <w:tcPr>
            <w:tcW w:w="2882" w:type="dxa"/>
            <w:shd w:val="clear" w:color="auto" w:fill="F2F2F2"/>
            <w:vAlign w:val="center"/>
          </w:tcPr>
          <w:p w:rsidR="00804E9E" w:rsidRPr="00744203" w:rsidRDefault="00903FA3" w:rsidP="00702650">
            <w:pPr>
              <w:spacing w:line="240" w:lineRule="atLeast"/>
              <w:ind w:left="-108" w:right="-108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Preventivo</w:t>
            </w:r>
          </w:p>
        </w:tc>
        <w:tc>
          <w:tcPr>
            <w:tcW w:w="1819" w:type="dxa"/>
            <w:shd w:val="clear" w:color="auto" w:fill="F2F2F2"/>
            <w:vAlign w:val="center"/>
          </w:tcPr>
          <w:p w:rsidR="00804E9E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Mantenimiento</w:t>
            </w:r>
          </w:p>
        </w:tc>
        <w:tc>
          <w:tcPr>
            <w:tcW w:w="1820" w:type="dxa"/>
            <w:shd w:val="clear" w:color="auto" w:fill="F2F2F2"/>
            <w:vAlign w:val="center"/>
          </w:tcPr>
          <w:p w:rsidR="00804E9E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2019-06-12</w:t>
            </w:r>
          </w:p>
        </w:tc>
        <w:tc>
          <w:tcPr>
            <w:tcW w:w="1536" w:type="dxa"/>
            <w:shd w:val="clear" w:color="auto" w:fill="F2F2F2"/>
            <w:vAlign w:val="center"/>
          </w:tcPr>
          <w:p w:rsidR="00804E9E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18"/>
              </w:rPr>
              <w:t>Labsol</w:t>
            </w:r>
            <w:proofErr w:type="spellEnd"/>
          </w:p>
        </w:tc>
        <w:tc>
          <w:tcPr>
            <w:tcW w:w="1725" w:type="dxa"/>
            <w:shd w:val="clear" w:color="auto" w:fill="F2F2F2"/>
            <w:vAlign w:val="center"/>
          </w:tcPr>
          <w:p w:rsidR="00804E9E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----</w:t>
            </w:r>
            <w:r>
              <w:rPr>
                <w:rFonts w:ascii="Calibri" w:hAnsi="Calibri" w:cs="Calibri"/>
                <w:b/>
                <w:bCs/>
                <w:sz w:val="18"/>
              </w:rPr>
              <w:t>------------</w:t>
            </w:r>
          </w:p>
        </w:tc>
      </w:tr>
      <w:tr w:rsidR="00903FA3" w:rsidRPr="001B7F1E" w:rsidTr="00702650">
        <w:trPr>
          <w:trHeight w:val="510"/>
        </w:trPr>
        <w:tc>
          <w:tcPr>
            <w:tcW w:w="567" w:type="dxa"/>
            <w:shd w:val="clear" w:color="auto" w:fill="D9D9D9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2</w:t>
            </w:r>
          </w:p>
        </w:tc>
        <w:tc>
          <w:tcPr>
            <w:tcW w:w="2882" w:type="dxa"/>
            <w:shd w:val="clear" w:color="auto" w:fill="F2F2F2"/>
            <w:vAlign w:val="center"/>
          </w:tcPr>
          <w:p w:rsidR="00903FA3" w:rsidRPr="00744203" w:rsidRDefault="00903FA3" w:rsidP="0082636D">
            <w:pPr>
              <w:spacing w:line="240" w:lineRule="atLeast"/>
              <w:ind w:left="-108" w:right="-108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Preventivo</w:t>
            </w:r>
          </w:p>
        </w:tc>
        <w:tc>
          <w:tcPr>
            <w:tcW w:w="1819" w:type="dxa"/>
            <w:shd w:val="clear" w:color="auto" w:fill="F2F2F2"/>
            <w:vAlign w:val="center"/>
          </w:tcPr>
          <w:p w:rsidR="00903FA3" w:rsidRPr="00744203" w:rsidRDefault="00903FA3" w:rsidP="0082636D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Mantenimiento</w:t>
            </w:r>
          </w:p>
        </w:tc>
        <w:tc>
          <w:tcPr>
            <w:tcW w:w="1820" w:type="dxa"/>
            <w:shd w:val="clear" w:color="auto" w:fill="F2F2F2"/>
            <w:vAlign w:val="center"/>
          </w:tcPr>
          <w:p w:rsidR="00903FA3" w:rsidRPr="00744203" w:rsidRDefault="00903FA3" w:rsidP="0082636D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2020-06-12</w:t>
            </w:r>
          </w:p>
        </w:tc>
        <w:tc>
          <w:tcPr>
            <w:tcW w:w="1536" w:type="dxa"/>
            <w:shd w:val="clear" w:color="auto" w:fill="F2F2F2"/>
            <w:vAlign w:val="center"/>
          </w:tcPr>
          <w:p w:rsidR="00903FA3" w:rsidRPr="00744203" w:rsidRDefault="00903FA3" w:rsidP="0082636D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18"/>
              </w:rPr>
              <w:t>Labsol</w:t>
            </w:r>
            <w:proofErr w:type="spellEnd"/>
          </w:p>
        </w:tc>
        <w:tc>
          <w:tcPr>
            <w:tcW w:w="1725" w:type="dxa"/>
            <w:shd w:val="clear" w:color="auto" w:fill="F2F2F2"/>
            <w:vAlign w:val="center"/>
          </w:tcPr>
          <w:p w:rsidR="00903FA3" w:rsidRPr="00744203" w:rsidRDefault="00903FA3" w:rsidP="0082636D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bookmarkStart w:id="0" w:name="_GoBack"/>
            <w:r>
              <w:rPr>
                <w:rFonts w:ascii="Calibri" w:hAnsi="Calibri" w:cs="Calibri"/>
                <w:b/>
                <w:bCs/>
                <w:sz w:val="18"/>
              </w:rPr>
              <w:t>----</w:t>
            </w:r>
            <w:r>
              <w:rPr>
                <w:rFonts w:ascii="Calibri" w:hAnsi="Calibri" w:cs="Calibri"/>
                <w:b/>
                <w:bCs/>
                <w:sz w:val="18"/>
              </w:rPr>
              <w:t>------------</w:t>
            </w:r>
            <w:bookmarkEnd w:id="0"/>
          </w:p>
        </w:tc>
      </w:tr>
      <w:tr w:rsidR="00903FA3" w:rsidRPr="001B7F1E" w:rsidTr="00702650">
        <w:trPr>
          <w:trHeight w:val="510"/>
        </w:trPr>
        <w:tc>
          <w:tcPr>
            <w:tcW w:w="567" w:type="dxa"/>
            <w:shd w:val="clear" w:color="auto" w:fill="D9D9D9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3</w:t>
            </w:r>
          </w:p>
        </w:tc>
        <w:tc>
          <w:tcPr>
            <w:tcW w:w="2882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ind w:left="-108" w:right="-108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19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20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536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725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</w:tr>
      <w:tr w:rsidR="00903FA3" w:rsidRPr="001B7F1E" w:rsidTr="00702650">
        <w:trPr>
          <w:trHeight w:val="510"/>
        </w:trPr>
        <w:tc>
          <w:tcPr>
            <w:tcW w:w="567" w:type="dxa"/>
            <w:shd w:val="clear" w:color="auto" w:fill="D9D9D9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4</w:t>
            </w:r>
          </w:p>
        </w:tc>
        <w:tc>
          <w:tcPr>
            <w:tcW w:w="2882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ind w:left="-108" w:right="-108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19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20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536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725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</w:tr>
      <w:tr w:rsidR="00903FA3" w:rsidRPr="001B7F1E" w:rsidTr="00702650">
        <w:trPr>
          <w:trHeight w:val="510"/>
        </w:trPr>
        <w:tc>
          <w:tcPr>
            <w:tcW w:w="567" w:type="dxa"/>
            <w:shd w:val="clear" w:color="auto" w:fill="D9D9D9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5</w:t>
            </w:r>
          </w:p>
        </w:tc>
        <w:tc>
          <w:tcPr>
            <w:tcW w:w="2882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ind w:left="-108" w:right="-108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19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20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536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725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</w:tr>
      <w:tr w:rsidR="00903FA3" w:rsidRPr="001B7F1E" w:rsidTr="00702650">
        <w:trPr>
          <w:trHeight w:val="510"/>
        </w:trPr>
        <w:tc>
          <w:tcPr>
            <w:tcW w:w="567" w:type="dxa"/>
            <w:shd w:val="clear" w:color="auto" w:fill="D9D9D9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6</w:t>
            </w:r>
          </w:p>
        </w:tc>
        <w:tc>
          <w:tcPr>
            <w:tcW w:w="2882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ind w:left="-108" w:right="-108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19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20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536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725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</w:tr>
      <w:tr w:rsidR="00903FA3" w:rsidRPr="001B7F1E" w:rsidTr="00702650">
        <w:trPr>
          <w:trHeight w:val="510"/>
        </w:trPr>
        <w:tc>
          <w:tcPr>
            <w:tcW w:w="567" w:type="dxa"/>
            <w:shd w:val="clear" w:color="auto" w:fill="D9D9D9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7</w:t>
            </w:r>
          </w:p>
        </w:tc>
        <w:tc>
          <w:tcPr>
            <w:tcW w:w="2882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ind w:left="-108" w:right="-108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19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20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536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725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</w:tr>
      <w:tr w:rsidR="00903FA3" w:rsidRPr="001B7F1E" w:rsidTr="00702650">
        <w:trPr>
          <w:trHeight w:val="510"/>
        </w:trPr>
        <w:tc>
          <w:tcPr>
            <w:tcW w:w="567" w:type="dxa"/>
            <w:shd w:val="clear" w:color="auto" w:fill="D9D9D9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8</w:t>
            </w:r>
          </w:p>
        </w:tc>
        <w:tc>
          <w:tcPr>
            <w:tcW w:w="2882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ind w:left="-108" w:right="-108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19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20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536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725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</w:tr>
      <w:tr w:rsidR="00903FA3" w:rsidRPr="001B7F1E" w:rsidTr="00702650">
        <w:trPr>
          <w:trHeight w:val="510"/>
        </w:trPr>
        <w:tc>
          <w:tcPr>
            <w:tcW w:w="567" w:type="dxa"/>
            <w:shd w:val="clear" w:color="auto" w:fill="D9D9D9"/>
            <w:vAlign w:val="center"/>
          </w:tcPr>
          <w:p w:rsidR="00903FA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9</w:t>
            </w:r>
          </w:p>
        </w:tc>
        <w:tc>
          <w:tcPr>
            <w:tcW w:w="2882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ind w:left="-108" w:right="-108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19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20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536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725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</w:tr>
      <w:tr w:rsidR="00903FA3" w:rsidRPr="001B7F1E" w:rsidTr="00702650">
        <w:trPr>
          <w:trHeight w:val="510"/>
        </w:trPr>
        <w:tc>
          <w:tcPr>
            <w:tcW w:w="567" w:type="dxa"/>
            <w:shd w:val="clear" w:color="auto" w:fill="D9D9D9"/>
            <w:vAlign w:val="center"/>
          </w:tcPr>
          <w:p w:rsidR="00903FA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10</w:t>
            </w:r>
          </w:p>
        </w:tc>
        <w:tc>
          <w:tcPr>
            <w:tcW w:w="2882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ind w:left="-108" w:right="-108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19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20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536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725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</w:tr>
      <w:tr w:rsidR="00903FA3" w:rsidRPr="001B7F1E" w:rsidTr="00702650">
        <w:trPr>
          <w:trHeight w:val="510"/>
        </w:trPr>
        <w:tc>
          <w:tcPr>
            <w:tcW w:w="567" w:type="dxa"/>
            <w:shd w:val="clear" w:color="auto" w:fill="D9D9D9"/>
            <w:vAlign w:val="center"/>
          </w:tcPr>
          <w:p w:rsidR="00903FA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11</w:t>
            </w:r>
          </w:p>
        </w:tc>
        <w:tc>
          <w:tcPr>
            <w:tcW w:w="2882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ind w:left="-108" w:right="-108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19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20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536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725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</w:tr>
      <w:tr w:rsidR="00903FA3" w:rsidRPr="001B7F1E" w:rsidTr="00702650">
        <w:trPr>
          <w:trHeight w:val="510"/>
        </w:trPr>
        <w:tc>
          <w:tcPr>
            <w:tcW w:w="567" w:type="dxa"/>
            <w:shd w:val="clear" w:color="auto" w:fill="D9D9D9"/>
            <w:vAlign w:val="center"/>
          </w:tcPr>
          <w:p w:rsidR="00903FA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12</w:t>
            </w:r>
          </w:p>
        </w:tc>
        <w:tc>
          <w:tcPr>
            <w:tcW w:w="2882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ind w:left="-108" w:right="-108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19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20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536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725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</w:tr>
      <w:tr w:rsidR="00903FA3" w:rsidRPr="001B7F1E" w:rsidTr="00702650">
        <w:trPr>
          <w:trHeight w:val="510"/>
        </w:trPr>
        <w:tc>
          <w:tcPr>
            <w:tcW w:w="567" w:type="dxa"/>
            <w:shd w:val="clear" w:color="auto" w:fill="D9D9D9"/>
            <w:vAlign w:val="center"/>
          </w:tcPr>
          <w:p w:rsidR="00903FA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13</w:t>
            </w:r>
          </w:p>
        </w:tc>
        <w:tc>
          <w:tcPr>
            <w:tcW w:w="2882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ind w:left="-108" w:right="-108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19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20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536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725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</w:tr>
      <w:tr w:rsidR="00903FA3" w:rsidRPr="001B7F1E" w:rsidTr="00702650">
        <w:trPr>
          <w:trHeight w:val="510"/>
        </w:trPr>
        <w:tc>
          <w:tcPr>
            <w:tcW w:w="567" w:type="dxa"/>
            <w:shd w:val="clear" w:color="auto" w:fill="D9D9D9"/>
            <w:vAlign w:val="center"/>
          </w:tcPr>
          <w:p w:rsidR="00903FA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14</w:t>
            </w:r>
          </w:p>
        </w:tc>
        <w:tc>
          <w:tcPr>
            <w:tcW w:w="2882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ind w:left="-108" w:right="-108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19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20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536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725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</w:tr>
      <w:tr w:rsidR="00903FA3" w:rsidRPr="001B7F1E" w:rsidTr="00702650">
        <w:trPr>
          <w:trHeight w:val="510"/>
        </w:trPr>
        <w:tc>
          <w:tcPr>
            <w:tcW w:w="567" w:type="dxa"/>
            <w:shd w:val="clear" w:color="auto" w:fill="D9D9D9"/>
            <w:vAlign w:val="center"/>
          </w:tcPr>
          <w:p w:rsidR="00903FA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15</w:t>
            </w:r>
          </w:p>
        </w:tc>
        <w:tc>
          <w:tcPr>
            <w:tcW w:w="2882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ind w:left="-108" w:right="-108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19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820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536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725" w:type="dxa"/>
            <w:shd w:val="clear" w:color="auto" w:fill="F2F2F2"/>
            <w:vAlign w:val="center"/>
          </w:tcPr>
          <w:p w:rsidR="00903FA3" w:rsidRPr="00744203" w:rsidRDefault="00903FA3" w:rsidP="00702650">
            <w:pPr>
              <w:spacing w:line="240" w:lineRule="atLeast"/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</w:tr>
    </w:tbl>
    <w:p w:rsidR="00F321DE" w:rsidRPr="00F321DE" w:rsidRDefault="00F321DE" w:rsidP="00F321DE">
      <w:pPr>
        <w:ind w:hanging="709"/>
        <w:rPr>
          <w:rFonts w:asciiTheme="minorHAnsi" w:hAnsiTheme="minorHAnsi" w:cstheme="minorHAnsi"/>
          <w:b/>
          <w:sz w:val="18"/>
        </w:rPr>
      </w:pPr>
      <w:r w:rsidRPr="00F321DE">
        <w:rPr>
          <w:rFonts w:asciiTheme="minorHAnsi" w:hAnsiTheme="minorHAnsi" w:cstheme="minorHAnsi"/>
          <w:b/>
          <w:sz w:val="18"/>
        </w:rPr>
        <w:t>(*) Anular campo si carece de datos</w:t>
      </w:r>
    </w:p>
    <w:p w:rsidR="00804E9E" w:rsidRDefault="00804E9E" w:rsidP="00283C69"/>
    <w:sectPr w:rsidR="00804E9E" w:rsidSect="00D2678E">
      <w:headerReference w:type="even" r:id="rId12"/>
      <w:headerReference w:type="default" r:id="rId13"/>
      <w:headerReference w:type="first" r:id="rId14"/>
      <w:footerReference w:type="first" r:id="rId15"/>
      <w:pgSz w:w="11907" w:h="16839" w:code="9"/>
      <w:pgMar w:top="1474" w:right="1134" w:bottom="851" w:left="1559" w:header="709" w:footer="51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DD7" w:rsidRDefault="00517DD7">
      <w:r>
        <w:separator/>
      </w:r>
    </w:p>
  </w:endnote>
  <w:endnote w:type="continuationSeparator" w:id="0">
    <w:p w:rsidR="00517DD7" w:rsidRDefault="00517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831" w:rsidRPr="00E92831" w:rsidRDefault="00E92831" w:rsidP="00E92831">
    <w:pPr>
      <w:jc w:val="right"/>
      <w:rPr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DD7" w:rsidRDefault="00517DD7">
      <w:r>
        <w:separator/>
      </w:r>
    </w:p>
  </w:footnote>
  <w:footnote w:type="continuationSeparator" w:id="0">
    <w:p w:rsidR="00517DD7" w:rsidRDefault="00517D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380" w:rsidRDefault="00BF60A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A038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A0380" w:rsidRDefault="003A03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49" w:type="dxa"/>
      <w:tblInd w:w="-743" w:type="dxa"/>
      <w:tblBorders>
        <w:insideH w:val="single" w:sz="18" w:space="0" w:color="FFFFFF"/>
        <w:insideV w:val="single" w:sz="18" w:space="0" w:color="FFFFFF"/>
      </w:tblBorders>
      <w:tblLook w:val="04A0" w:firstRow="1" w:lastRow="0" w:firstColumn="1" w:lastColumn="0" w:noHBand="0" w:noVBand="1"/>
    </w:tblPr>
    <w:tblGrid>
      <w:gridCol w:w="2646"/>
      <w:gridCol w:w="4731"/>
      <w:gridCol w:w="1486"/>
      <w:gridCol w:w="1486"/>
    </w:tblGrid>
    <w:tr w:rsidR="00DA7B10" w:rsidRPr="001B7F1E" w:rsidTr="007C0C08">
      <w:trPr>
        <w:trHeight w:val="291"/>
      </w:trPr>
      <w:tc>
        <w:tcPr>
          <w:tcW w:w="2627" w:type="dxa"/>
          <w:vMerge w:val="restart"/>
          <w:shd w:val="clear" w:color="auto" w:fill="auto"/>
        </w:tcPr>
        <w:p w:rsidR="00DA7B10" w:rsidRPr="001B7F1E" w:rsidRDefault="00804E9E" w:rsidP="00DA7B10">
          <w:pPr>
            <w:spacing w:line="240" w:lineRule="atLeast"/>
            <w:rPr>
              <w:rFonts w:ascii="Calibri" w:hAnsi="Calibri" w:cs="Calibri"/>
              <w:sz w:val="18"/>
            </w:rPr>
          </w:pPr>
          <w:r>
            <w:rPr>
              <w:rFonts w:ascii="Calibri" w:hAnsi="Calibri" w:cs="Calibri"/>
              <w:noProof/>
              <w:sz w:val="18"/>
              <w:lang w:val="es-PY" w:eastAsia="es-PY"/>
            </w:rPr>
            <w:drawing>
              <wp:inline distT="0" distB="0" distL="0" distR="0">
                <wp:extent cx="1533525" cy="733425"/>
                <wp:effectExtent l="0" t="0" r="9525" b="9525"/>
                <wp:docPr id="1" name="Imagen 1" descr="Sin títu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n títul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352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45" w:type="dxa"/>
          <w:vMerge w:val="restart"/>
          <w:shd w:val="pct5" w:color="000000" w:fill="FFFFFF"/>
          <w:vAlign w:val="center"/>
        </w:tcPr>
        <w:p w:rsidR="00DA7B10" w:rsidRPr="001B7F1E" w:rsidRDefault="004E0E65" w:rsidP="00A23AA4">
          <w:pPr>
            <w:pStyle w:val="Header"/>
            <w:jc w:val="center"/>
            <w:rPr>
              <w:rFonts w:ascii="Calibri" w:hAnsi="Calibri" w:cs="Calibri"/>
              <w:sz w:val="18"/>
            </w:rPr>
          </w:pPr>
          <w:r>
            <w:rPr>
              <w:rFonts w:ascii="Calibri" w:hAnsi="Calibri" w:cs="Calibri"/>
              <w:b/>
              <w:bCs/>
              <w:sz w:val="20"/>
            </w:rPr>
            <w:t xml:space="preserve">HOJA DE VIDA </w:t>
          </w:r>
          <w:r w:rsidR="00A23AA4">
            <w:rPr>
              <w:rFonts w:ascii="Calibri" w:hAnsi="Calibri" w:cs="Calibri"/>
              <w:b/>
              <w:bCs/>
              <w:sz w:val="20"/>
            </w:rPr>
            <w:t>DEL PATRÓN</w:t>
          </w:r>
        </w:p>
      </w:tc>
      <w:tc>
        <w:tcPr>
          <w:tcW w:w="1488" w:type="dxa"/>
          <w:shd w:val="pct5" w:color="000000" w:fill="FFFFFF"/>
        </w:tcPr>
        <w:p w:rsidR="00DA7B10" w:rsidRPr="002903BC" w:rsidRDefault="00DA7B10" w:rsidP="00DA7B10">
          <w:pPr>
            <w:pStyle w:val="Header"/>
            <w:jc w:val="center"/>
            <w:rPr>
              <w:rFonts w:ascii="Calibri" w:hAnsi="Calibri" w:cs="Calibri"/>
              <w:b/>
              <w:bCs/>
              <w:sz w:val="20"/>
            </w:rPr>
          </w:pPr>
          <w:r w:rsidRPr="002903BC">
            <w:rPr>
              <w:rFonts w:ascii="Calibri" w:hAnsi="Calibri" w:cs="Calibri"/>
              <w:b/>
              <w:bCs/>
              <w:sz w:val="20"/>
            </w:rPr>
            <w:t>Código</w:t>
          </w:r>
        </w:p>
      </w:tc>
      <w:tc>
        <w:tcPr>
          <w:tcW w:w="1489" w:type="dxa"/>
          <w:shd w:val="pct5" w:color="000000" w:fill="FFFFFF"/>
        </w:tcPr>
        <w:p w:rsidR="00DA7B10" w:rsidRPr="002903BC" w:rsidRDefault="00DA7B10" w:rsidP="001062F5">
          <w:pPr>
            <w:pStyle w:val="Header"/>
            <w:rPr>
              <w:rFonts w:ascii="Calibri" w:hAnsi="Calibri" w:cs="Calibri"/>
              <w:b/>
              <w:bCs/>
              <w:sz w:val="20"/>
            </w:rPr>
          </w:pPr>
          <w:r>
            <w:rPr>
              <w:rFonts w:ascii="Calibri" w:hAnsi="Calibri" w:cs="Calibri"/>
              <w:b/>
              <w:bCs/>
              <w:sz w:val="20"/>
            </w:rPr>
            <w:t>LS-FOR-0</w:t>
          </w:r>
          <w:r w:rsidR="00A23AA4">
            <w:rPr>
              <w:rFonts w:ascii="Calibri" w:hAnsi="Calibri" w:cs="Calibri"/>
              <w:b/>
              <w:bCs/>
              <w:sz w:val="20"/>
            </w:rPr>
            <w:t>41</w:t>
          </w:r>
        </w:p>
      </w:tc>
    </w:tr>
    <w:tr w:rsidR="00DA7B10" w:rsidRPr="001B7F1E" w:rsidTr="007C0C08">
      <w:trPr>
        <w:trHeight w:val="288"/>
      </w:trPr>
      <w:tc>
        <w:tcPr>
          <w:tcW w:w="2627" w:type="dxa"/>
          <w:vMerge/>
          <w:shd w:val="clear" w:color="auto" w:fill="auto"/>
        </w:tcPr>
        <w:p w:rsidR="00DA7B10" w:rsidRPr="0038215F" w:rsidRDefault="00DA7B10" w:rsidP="00DA7B10">
          <w:pPr>
            <w:spacing w:line="240" w:lineRule="atLeast"/>
            <w:rPr>
              <w:rFonts w:ascii="Calibri" w:hAnsi="Calibri" w:cs="Calibri"/>
              <w:sz w:val="18"/>
            </w:rPr>
          </w:pPr>
        </w:p>
      </w:tc>
      <w:tc>
        <w:tcPr>
          <w:tcW w:w="4745" w:type="dxa"/>
          <w:vMerge/>
          <w:shd w:val="pct5" w:color="000000" w:fill="FFFFFF"/>
        </w:tcPr>
        <w:p w:rsidR="00DA7B10" w:rsidRPr="001B7F1E" w:rsidRDefault="00DA7B10" w:rsidP="00DA7B10">
          <w:pPr>
            <w:spacing w:line="240" w:lineRule="atLeast"/>
            <w:rPr>
              <w:rFonts w:ascii="Calibri" w:hAnsi="Calibri" w:cs="Calibri"/>
              <w:sz w:val="18"/>
            </w:rPr>
          </w:pPr>
        </w:p>
      </w:tc>
      <w:tc>
        <w:tcPr>
          <w:tcW w:w="1488" w:type="dxa"/>
          <w:shd w:val="pct5" w:color="000000" w:fill="FFFFFF"/>
        </w:tcPr>
        <w:p w:rsidR="00DA7B10" w:rsidRPr="002903BC" w:rsidRDefault="00DA7B10" w:rsidP="00DA7B10">
          <w:pPr>
            <w:pStyle w:val="Header"/>
            <w:jc w:val="center"/>
            <w:rPr>
              <w:rFonts w:ascii="Calibri" w:hAnsi="Calibri" w:cs="Calibri"/>
              <w:b/>
              <w:bCs/>
              <w:sz w:val="20"/>
            </w:rPr>
          </w:pPr>
          <w:r w:rsidRPr="002903BC">
            <w:rPr>
              <w:rFonts w:ascii="Calibri" w:hAnsi="Calibri" w:cs="Calibri"/>
              <w:b/>
              <w:bCs/>
              <w:sz w:val="20"/>
            </w:rPr>
            <w:t>Revisión</w:t>
          </w:r>
        </w:p>
      </w:tc>
      <w:tc>
        <w:tcPr>
          <w:tcW w:w="1489" w:type="dxa"/>
          <w:shd w:val="pct5" w:color="000000" w:fill="FFFFFF"/>
        </w:tcPr>
        <w:p w:rsidR="00804E9E" w:rsidRPr="002903BC" w:rsidRDefault="00DA7B10" w:rsidP="00F321DE">
          <w:pPr>
            <w:pStyle w:val="Header"/>
            <w:rPr>
              <w:rFonts w:ascii="Calibri" w:hAnsi="Calibri" w:cs="Calibri"/>
              <w:b/>
              <w:bCs/>
              <w:sz w:val="20"/>
            </w:rPr>
          </w:pPr>
          <w:r>
            <w:rPr>
              <w:rFonts w:ascii="Calibri" w:hAnsi="Calibri" w:cs="Calibri"/>
              <w:b/>
              <w:bCs/>
              <w:sz w:val="20"/>
            </w:rPr>
            <w:t>0</w:t>
          </w:r>
          <w:r w:rsidR="00F321DE">
            <w:rPr>
              <w:rFonts w:ascii="Calibri" w:hAnsi="Calibri" w:cs="Calibri"/>
              <w:b/>
              <w:bCs/>
              <w:sz w:val="20"/>
            </w:rPr>
            <w:t>4</w:t>
          </w:r>
        </w:p>
      </w:tc>
    </w:tr>
    <w:tr w:rsidR="00DA7B10" w:rsidRPr="001B7F1E" w:rsidTr="007C0C08">
      <w:trPr>
        <w:trHeight w:val="288"/>
      </w:trPr>
      <w:tc>
        <w:tcPr>
          <w:tcW w:w="2627" w:type="dxa"/>
          <w:vMerge/>
          <w:shd w:val="clear" w:color="auto" w:fill="auto"/>
        </w:tcPr>
        <w:p w:rsidR="00DA7B10" w:rsidRPr="0038215F" w:rsidRDefault="00DA7B10" w:rsidP="00DA7B10">
          <w:pPr>
            <w:spacing w:line="240" w:lineRule="atLeast"/>
            <w:rPr>
              <w:rFonts w:ascii="Calibri" w:hAnsi="Calibri" w:cs="Calibri"/>
              <w:sz w:val="18"/>
            </w:rPr>
          </w:pPr>
        </w:p>
      </w:tc>
      <w:tc>
        <w:tcPr>
          <w:tcW w:w="4745" w:type="dxa"/>
          <w:vMerge/>
          <w:shd w:val="pct5" w:color="000000" w:fill="FFFFFF"/>
        </w:tcPr>
        <w:p w:rsidR="00DA7B10" w:rsidRPr="001B7F1E" w:rsidRDefault="00DA7B10" w:rsidP="00DA7B10">
          <w:pPr>
            <w:spacing w:line="240" w:lineRule="atLeast"/>
            <w:rPr>
              <w:rFonts w:ascii="Calibri" w:hAnsi="Calibri" w:cs="Calibri"/>
              <w:sz w:val="18"/>
            </w:rPr>
          </w:pPr>
        </w:p>
      </w:tc>
      <w:tc>
        <w:tcPr>
          <w:tcW w:w="1488" w:type="dxa"/>
          <w:shd w:val="pct5" w:color="000000" w:fill="FFFFFF"/>
        </w:tcPr>
        <w:p w:rsidR="00DA7B10" w:rsidRPr="002903BC" w:rsidRDefault="00DA7B10" w:rsidP="00DA7B10">
          <w:pPr>
            <w:pStyle w:val="Header"/>
            <w:jc w:val="center"/>
            <w:rPr>
              <w:rFonts w:ascii="Calibri" w:hAnsi="Calibri" w:cs="Calibri"/>
              <w:b/>
              <w:bCs/>
              <w:sz w:val="20"/>
            </w:rPr>
          </w:pPr>
          <w:r w:rsidRPr="002903BC">
            <w:rPr>
              <w:rFonts w:ascii="Calibri" w:hAnsi="Calibri" w:cs="Calibri"/>
              <w:b/>
              <w:bCs/>
              <w:sz w:val="20"/>
            </w:rPr>
            <w:t>Vigencia</w:t>
          </w:r>
        </w:p>
      </w:tc>
      <w:tc>
        <w:tcPr>
          <w:tcW w:w="1489" w:type="dxa"/>
          <w:shd w:val="pct5" w:color="000000" w:fill="FFFFFF"/>
        </w:tcPr>
        <w:p w:rsidR="00DA7B10" w:rsidRPr="002903BC" w:rsidRDefault="00DA7B10" w:rsidP="00F321DE">
          <w:pPr>
            <w:pStyle w:val="Header"/>
            <w:rPr>
              <w:rFonts w:ascii="Calibri" w:hAnsi="Calibri" w:cs="Calibri"/>
              <w:b/>
              <w:bCs/>
              <w:sz w:val="20"/>
            </w:rPr>
          </w:pPr>
          <w:r>
            <w:rPr>
              <w:rFonts w:ascii="Calibri" w:hAnsi="Calibri" w:cs="Calibri"/>
              <w:b/>
              <w:bCs/>
              <w:sz w:val="20"/>
            </w:rPr>
            <w:t>201</w:t>
          </w:r>
          <w:r w:rsidR="00F321DE">
            <w:rPr>
              <w:rFonts w:ascii="Calibri" w:hAnsi="Calibri" w:cs="Calibri"/>
              <w:b/>
              <w:bCs/>
              <w:sz w:val="20"/>
            </w:rPr>
            <w:t>9</w:t>
          </w:r>
          <w:r>
            <w:rPr>
              <w:rFonts w:ascii="Calibri" w:hAnsi="Calibri" w:cs="Calibri"/>
              <w:b/>
              <w:bCs/>
              <w:sz w:val="20"/>
            </w:rPr>
            <w:t>-</w:t>
          </w:r>
          <w:r w:rsidR="006848E3">
            <w:rPr>
              <w:rFonts w:ascii="Calibri" w:hAnsi="Calibri" w:cs="Calibri"/>
              <w:b/>
              <w:bCs/>
              <w:sz w:val="20"/>
            </w:rPr>
            <w:t>0</w:t>
          </w:r>
          <w:r w:rsidR="00F321DE">
            <w:rPr>
              <w:rFonts w:ascii="Calibri" w:hAnsi="Calibri" w:cs="Calibri"/>
              <w:b/>
              <w:bCs/>
              <w:sz w:val="20"/>
            </w:rPr>
            <w:t>1</w:t>
          </w:r>
          <w:r>
            <w:rPr>
              <w:rFonts w:ascii="Calibri" w:hAnsi="Calibri" w:cs="Calibri"/>
              <w:b/>
              <w:bCs/>
              <w:sz w:val="20"/>
            </w:rPr>
            <w:t>-</w:t>
          </w:r>
          <w:r w:rsidR="00F321DE">
            <w:rPr>
              <w:rFonts w:ascii="Calibri" w:hAnsi="Calibri" w:cs="Calibri"/>
              <w:b/>
              <w:bCs/>
              <w:sz w:val="20"/>
            </w:rPr>
            <w:t>17</w:t>
          </w:r>
        </w:p>
      </w:tc>
    </w:tr>
    <w:tr w:rsidR="00DA7B10" w:rsidRPr="001B7F1E" w:rsidTr="007C0C08">
      <w:trPr>
        <w:trHeight w:val="288"/>
      </w:trPr>
      <w:tc>
        <w:tcPr>
          <w:tcW w:w="2627" w:type="dxa"/>
          <w:vMerge/>
          <w:shd w:val="clear" w:color="auto" w:fill="auto"/>
        </w:tcPr>
        <w:p w:rsidR="00DA7B10" w:rsidRPr="0038215F" w:rsidRDefault="00DA7B10" w:rsidP="00DA7B10">
          <w:pPr>
            <w:spacing w:line="240" w:lineRule="atLeast"/>
            <w:rPr>
              <w:rFonts w:ascii="Calibri" w:hAnsi="Calibri" w:cs="Calibri"/>
              <w:sz w:val="18"/>
            </w:rPr>
          </w:pPr>
        </w:p>
      </w:tc>
      <w:tc>
        <w:tcPr>
          <w:tcW w:w="4745" w:type="dxa"/>
          <w:vMerge/>
          <w:shd w:val="pct5" w:color="000000" w:fill="FFFFFF"/>
        </w:tcPr>
        <w:p w:rsidR="00DA7B10" w:rsidRPr="001B7F1E" w:rsidRDefault="00DA7B10" w:rsidP="00DA7B10">
          <w:pPr>
            <w:spacing w:line="240" w:lineRule="atLeast"/>
            <w:rPr>
              <w:rFonts w:ascii="Calibri" w:hAnsi="Calibri" w:cs="Calibri"/>
              <w:sz w:val="18"/>
            </w:rPr>
          </w:pPr>
        </w:p>
      </w:tc>
      <w:tc>
        <w:tcPr>
          <w:tcW w:w="1488" w:type="dxa"/>
          <w:shd w:val="pct5" w:color="000000" w:fill="FFFFFF"/>
        </w:tcPr>
        <w:p w:rsidR="00DA7B10" w:rsidRPr="002903BC" w:rsidRDefault="00DA7B10" w:rsidP="00DA7B10">
          <w:pPr>
            <w:pStyle w:val="Header"/>
            <w:jc w:val="center"/>
            <w:rPr>
              <w:rFonts w:ascii="Calibri" w:hAnsi="Calibri" w:cs="Calibri"/>
              <w:b/>
              <w:bCs/>
              <w:sz w:val="20"/>
            </w:rPr>
          </w:pPr>
          <w:r w:rsidRPr="002903BC">
            <w:rPr>
              <w:rFonts w:ascii="Calibri" w:hAnsi="Calibri" w:cs="Calibri"/>
              <w:b/>
              <w:bCs/>
              <w:sz w:val="20"/>
            </w:rPr>
            <w:t>Página</w:t>
          </w:r>
        </w:p>
      </w:tc>
      <w:tc>
        <w:tcPr>
          <w:tcW w:w="1489" w:type="dxa"/>
          <w:shd w:val="pct5" w:color="000000" w:fill="FFFFFF"/>
        </w:tcPr>
        <w:p w:rsidR="00DA7B10" w:rsidRPr="002903BC" w:rsidRDefault="00E92831" w:rsidP="00DA7B10">
          <w:pPr>
            <w:pStyle w:val="Header"/>
            <w:rPr>
              <w:rFonts w:ascii="Calibri" w:hAnsi="Calibri" w:cs="Calibri"/>
              <w:b/>
              <w:bCs/>
              <w:sz w:val="20"/>
            </w:rPr>
          </w:pPr>
          <w:r w:rsidRPr="00B04102">
            <w:rPr>
              <w:rFonts w:ascii="Calibri" w:hAnsi="Calibri" w:cs="Calibri"/>
              <w:b/>
              <w:bCs/>
              <w:sz w:val="20"/>
            </w:rPr>
            <w:fldChar w:fldCharType="begin"/>
          </w:r>
          <w:r w:rsidRPr="00B04102">
            <w:rPr>
              <w:rFonts w:ascii="Calibri" w:hAnsi="Calibri" w:cs="Calibri"/>
              <w:b/>
              <w:bCs/>
              <w:sz w:val="20"/>
            </w:rPr>
            <w:instrText xml:space="preserve"> PAGE </w:instrText>
          </w:r>
          <w:r w:rsidRPr="00B04102">
            <w:rPr>
              <w:rFonts w:ascii="Calibri" w:hAnsi="Calibri" w:cs="Calibri"/>
              <w:b/>
              <w:bCs/>
              <w:sz w:val="20"/>
            </w:rPr>
            <w:fldChar w:fldCharType="separate"/>
          </w:r>
          <w:r w:rsidR="00903FA3">
            <w:rPr>
              <w:rFonts w:ascii="Calibri" w:hAnsi="Calibri" w:cs="Calibri"/>
              <w:b/>
              <w:bCs/>
              <w:noProof/>
              <w:sz w:val="20"/>
            </w:rPr>
            <w:t>2</w:t>
          </w:r>
          <w:r w:rsidRPr="00B04102">
            <w:rPr>
              <w:rFonts w:ascii="Calibri" w:hAnsi="Calibri" w:cs="Calibri"/>
              <w:b/>
              <w:bCs/>
              <w:sz w:val="20"/>
            </w:rPr>
            <w:fldChar w:fldCharType="end"/>
          </w:r>
          <w:r w:rsidRPr="00B04102">
            <w:rPr>
              <w:rFonts w:ascii="Calibri" w:hAnsi="Calibri" w:cs="Calibri"/>
              <w:b/>
              <w:bCs/>
              <w:sz w:val="20"/>
            </w:rPr>
            <w:t xml:space="preserve"> de </w:t>
          </w:r>
          <w:r w:rsidRPr="00B04102">
            <w:rPr>
              <w:rFonts w:ascii="Calibri" w:hAnsi="Calibri" w:cs="Calibri"/>
              <w:b/>
              <w:bCs/>
              <w:sz w:val="20"/>
            </w:rPr>
            <w:fldChar w:fldCharType="begin"/>
          </w:r>
          <w:r w:rsidRPr="00B04102">
            <w:rPr>
              <w:rFonts w:ascii="Calibri" w:hAnsi="Calibri" w:cs="Calibri"/>
              <w:b/>
              <w:bCs/>
              <w:sz w:val="20"/>
            </w:rPr>
            <w:instrText xml:space="preserve"> NUMPAGES </w:instrText>
          </w:r>
          <w:r w:rsidRPr="00B04102">
            <w:rPr>
              <w:rFonts w:ascii="Calibri" w:hAnsi="Calibri" w:cs="Calibri"/>
              <w:b/>
              <w:bCs/>
              <w:sz w:val="20"/>
            </w:rPr>
            <w:fldChar w:fldCharType="separate"/>
          </w:r>
          <w:r w:rsidR="00903FA3">
            <w:rPr>
              <w:rFonts w:ascii="Calibri" w:hAnsi="Calibri" w:cs="Calibri"/>
              <w:b/>
              <w:bCs/>
              <w:noProof/>
              <w:sz w:val="20"/>
            </w:rPr>
            <w:t>2</w:t>
          </w:r>
          <w:r w:rsidRPr="00B04102">
            <w:rPr>
              <w:rFonts w:ascii="Calibri" w:hAnsi="Calibri" w:cs="Calibri"/>
              <w:b/>
              <w:bCs/>
              <w:sz w:val="20"/>
            </w:rPr>
            <w:fldChar w:fldCharType="end"/>
          </w:r>
        </w:p>
      </w:tc>
    </w:tr>
  </w:tbl>
  <w:p w:rsidR="007E35FC" w:rsidRDefault="007E35F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49" w:type="dxa"/>
      <w:tblInd w:w="-743" w:type="dxa"/>
      <w:tblBorders>
        <w:insideH w:val="single" w:sz="18" w:space="0" w:color="FFFFFF"/>
        <w:insideV w:val="single" w:sz="18" w:space="0" w:color="FFFFFF"/>
      </w:tblBorders>
      <w:tblLook w:val="04A0" w:firstRow="1" w:lastRow="0" w:firstColumn="1" w:lastColumn="0" w:noHBand="0" w:noVBand="1"/>
    </w:tblPr>
    <w:tblGrid>
      <w:gridCol w:w="2646"/>
      <w:gridCol w:w="4731"/>
      <w:gridCol w:w="1486"/>
      <w:gridCol w:w="1486"/>
    </w:tblGrid>
    <w:tr w:rsidR="00CD1566" w:rsidRPr="001B7F1E" w:rsidTr="00515567">
      <w:trPr>
        <w:trHeight w:val="291"/>
      </w:trPr>
      <w:tc>
        <w:tcPr>
          <w:tcW w:w="2627" w:type="dxa"/>
          <w:vMerge w:val="restart"/>
          <w:shd w:val="clear" w:color="auto" w:fill="auto"/>
        </w:tcPr>
        <w:p w:rsidR="00CD1566" w:rsidRPr="001B7F1E" w:rsidRDefault="00804E9E" w:rsidP="00CD1566">
          <w:pPr>
            <w:spacing w:line="240" w:lineRule="atLeast"/>
            <w:rPr>
              <w:rFonts w:ascii="Calibri" w:hAnsi="Calibri" w:cs="Calibri"/>
              <w:sz w:val="18"/>
            </w:rPr>
          </w:pPr>
          <w:r>
            <w:rPr>
              <w:rFonts w:ascii="Calibri" w:hAnsi="Calibri" w:cs="Calibri"/>
              <w:noProof/>
              <w:sz w:val="18"/>
              <w:lang w:val="es-PY" w:eastAsia="es-PY"/>
            </w:rPr>
            <w:drawing>
              <wp:inline distT="0" distB="0" distL="0" distR="0">
                <wp:extent cx="1533525" cy="733425"/>
                <wp:effectExtent l="0" t="0" r="9525" b="9525"/>
                <wp:docPr id="2" name="Imagen 2" descr="Sin títu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in títul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352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45" w:type="dxa"/>
          <w:vMerge w:val="restart"/>
          <w:shd w:val="pct5" w:color="000000" w:fill="FFFFFF"/>
          <w:vAlign w:val="center"/>
        </w:tcPr>
        <w:p w:rsidR="00CD1566" w:rsidRPr="001B7F1E" w:rsidRDefault="00A025DC" w:rsidP="00CD1566">
          <w:pPr>
            <w:pStyle w:val="Header"/>
            <w:jc w:val="center"/>
            <w:rPr>
              <w:rFonts w:ascii="Calibri" w:hAnsi="Calibri" w:cs="Calibri"/>
              <w:sz w:val="18"/>
            </w:rPr>
          </w:pPr>
          <w:r>
            <w:rPr>
              <w:rFonts w:ascii="Calibri" w:hAnsi="Calibri" w:cs="Calibri"/>
              <w:b/>
              <w:bCs/>
              <w:sz w:val="20"/>
            </w:rPr>
            <w:t>PROPUESTA COMERCIAL</w:t>
          </w:r>
        </w:p>
      </w:tc>
      <w:tc>
        <w:tcPr>
          <w:tcW w:w="1488" w:type="dxa"/>
          <w:shd w:val="pct5" w:color="000000" w:fill="FFFFFF"/>
        </w:tcPr>
        <w:p w:rsidR="00CD1566" w:rsidRPr="002903BC" w:rsidRDefault="00CD1566" w:rsidP="00CD1566">
          <w:pPr>
            <w:pStyle w:val="Header"/>
            <w:jc w:val="center"/>
            <w:rPr>
              <w:rFonts w:ascii="Calibri" w:hAnsi="Calibri" w:cs="Calibri"/>
              <w:b/>
              <w:bCs/>
              <w:sz w:val="20"/>
            </w:rPr>
          </w:pPr>
          <w:r w:rsidRPr="002903BC">
            <w:rPr>
              <w:rFonts w:ascii="Calibri" w:hAnsi="Calibri" w:cs="Calibri"/>
              <w:b/>
              <w:bCs/>
              <w:sz w:val="20"/>
            </w:rPr>
            <w:t>Código</w:t>
          </w:r>
        </w:p>
      </w:tc>
      <w:tc>
        <w:tcPr>
          <w:tcW w:w="1489" w:type="dxa"/>
          <w:shd w:val="pct5" w:color="000000" w:fill="FFFFFF"/>
        </w:tcPr>
        <w:p w:rsidR="00CD1566" w:rsidRPr="002903BC" w:rsidRDefault="008C741F" w:rsidP="00CD1566">
          <w:pPr>
            <w:pStyle w:val="Header"/>
            <w:rPr>
              <w:rFonts w:ascii="Calibri" w:hAnsi="Calibri" w:cs="Calibri"/>
              <w:b/>
              <w:bCs/>
              <w:sz w:val="20"/>
            </w:rPr>
          </w:pPr>
          <w:r>
            <w:rPr>
              <w:rFonts w:ascii="Calibri" w:hAnsi="Calibri" w:cs="Calibri"/>
              <w:b/>
              <w:bCs/>
              <w:sz w:val="20"/>
            </w:rPr>
            <w:t>LS-FOR-00</w:t>
          </w:r>
          <w:r w:rsidR="00A025DC">
            <w:rPr>
              <w:rFonts w:ascii="Calibri" w:hAnsi="Calibri" w:cs="Calibri"/>
              <w:b/>
              <w:bCs/>
              <w:sz w:val="20"/>
            </w:rPr>
            <w:t>9</w:t>
          </w:r>
        </w:p>
      </w:tc>
    </w:tr>
    <w:tr w:rsidR="00CD1566" w:rsidRPr="001B7F1E" w:rsidTr="00515567">
      <w:trPr>
        <w:trHeight w:val="288"/>
      </w:trPr>
      <w:tc>
        <w:tcPr>
          <w:tcW w:w="2627" w:type="dxa"/>
          <w:vMerge/>
          <w:shd w:val="clear" w:color="auto" w:fill="auto"/>
        </w:tcPr>
        <w:p w:rsidR="00CD1566" w:rsidRPr="0038215F" w:rsidRDefault="00CD1566" w:rsidP="00CD1566">
          <w:pPr>
            <w:spacing w:line="240" w:lineRule="atLeast"/>
            <w:rPr>
              <w:rFonts w:ascii="Calibri" w:hAnsi="Calibri" w:cs="Calibri"/>
              <w:sz w:val="18"/>
            </w:rPr>
          </w:pPr>
        </w:p>
      </w:tc>
      <w:tc>
        <w:tcPr>
          <w:tcW w:w="4745" w:type="dxa"/>
          <w:vMerge/>
          <w:shd w:val="pct5" w:color="000000" w:fill="FFFFFF"/>
        </w:tcPr>
        <w:p w:rsidR="00CD1566" w:rsidRPr="001B7F1E" w:rsidRDefault="00CD1566" w:rsidP="00CD1566">
          <w:pPr>
            <w:spacing w:line="240" w:lineRule="atLeast"/>
            <w:rPr>
              <w:rFonts w:ascii="Calibri" w:hAnsi="Calibri" w:cs="Calibri"/>
              <w:sz w:val="18"/>
            </w:rPr>
          </w:pPr>
        </w:p>
      </w:tc>
      <w:tc>
        <w:tcPr>
          <w:tcW w:w="1488" w:type="dxa"/>
          <w:shd w:val="pct5" w:color="000000" w:fill="FFFFFF"/>
        </w:tcPr>
        <w:p w:rsidR="00CD1566" w:rsidRPr="002903BC" w:rsidRDefault="00CD1566" w:rsidP="00CD1566">
          <w:pPr>
            <w:pStyle w:val="Header"/>
            <w:jc w:val="center"/>
            <w:rPr>
              <w:rFonts w:ascii="Calibri" w:hAnsi="Calibri" w:cs="Calibri"/>
              <w:b/>
              <w:bCs/>
              <w:sz w:val="20"/>
            </w:rPr>
          </w:pPr>
          <w:r w:rsidRPr="002903BC">
            <w:rPr>
              <w:rFonts w:ascii="Calibri" w:hAnsi="Calibri" w:cs="Calibri"/>
              <w:b/>
              <w:bCs/>
              <w:sz w:val="20"/>
            </w:rPr>
            <w:t>Revisión</w:t>
          </w:r>
        </w:p>
      </w:tc>
      <w:tc>
        <w:tcPr>
          <w:tcW w:w="1489" w:type="dxa"/>
          <w:shd w:val="pct5" w:color="000000" w:fill="FFFFFF"/>
        </w:tcPr>
        <w:p w:rsidR="00CD1566" w:rsidRPr="002903BC" w:rsidRDefault="00CD1566" w:rsidP="00CD1566">
          <w:pPr>
            <w:pStyle w:val="Header"/>
            <w:rPr>
              <w:rFonts w:ascii="Calibri" w:hAnsi="Calibri" w:cs="Calibri"/>
              <w:b/>
              <w:bCs/>
              <w:sz w:val="20"/>
            </w:rPr>
          </w:pPr>
          <w:r>
            <w:rPr>
              <w:rFonts w:ascii="Calibri" w:hAnsi="Calibri" w:cs="Calibri"/>
              <w:b/>
              <w:bCs/>
              <w:sz w:val="20"/>
            </w:rPr>
            <w:t>0</w:t>
          </w:r>
          <w:r w:rsidR="00A025DC">
            <w:rPr>
              <w:rFonts w:ascii="Calibri" w:hAnsi="Calibri" w:cs="Calibri"/>
              <w:b/>
              <w:bCs/>
              <w:sz w:val="20"/>
            </w:rPr>
            <w:t>1</w:t>
          </w:r>
        </w:p>
      </w:tc>
    </w:tr>
    <w:tr w:rsidR="00CD1566" w:rsidRPr="001B7F1E" w:rsidTr="00515567">
      <w:trPr>
        <w:trHeight w:val="288"/>
      </w:trPr>
      <w:tc>
        <w:tcPr>
          <w:tcW w:w="2627" w:type="dxa"/>
          <w:vMerge/>
          <w:shd w:val="clear" w:color="auto" w:fill="auto"/>
        </w:tcPr>
        <w:p w:rsidR="00CD1566" w:rsidRPr="0038215F" w:rsidRDefault="00CD1566" w:rsidP="00CD1566">
          <w:pPr>
            <w:spacing w:line="240" w:lineRule="atLeast"/>
            <w:rPr>
              <w:rFonts w:ascii="Calibri" w:hAnsi="Calibri" w:cs="Calibri"/>
              <w:sz w:val="18"/>
            </w:rPr>
          </w:pPr>
        </w:p>
      </w:tc>
      <w:tc>
        <w:tcPr>
          <w:tcW w:w="4745" w:type="dxa"/>
          <w:vMerge/>
          <w:shd w:val="pct5" w:color="000000" w:fill="FFFFFF"/>
        </w:tcPr>
        <w:p w:rsidR="00CD1566" w:rsidRPr="001B7F1E" w:rsidRDefault="00CD1566" w:rsidP="00CD1566">
          <w:pPr>
            <w:spacing w:line="240" w:lineRule="atLeast"/>
            <w:rPr>
              <w:rFonts w:ascii="Calibri" w:hAnsi="Calibri" w:cs="Calibri"/>
              <w:sz w:val="18"/>
            </w:rPr>
          </w:pPr>
        </w:p>
      </w:tc>
      <w:tc>
        <w:tcPr>
          <w:tcW w:w="1488" w:type="dxa"/>
          <w:shd w:val="pct5" w:color="000000" w:fill="FFFFFF"/>
        </w:tcPr>
        <w:p w:rsidR="00CD1566" w:rsidRPr="002903BC" w:rsidRDefault="00CD1566" w:rsidP="00CD1566">
          <w:pPr>
            <w:pStyle w:val="Header"/>
            <w:jc w:val="center"/>
            <w:rPr>
              <w:rFonts w:ascii="Calibri" w:hAnsi="Calibri" w:cs="Calibri"/>
              <w:b/>
              <w:bCs/>
              <w:sz w:val="20"/>
            </w:rPr>
          </w:pPr>
          <w:r w:rsidRPr="002903BC">
            <w:rPr>
              <w:rFonts w:ascii="Calibri" w:hAnsi="Calibri" w:cs="Calibri"/>
              <w:b/>
              <w:bCs/>
              <w:sz w:val="20"/>
            </w:rPr>
            <w:t>Vigencia</w:t>
          </w:r>
        </w:p>
      </w:tc>
      <w:tc>
        <w:tcPr>
          <w:tcW w:w="1489" w:type="dxa"/>
          <w:shd w:val="pct5" w:color="000000" w:fill="FFFFFF"/>
        </w:tcPr>
        <w:p w:rsidR="00CD1566" w:rsidRPr="002903BC" w:rsidRDefault="008C741F" w:rsidP="00CD1566">
          <w:pPr>
            <w:pStyle w:val="Header"/>
            <w:rPr>
              <w:rFonts w:ascii="Calibri" w:hAnsi="Calibri" w:cs="Calibri"/>
              <w:b/>
              <w:bCs/>
              <w:sz w:val="20"/>
            </w:rPr>
          </w:pPr>
          <w:r>
            <w:rPr>
              <w:rFonts w:ascii="Calibri" w:hAnsi="Calibri" w:cs="Calibri"/>
              <w:b/>
              <w:bCs/>
              <w:sz w:val="20"/>
            </w:rPr>
            <w:t>2015-03</w:t>
          </w:r>
          <w:r w:rsidR="00CD1566">
            <w:rPr>
              <w:rFonts w:ascii="Calibri" w:hAnsi="Calibri" w:cs="Calibri"/>
              <w:b/>
              <w:bCs/>
              <w:sz w:val="20"/>
            </w:rPr>
            <w:t>-1</w:t>
          </w:r>
          <w:r>
            <w:rPr>
              <w:rFonts w:ascii="Calibri" w:hAnsi="Calibri" w:cs="Calibri"/>
              <w:b/>
              <w:bCs/>
              <w:sz w:val="20"/>
            </w:rPr>
            <w:t>6</w:t>
          </w:r>
        </w:p>
      </w:tc>
    </w:tr>
    <w:tr w:rsidR="00CD1566" w:rsidRPr="001B7F1E" w:rsidTr="00515567">
      <w:trPr>
        <w:trHeight w:val="288"/>
      </w:trPr>
      <w:tc>
        <w:tcPr>
          <w:tcW w:w="2627" w:type="dxa"/>
          <w:vMerge/>
          <w:shd w:val="clear" w:color="auto" w:fill="auto"/>
        </w:tcPr>
        <w:p w:rsidR="00CD1566" w:rsidRPr="0038215F" w:rsidRDefault="00CD1566" w:rsidP="00CD1566">
          <w:pPr>
            <w:spacing w:line="240" w:lineRule="atLeast"/>
            <w:rPr>
              <w:rFonts w:ascii="Calibri" w:hAnsi="Calibri" w:cs="Calibri"/>
              <w:sz w:val="18"/>
            </w:rPr>
          </w:pPr>
        </w:p>
      </w:tc>
      <w:tc>
        <w:tcPr>
          <w:tcW w:w="4745" w:type="dxa"/>
          <w:vMerge/>
          <w:shd w:val="pct5" w:color="000000" w:fill="FFFFFF"/>
        </w:tcPr>
        <w:p w:rsidR="00CD1566" w:rsidRPr="001B7F1E" w:rsidRDefault="00CD1566" w:rsidP="00CD1566">
          <w:pPr>
            <w:spacing w:line="240" w:lineRule="atLeast"/>
            <w:rPr>
              <w:rFonts w:ascii="Calibri" w:hAnsi="Calibri" w:cs="Calibri"/>
              <w:sz w:val="18"/>
            </w:rPr>
          </w:pPr>
        </w:p>
      </w:tc>
      <w:tc>
        <w:tcPr>
          <w:tcW w:w="1488" w:type="dxa"/>
          <w:shd w:val="pct5" w:color="000000" w:fill="FFFFFF"/>
        </w:tcPr>
        <w:p w:rsidR="00CD1566" w:rsidRPr="002903BC" w:rsidRDefault="00CD1566" w:rsidP="00CD1566">
          <w:pPr>
            <w:pStyle w:val="Header"/>
            <w:jc w:val="center"/>
            <w:rPr>
              <w:rFonts w:ascii="Calibri" w:hAnsi="Calibri" w:cs="Calibri"/>
              <w:b/>
              <w:bCs/>
              <w:sz w:val="20"/>
            </w:rPr>
          </w:pPr>
          <w:r w:rsidRPr="002903BC">
            <w:rPr>
              <w:rFonts w:ascii="Calibri" w:hAnsi="Calibri" w:cs="Calibri"/>
              <w:b/>
              <w:bCs/>
              <w:sz w:val="20"/>
            </w:rPr>
            <w:t>Página</w:t>
          </w:r>
        </w:p>
      </w:tc>
      <w:tc>
        <w:tcPr>
          <w:tcW w:w="1489" w:type="dxa"/>
          <w:shd w:val="pct5" w:color="000000" w:fill="FFFFFF"/>
        </w:tcPr>
        <w:p w:rsidR="00CD1566" w:rsidRPr="002903BC" w:rsidRDefault="00E92831" w:rsidP="00CD1566">
          <w:pPr>
            <w:pStyle w:val="Header"/>
            <w:rPr>
              <w:rFonts w:ascii="Calibri" w:hAnsi="Calibri" w:cs="Calibri"/>
              <w:b/>
              <w:bCs/>
              <w:sz w:val="20"/>
            </w:rPr>
          </w:pPr>
          <w:r w:rsidRPr="00B04102">
            <w:rPr>
              <w:rFonts w:ascii="Calibri" w:hAnsi="Calibri" w:cs="Calibri"/>
              <w:b/>
              <w:bCs/>
              <w:sz w:val="20"/>
            </w:rPr>
            <w:fldChar w:fldCharType="begin"/>
          </w:r>
          <w:r w:rsidRPr="00B04102">
            <w:rPr>
              <w:rFonts w:ascii="Calibri" w:hAnsi="Calibri" w:cs="Calibri"/>
              <w:b/>
              <w:bCs/>
              <w:sz w:val="20"/>
            </w:rPr>
            <w:instrText xml:space="preserve"> PAGE </w:instrText>
          </w:r>
          <w:r w:rsidRPr="00B04102">
            <w:rPr>
              <w:rFonts w:ascii="Calibri" w:hAnsi="Calibri" w:cs="Calibri"/>
              <w:b/>
              <w:bCs/>
              <w:sz w:val="20"/>
            </w:rPr>
            <w:fldChar w:fldCharType="separate"/>
          </w:r>
          <w:r w:rsidR="00D2678E">
            <w:rPr>
              <w:rFonts w:ascii="Calibri" w:hAnsi="Calibri" w:cs="Calibri"/>
              <w:b/>
              <w:bCs/>
              <w:noProof/>
              <w:sz w:val="20"/>
            </w:rPr>
            <w:t>1</w:t>
          </w:r>
          <w:r w:rsidRPr="00B04102">
            <w:rPr>
              <w:rFonts w:ascii="Calibri" w:hAnsi="Calibri" w:cs="Calibri"/>
              <w:b/>
              <w:bCs/>
              <w:sz w:val="20"/>
            </w:rPr>
            <w:fldChar w:fldCharType="end"/>
          </w:r>
          <w:r w:rsidRPr="00B04102">
            <w:rPr>
              <w:rFonts w:ascii="Calibri" w:hAnsi="Calibri" w:cs="Calibri"/>
              <w:b/>
              <w:bCs/>
              <w:sz w:val="20"/>
            </w:rPr>
            <w:t xml:space="preserve"> de </w:t>
          </w:r>
          <w:r w:rsidRPr="00B04102">
            <w:rPr>
              <w:rFonts w:ascii="Calibri" w:hAnsi="Calibri" w:cs="Calibri"/>
              <w:b/>
              <w:bCs/>
              <w:sz w:val="20"/>
            </w:rPr>
            <w:fldChar w:fldCharType="begin"/>
          </w:r>
          <w:r w:rsidRPr="00B04102">
            <w:rPr>
              <w:rFonts w:ascii="Calibri" w:hAnsi="Calibri" w:cs="Calibri"/>
              <w:b/>
              <w:bCs/>
              <w:sz w:val="20"/>
            </w:rPr>
            <w:instrText xml:space="preserve"> NUMPAGES </w:instrText>
          </w:r>
          <w:r w:rsidRPr="00B04102">
            <w:rPr>
              <w:rFonts w:ascii="Calibri" w:hAnsi="Calibri" w:cs="Calibri"/>
              <w:b/>
              <w:bCs/>
              <w:sz w:val="20"/>
            </w:rPr>
            <w:fldChar w:fldCharType="separate"/>
          </w:r>
          <w:r w:rsidR="006848E3">
            <w:rPr>
              <w:rFonts w:ascii="Calibri" w:hAnsi="Calibri" w:cs="Calibri"/>
              <w:b/>
              <w:bCs/>
              <w:noProof/>
              <w:sz w:val="20"/>
            </w:rPr>
            <w:t>1</w:t>
          </w:r>
          <w:r w:rsidRPr="00B04102">
            <w:rPr>
              <w:rFonts w:ascii="Calibri" w:hAnsi="Calibri" w:cs="Calibri"/>
              <w:b/>
              <w:bCs/>
              <w:sz w:val="20"/>
            </w:rPr>
            <w:fldChar w:fldCharType="end"/>
          </w:r>
        </w:p>
      </w:tc>
    </w:tr>
  </w:tbl>
  <w:p w:rsidR="003A0380" w:rsidRDefault="003A0380" w:rsidP="00CD15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93443"/>
    <w:multiLevelType w:val="multilevel"/>
    <w:tmpl w:val="269C8822"/>
    <w:lvl w:ilvl="0">
      <w:start w:val="1"/>
      <w:numFmt w:val="decimal"/>
      <w:pStyle w:val="Heading5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216C6EF2"/>
    <w:multiLevelType w:val="hybridMultilevel"/>
    <w:tmpl w:val="D97AC3B4"/>
    <w:lvl w:ilvl="0" w:tplc="599C43B4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>
    <w:nsid w:val="3FF72FB7"/>
    <w:multiLevelType w:val="hybridMultilevel"/>
    <w:tmpl w:val="53C2BED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2B53D3"/>
    <w:multiLevelType w:val="multilevel"/>
    <w:tmpl w:val="361ADEBE"/>
    <w:lvl w:ilvl="0">
      <w:start w:val="5"/>
      <w:numFmt w:val="decimal"/>
      <w:pStyle w:val="Heading3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5B4116D3"/>
    <w:multiLevelType w:val="hybridMultilevel"/>
    <w:tmpl w:val="1AC6A8AE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E86A4F"/>
    <w:multiLevelType w:val="hybridMultilevel"/>
    <w:tmpl w:val="A90499C2"/>
    <w:lvl w:ilvl="0" w:tplc="0280251A">
      <w:start w:val="201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s-MX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C82"/>
    <w:rsid w:val="00021955"/>
    <w:rsid w:val="00027738"/>
    <w:rsid w:val="00036E86"/>
    <w:rsid w:val="00052EAC"/>
    <w:rsid w:val="0008207D"/>
    <w:rsid w:val="0008245B"/>
    <w:rsid w:val="0008454F"/>
    <w:rsid w:val="000847ED"/>
    <w:rsid w:val="00094A50"/>
    <w:rsid w:val="00095F78"/>
    <w:rsid w:val="000A33D4"/>
    <w:rsid w:val="000A7CBA"/>
    <w:rsid w:val="000B15EC"/>
    <w:rsid w:val="000B4469"/>
    <w:rsid w:val="000B7F22"/>
    <w:rsid w:val="000C6BEB"/>
    <w:rsid w:val="000D0C4D"/>
    <w:rsid w:val="000E00E2"/>
    <w:rsid w:val="000E47E2"/>
    <w:rsid w:val="00103B39"/>
    <w:rsid w:val="001062F5"/>
    <w:rsid w:val="00117990"/>
    <w:rsid w:val="00117FED"/>
    <w:rsid w:val="00120041"/>
    <w:rsid w:val="00123ED4"/>
    <w:rsid w:val="00150F4A"/>
    <w:rsid w:val="0015402D"/>
    <w:rsid w:val="00157DE8"/>
    <w:rsid w:val="00157FB1"/>
    <w:rsid w:val="00180E26"/>
    <w:rsid w:val="001840AE"/>
    <w:rsid w:val="001861AA"/>
    <w:rsid w:val="00197C1F"/>
    <w:rsid w:val="00197FB6"/>
    <w:rsid w:val="001B11A3"/>
    <w:rsid w:val="001B20A8"/>
    <w:rsid w:val="001D5519"/>
    <w:rsid w:val="001E4D3D"/>
    <w:rsid w:val="001F32C3"/>
    <w:rsid w:val="00202DB4"/>
    <w:rsid w:val="00206289"/>
    <w:rsid w:val="00220705"/>
    <w:rsid w:val="00245615"/>
    <w:rsid w:val="00245AA7"/>
    <w:rsid w:val="002467C4"/>
    <w:rsid w:val="00271AED"/>
    <w:rsid w:val="00272522"/>
    <w:rsid w:val="00272E9D"/>
    <w:rsid w:val="00275916"/>
    <w:rsid w:val="00277F7A"/>
    <w:rsid w:val="00283579"/>
    <w:rsid w:val="00283C69"/>
    <w:rsid w:val="00295487"/>
    <w:rsid w:val="002B011C"/>
    <w:rsid w:val="002B091D"/>
    <w:rsid w:val="002B17C7"/>
    <w:rsid w:val="002B3FBA"/>
    <w:rsid w:val="002C4323"/>
    <w:rsid w:val="002D0CF8"/>
    <w:rsid w:val="002E18D8"/>
    <w:rsid w:val="002E31BB"/>
    <w:rsid w:val="002F2CED"/>
    <w:rsid w:val="002F2F30"/>
    <w:rsid w:val="00300502"/>
    <w:rsid w:val="0030396D"/>
    <w:rsid w:val="00305240"/>
    <w:rsid w:val="0031067F"/>
    <w:rsid w:val="00310F8A"/>
    <w:rsid w:val="00320444"/>
    <w:rsid w:val="003221A2"/>
    <w:rsid w:val="003230C6"/>
    <w:rsid w:val="0033375C"/>
    <w:rsid w:val="00336CDC"/>
    <w:rsid w:val="0034144F"/>
    <w:rsid w:val="0034235D"/>
    <w:rsid w:val="00353B7D"/>
    <w:rsid w:val="00362826"/>
    <w:rsid w:val="00365F89"/>
    <w:rsid w:val="00371C75"/>
    <w:rsid w:val="003725C3"/>
    <w:rsid w:val="00375F54"/>
    <w:rsid w:val="003809A9"/>
    <w:rsid w:val="00393B21"/>
    <w:rsid w:val="003A0380"/>
    <w:rsid w:val="003A38C5"/>
    <w:rsid w:val="003A4C22"/>
    <w:rsid w:val="003B109F"/>
    <w:rsid w:val="003C149A"/>
    <w:rsid w:val="003C4F73"/>
    <w:rsid w:val="003D7AB2"/>
    <w:rsid w:val="003E7BA4"/>
    <w:rsid w:val="003F7947"/>
    <w:rsid w:val="00404DE2"/>
    <w:rsid w:val="0041355F"/>
    <w:rsid w:val="00417AAC"/>
    <w:rsid w:val="004213A1"/>
    <w:rsid w:val="00432189"/>
    <w:rsid w:val="0043734D"/>
    <w:rsid w:val="004479C2"/>
    <w:rsid w:val="00456A0A"/>
    <w:rsid w:val="00457E5F"/>
    <w:rsid w:val="0046022D"/>
    <w:rsid w:val="004830B7"/>
    <w:rsid w:val="004A2538"/>
    <w:rsid w:val="004A412C"/>
    <w:rsid w:val="004A53D0"/>
    <w:rsid w:val="004B7059"/>
    <w:rsid w:val="004C6231"/>
    <w:rsid w:val="004D3744"/>
    <w:rsid w:val="004E0E65"/>
    <w:rsid w:val="004E20B4"/>
    <w:rsid w:val="005016A4"/>
    <w:rsid w:val="005023BB"/>
    <w:rsid w:val="00507F99"/>
    <w:rsid w:val="005104B3"/>
    <w:rsid w:val="00517DD7"/>
    <w:rsid w:val="0052267A"/>
    <w:rsid w:val="00531A8E"/>
    <w:rsid w:val="005422A7"/>
    <w:rsid w:val="00545081"/>
    <w:rsid w:val="00576A76"/>
    <w:rsid w:val="00580B5A"/>
    <w:rsid w:val="005821BF"/>
    <w:rsid w:val="00587A5D"/>
    <w:rsid w:val="00591AC7"/>
    <w:rsid w:val="005935D6"/>
    <w:rsid w:val="00593B00"/>
    <w:rsid w:val="005A3B52"/>
    <w:rsid w:val="005B25AC"/>
    <w:rsid w:val="005B6A9F"/>
    <w:rsid w:val="005B7385"/>
    <w:rsid w:val="005C06A7"/>
    <w:rsid w:val="005C6CC8"/>
    <w:rsid w:val="005D14F9"/>
    <w:rsid w:val="005D6ED7"/>
    <w:rsid w:val="005E030A"/>
    <w:rsid w:val="005E4D0D"/>
    <w:rsid w:val="005E6472"/>
    <w:rsid w:val="005F7115"/>
    <w:rsid w:val="00604644"/>
    <w:rsid w:val="00613FC8"/>
    <w:rsid w:val="00624450"/>
    <w:rsid w:val="0063107F"/>
    <w:rsid w:val="006345C5"/>
    <w:rsid w:val="006523AC"/>
    <w:rsid w:val="006530C0"/>
    <w:rsid w:val="00663D64"/>
    <w:rsid w:val="00670694"/>
    <w:rsid w:val="0067441A"/>
    <w:rsid w:val="006848E3"/>
    <w:rsid w:val="00687483"/>
    <w:rsid w:val="006965B4"/>
    <w:rsid w:val="00697C30"/>
    <w:rsid w:val="006B27D3"/>
    <w:rsid w:val="006B366C"/>
    <w:rsid w:val="006B6AAC"/>
    <w:rsid w:val="006C2497"/>
    <w:rsid w:val="006D18E4"/>
    <w:rsid w:val="006E1C29"/>
    <w:rsid w:val="006F3B48"/>
    <w:rsid w:val="006F7580"/>
    <w:rsid w:val="00715473"/>
    <w:rsid w:val="007200D7"/>
    <w:rsid w:val="00721211"/>
    <w:rsid w:val="00724EE7"/>
    <w:rsid w:val="00731FE1"/>
    <w:rsid w:val="00733D37"/>
    <w:rsid w:val="00735470"/>
    <w:rsid w:val="007359FC"/>
    <w:rsid w:val="00743DF8"/>
    <w:rsid w:val="00744203"/>
    <w:rsid w:val="007507E1"/>
    <w:rsid w:val="00761212"/>
    <w:rsid w:val="00762290"/>
    <w:rsid w:val="00764CC3"/>
    <w:rsid w:val="00785C84"/>
    <w:rsid w:val="00791BA0"/>
    <w:rsid w:val="007938BA"/>
    <w:rsid w:val="007A4FD2"/>
    <w:rsid w:val="007C6E29"/>
    <w:rsid w:val="007D1557"/>
    <w:rsid w:val="007E0F3E"/>
    <w:rsid w:val="007E1D0D"/>
    <w:rsid w:val="007E35FC"/>
    <w:rsid w:val="007F2FC2"/>
    <w:rsid w:val="00801892"/>
    <w:rsid w:val="00802CFA"/>
    <w:rsid w:val="00804E9E"/>
    <w:rsid w:val="0081216D"/>
    <w:rsid w:val="00812223"/>
    <w:rsid w:val="0082180E"/>
    <w:rsid w:val="00822E7B"/>
    <w:rsid w:val="00831B5E"/>
    <w:rsid w:val="00847B43"/>
    <w:rsid w:val="00850696"/>
    <w:rsid w:val="008551AE"/>
    <w:rsid w:val="00867128"/>
    <w:rsid w:val="00881E94"/>
    <w:rsid w:val="008922D6"/>
    <w:rsid w:val="00893A6D"/>
    <w:rsid w:val="0089588A"/>
    <w:rsid w:val="00896683"/>
    <w:rsid w:val="008A1850"/>
    <w:rsid w:val="008A4E94"/>
    <w:rsid w:val="008A53B8"/>
    <w:rsid w:val="008A5BC8"/>
    <w:rsid w:val="008C63D3"/>
    <w:rsid w:val="008C741F"/>
    <w:rsid w:val="008D3994"/>
    <w:rsid w:val="008D6046"/>
    <w:rsid w:val="008D7FB1"/>
    <w:rsid w:val="008E5531"/>
    <w:rsid w:val="008F5431"/>
    <w:rsid w:val="008F72FE"/>
    <w:rsid w:val="00903FA3"/>
    <w:rsid w:val="00904CAD"/>
    <w:rsid w:val="00914391"/>
    <w:rsid w:val="009143DF"/>
    <w:rsid w:val="00916995"/>
    <w:rsid w:val="009173F4"/>
    <w:rsid w:val="00920B19"/>
    <w:rsid w:val="009307DD"/>
    <w:rsid w:val="009318A7"/>
    <w:rsid w:val="00932F2A"/>
    <w:rsid w:val="00941CDC"/>
    <w:rsid w:val="00943B2B"/>
    <w:rsid w:val="00960845"/>
    <w:rsid w:val="009615C5"/>
    <w:rsid w:val="009643B9"/>
    <w:rsid w:val="0097108C"/>
    <w:rsid w:val="00973AB7"/>
    <w:rsid w:val="00975120"/>
    <w:rsid w:val="009766B6"/>
    <w:rsid w:val="00993EE7"/>
    <w:rsid w:val="009A3000"/>
    <w:rsid w:val="009A4450"/>
    <w:rsid w:val="009B41D4"/>
    <w:rsid w:val="009B647A"/>
    <w:rsid w:val="009C52FA"/>
    <w:rsid w:val="009C7B2C"/>
    <w:rsid w:val="009D1145"/>
    <w:rsid w:val="009E0296"/>
    <w:rsid w:val="009E236E"/>
    <w:rsid w:val="009E590B"/>
    <w:rsid w:val="009F42FA"/>
    <w:rsid w:val="009F5B29"/>
    <w:rsid w:val="009F5EA6"/>
    <w:rsid w:val="00A025DC"/>
    <w:rsid w:val="00A06C7F"/>
    <w:rsid w:val="00A14AF4"/>
    <w:rsid w:val="00A23AA4"/>
    <w:rsid w:val="00A272F5"/>
    <w:rsid w:val="00A31EC7"/>
    <w:rsid w:val="00A55291"/>
    <w:rsid w:val="00A70980"/>
    <w:rsid w:val="00A91F1C"/>
    <w:rsid w:val="00A922EF"/>
    <w:rsid w:val="00A92A25"/>
    <w:rsid w:val="00AA5CBF"/>
    <w:rsid w:val="00AB33B4"/>
    <w:rsid w:val="00AC5229"/>
    <w:rsid w:val="00AD1383"/>
    <w:rsid w:val="00AD45AF"/>
    <w:rsid w:val="00AE008C"/>
    <w:rsid w:val="00AE03BD"/>
    <w:rsid w:val="00AE0CAB"/>
    <w:rsid w:val="00AE330C"/>
    <w:rsid w:val="00AF2723"/>
    <w:rsid w:val="00B16BB7"/>
    <w:rsid w:val="00B250EA"/>
    <w:rsid w:val="00B34005"/>
    <w:rsid w:val="00B372B6"/>
    <w:rsid w:val="00B41BBC"/>
    <w:rsid w:val="00B47D20"/>
    <w:rsid w:val="00B83A3C"/>
    <w:rsid w:val="00B8477C"/>
    <w:rsid w:val="00B8490B"/>
    <w:rsid w:val="00B84C48"/>
    <w:rsid w:val="00B97B71"/>
    <w:rsid w:val="00BA10B6"/>
    <w:rsid w:val="00BA2F6D"/>
    <w:rsid w:val="00BB3B35"/>
    <w:rsid w:val="00BB4D7C"/>
    <w:rsid w:val="00BB7B04"/>
    <w:rsid w:val="00BC02F3"/>
    <w:rsid w:val="00BC0435"/>
    <w:rsid w:val="00BC3BEF"/>
    <w:rsid w:val="00BC767F"/>
    <w:rsid w:val="00BD0F60"/>
    <w:rsid w:val="00BE5231"/>
    <w:rsid w:val="00BF60AA"/>
    <w:rsid w:val="00C0586F"/>
    <w:rsid w:val="00C05E23"/>
    <w:rsid w:val="00C16C53"/>
    <w:rsid w:val="00C331AA"/>
    <w:rsid w:val="00C4146E"/>
    <w:rsid w:val="00C56282"/>
    <w:rsid w:val="00C617BF"/>
    <w:rsid w:val="00C61D0A"/>
    <w:rsid w:val="00C6591E"/>
    <w:rsid w:val="00C73DD3"/>
    <w:rsid w:val="00C81C08"/>
    <w:rsid w:val="00C85494"/>
    <w:rsid w:val="00C8593A"/>
    <w:rsid w:val="00C95501"/>
    <w:rsid w:val="00CA30B3"/>
    <w:rsid w:val="00CA7C69"/>
    <w:rsid w:val="00CB1F90"/>
    <w:rsid w:val="00CD1566"/>
    <w:rsid w:val="00CD444F"/>
    <w:rsid w:val="00CE1E0F"/>
    <w:rsid w:val="00CE3FC0"/>
    <w:rsid w:val="00CF7D5D"/>
    <w:rsid w:val="00D02EEA"/>
    <w:rsid w:val="00D114C3"/>
    <w:rsid w:val="00D2183A"/>
    <w:rsid w:val="00D241C0"/>
    <w:rsid w:val="00D2557E"/>
    <w:rsid w:val="00D2678E"/>
    <w:rsid w:val="00D32D0B"/>
    <w:rsid w:val="00D423E3"/>
    <w:rsid w:val="00D54FBC"/>
    <w:rsid w:val="00D55E11"/>
    <w:rsid w:val="00D77899"/>
    <w:rsid w:val="00D831A0"/>
    <w:rsid w:val="00D87893"/>
    <w:rsid w:val="00D90CD0"/>
    <w:rsid w:val="00D930C5"/>
    <w:rsid w:val="00D9398F"/>
    <w:rsid w:val="00D96612"/>
    <w:rsid w:val="00D969A1"/>
    <w:rsid w:val="00DA29B3"/>
    <w:rsid w:val="00DA5A55"/>
    <w:rsid w:val="00DA7B10"/>
    <w:rsid w:val="00DD1A2C"/>
    <w:rsid w:val="00DE1B0D"/>
    <w:rsid w:val="00DE37F4"/>
    <w:rsid w:val="00E063A0"/>
    <w:rsid w:val="00E1157D"/>
    <w:rsid w:val="00E178F4"/>
    <w:rsid w:val="00E22B2D"/>
    <w:rsid w:val="00E23F8B"/>
    <w:rsid w:val="00E32C82"/>
    <w:rsid w:val="00E33B83"/>
    <w:rsid w:val="00E41E43"/>
    <w:rsid w:val="00E45320"/>
    <w:rsid w:val="00E55C45"/>
    <w:rsid w:val="00E60566"/>
    <w:rsid w:val="00E8007B"/>
    <w:rsid w:val="00E82C6F"/>
    <w:rsid w:val="00E8430E"/>
    <w:rsid w:val="00E859F5"/>
    <w:rsid w:val="00E87A45"/>
    <w:rsid w:val="00E92831"/>
    <w:rsid w:val="00E97F4F"/>
    <w:rsid w:val="00ED5F66"/>
    <w:rsid w:val="00EE5831"/>
    <w:rsid w:val="00F16732"/>
    <w:rsid w:val="00F2089B"/>
    <w:rsid w:val="00F216A2"/>
    <w:rsid w:val="00F225E8"/>
    <w:rsid w:val="00F24B0B"/>
    <w:rsid w:val="00F24C3C"/>
    <w:rsid w:val="00F321DE"/>
    <w:rsid w:val="00F32B58"/>
    <w:rsid w:val="00F33F4B"/>
    <w:rsid w:val="00F4206C"/>
    <w:rsid w:val="00F42EC8"/>
    <w:rsid w:val="00F46428"/>
    <w:rsid w:val="00F65779"/>
    <w:rsid w:val="00F77F2C"/>
    <w:rsid w:val="00F808CD"/>
    <w:rsid w:val="00F8589E"/>
    <w:rsid w:val="00F8778A"/>
    <w:rsid w:val="00F929E1"/>
    <w:rsid w:val="00FA2AC0"/>
    <w:rsid w:val="00FB2751"/>
    <w:rsid w:val="00FB4A7E"/>
    <w:rsid w:val="00FC2158"/>
    <w:rsid w:val="00FC4DE1"/>
    <w:rsid w:val="00FD7B62"/>
    <w:rsid w:val="00FE1F8F"/>
    <w:rsid w:val="00FE7FAD"/>
    <w:rsid w:val="00FF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C29"/>
    <w:rPr>
      <w:sz w:val="24"/>
      <w:lang w:val="es-ES" w:eastAsia="es-ES"/>
    </w:rPr>
  </w:style>
  <w:style w:type="paragraph" w:styleId="Heading1">
    <w:name w:val="heading 1"/>
    <w:basedOn w:val="Normal"/>
    <w:next w:val="Normal"/>
    <w:qFormat/>
    <w:rsid w:val="006E1C29"/>
    <w:pPr>
      <w:keepNext/>
      <w:outlineLvl w:val="0"/>
    </w:pPr>
    <w:rPr>
      <w:b/>
      <w:lang w:val="es-ES_tradnl"/>
    </w:rPr>
  </w:style>
  <w:style w:type="paragraph" w:styleId="Heading2">
    <w:name w:val="heading 2"/>
    <w:basedOn w:val="Normal"/>
    <w:next w:val="Normal"/>
    <w:qFormat/>
    <w:rsid w:val="006E1C29"/>
    <w:pPr>
      <w:keepNext/>
      <w:tabs>
        <w:tab w:val="left" w:pos="709"/>
      </w:tabs>
      <w:ind w:left="567" w:firstLine="142"/>
      <w:outlineLvl w:val="1"/>
    </w:pPr>
    <w:rPr>
      <w:b/>
      <w:lang w:val="es-ES_tradnl"/>
    </w:rPr>
  </w:style>
  <w:style w:type="paragraph" w:styleId="Heading3">
    <w:name w:val="heading 3"/>
    <w:basedOn w:val="Normal"/>
    <w:next w:val="Normal"/>
    <w:qFormat/>
    <w:rsid w:val="006E1C29"/>
    <w:pPr>
      <w:keepNext/>
      <w:numPr>
        <w:numId w:val="2"/>
      </w:numPr>
      <w:jc w:val="both"/>
      <w:outlineLvl w:val="2"/>
    </w:pPr>
    <w:rPr>
      <w:b/>
      <w:lang w:val="es-ES_tradnl"/>
    </w:rPr>
  </w:style>
  <w:style w:type="paragraph" w:styleId="Heading4">
    <w:name w:val="heading 4"/>
    <w:basedOn w:val="Normal"/>
    <w:next w:val="Normal"/>
    <w:qFormat/>
    <w:rsid w:val="006E1C29"/>
    <w:pPr>
      <w:keepNext/>
      <w:jc w:val="center"/>
      <w:outlineLvl w:val="3"/>
    </w:pPr>
    <w:rPr>
      <w:b/>
      <w:lang w:val="es-ES_tradnl"/>
    </w:rPr>
  </w:style>
  <w:style w:type="paragraph" w:styleId="Heading5">
    <w:name w:val="heading 5"/>
    <w:basedOn w:val="Normal"/>
    <w:next w:val="Normal"/>
    <w:qFormat/>
    <w:rsid w:val="006E1C29"/>
    <w:pPr>
      <w:keepNext/>
      <w:numPr>
        <w:numId w:val="1"/>
      </w:numPr>
      <w:outlineLvl w:val="4"/>
    </w:pPr>
    <w:rPr>
      <w:b/>
      <w:lang w:val="es-ES_tradnl"/>
    </w:rPr>
  </w:style>
  <w:style w:type="paragraph" w:styleId="Heading6">
    <w:name w:val="heading 6"/>
    <w:basedOn w:val="Normal"/>
    <w:next w:val="Normal"/>
    <w:qFormat/>
    <w:rsid w:val="006E1C29"/>
    <w:pPr>
      <w:keepNext/>
      <w:jc w:val="center"/>
      <w:outlineLvl w:val="5"/>
    </w:pPr>
    <w:rPr>
      <w:b/>
      <w:sz w:val="20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E1C29"/>
    <w:pPr>
      <w:jc w:val="both"/>
    </w:pPr>
    <w:rPr>
      <w:lang w:val="es-ES_tradnl"/>
    </w:rPr>
  </w:style>
  <w:style w:type="paragraph" w:styleId="BodyText2">
    <w:name w:val="Body Text 2"/>
    <w:basedOn w:val="Normal"/>
    <w:rsid w:val="006E1C29"/>
    <w:pPr>
      <w:jc w:val="both"/>
    </w:pPr>
    <w:rPr>
      <w:color w:val="000000"/>
      <w:lang w:val="es-ES_tradnl"/>
    </w:rPr>
  </w:style>
  <w:style w:type="paragraph" w:styleId="BodyText3">
    <w:name w:val="Body Text 3"/>
    <w:basedOn w:val="Normal"/>
    <w:rsid w:val="006E1C29"/>
    <w:pPr>
      <w:jc w:val="both"/>
    </w:pPr>
    <w:rPr>
      <w:b/>
      <w:color w:val="000000"/>
      <w:lang w:val="es-ES_tradnl"/>
    </w:rPr>
  </w:style>
  <w:style w:type="paragraph" w:styleId="Title">
    <w:name w:val="Title"/>
    <w:basedOn w:val="Normal"/>
    <w:qFormat/>
    <w:rsid w:val="006E1C29"/>
    <w:pPr>
      <w:jc w:val="center"/>
    </w:pPr>
    <w:rPr>
      <w:b/>
      <w:lang w:val="es-ES_tradnl"/>
    </w:rPr>
  </w:style>
  <w:style w:type="paragraph" w:styleId="BodyTextIndent">
    <w:name w:val="Body Text Indent"/>
    <w:basedOn w:val="Normal"/>
    <w:rsid w:val="006E1C29"/>
    <w:pPr>
      <w:ind w:firstLine="567"/>
      <w:jc w:val="both"/>
    </w:pPr>
    <w:rPr>
      <w:lang w:val="es-ES_tradnl"/>
    </w:rPr>
  </w:style>
  <w:style w:type="paragraph" w:styleId="Header">
    <w:name w:val="header"/>
    <w:basedOn w:val="Normal"/>
    <w:link w:val="HeaderChar"/>
    <w:uiPriority w:val="99"/>
    <w:rsid w:val="006E1C29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6E1C29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6E1C29"/>
  </w:style>
  <w:style w:type="paragraph" w:styleId="Subtitle">
    <w:name w:val="Subtitle"/>
    <w:basedOn w:val="Normal"/>
    <w:qFormat/>
    <w:rsid w:val="006E1C29"/>
    <w:pPr>
      <w:jc w:val="center"/>
    </w:pPr>
    <w:rPr>
      <w:b/>
      <w:sz w:val="20"/>
      <w:lang w:val="es-ES_tradnl"/>
    </w:rPr>
  </w:style>
  <w:style w:type="table" w:styleId="TableGrid">
    <w:name w:val="Table Grid"/>
    <w:basedOn w:val="TableNormal"/>
    <w:rsid w:val="008F5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1"/>
    <w:basedOn w:val="Normal"/>
    <w:next w:val="BodyTextIndent"/>
    <w:rsid w:val="006E1C29"/>
    <w:pPr>
      <w:ind w:firstLine="567"/>
      <w:jc w:val="both"/>
    </w:pPr>
    <w:rPr>
      <w:lang w:val="es-ES_tradnl"/>
    </w:rPr>
  </w:style>
  <w:style w:type="paragraph" w:styleId="BalloonText">
    <w:name w:val="Balloon Text"/>
    <w:basedOn w:val="Normal"/>
    <w:semiHidden/>
    <w:rsid w:val="006E1C29"/>
    <w:rPr>
      <w:rFonts w:ascii="Tahoma" w:hAnsi="Tahoma" w:cs="Tahoma"/>
      <w:sz w:val="16"/>
      <w:szCs w:val="16"/>
    </w:rPr>
  </w:style>
  <w:style w:type="paragraph" w:styleId="List">
    <w:name w:val="List"/>
    <w:basedOn w:val="Normal"/>
    <w:rsid w:val="006C2497"/>
    <w:pPr>
      <w:ind w:left="283" w:hanging="283"/>
    </w:pPr>
    <w:rPr>
      <w:szCs w:val="24"/>
    </w:rPr>
  </w:style>
  <w:style w:type="character" w:customStyle="1" w:styleId="FooterChar">
    <w:name w:val="Footer Char"/>
    <w:link w:val="Footer"/>
    <w:rsid w:val="0030396D"/>
    <w:rPr>
      <w:sz w:val="24"/>
    </w:rPr>
  </w:style>
  <w:style w:type="character" w:customStyle="1" w:styleId="HeaderChar">
    <w:name w:val="Header Char"/>
    <w:link w:val="Header"/>
    <w:uiPriority w:val="99"/>
    <w:rsid w:val="00CD1566"/>
    <w:rPr>
      <w:sz w:val="24"/>
    </w:rPr>
  </w:style>
  <w:style w:type="character" w:styleId="Hyperlink">
    <w:name w:val="Hyperlink"/>
    <w:uiPriority w:val="99"/>
    <w:unhideWhenUsed/>
    <w:rsid w:val="00E928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C29"/>
    <w:rPr>
      <w:sz w:val="24"/>
      <w:lang w:val="es-ES" w:eastAsia="es-ES"/>
    </w:rPr>
  </w:style>
  <w:style w:type="paragraph" w:styleId="Heading1">
    <w:name w:val="heading 1"/>
    <w:basedOn w:val="Normal"/>
    <w:next w:val="Normal"/>
    <w:qFormat/>
    <w:rsid w:val="006E1C29"/>
    <w:pPr>
      <w:keepNext/>
      <w:outlineLvl w:val="0"/>
    </w:pPr>
    <w:rPr>
      <w:b/>
      <w:lang w:val="es-ES_tradnl"/>
    </w:rPr>
  </w:style>
  <w:style w:type="paragraph" w:styleId="Heading2">
    <w:name w:val="heading 2"/>
    <w:basedOn w:val="Normal"/>
    <w:next w:val="Normal"/>
    <w:qFormat/>
    <w:rsid w:val="006E1C29"/>
    <w:pPr>
      <w:keepNext/>
      <w:tabs>
        <w:tab w:val="left" w:pos="709"/>
      </w:tabs>
      <w:ind w:left="567" w:firstLine="142"/>
      <w:outlineLvl w:val="1"/>
    </w:pPr>
    <w:rPr>
      <w:b/>
      <w:lang w:val="es-ES_tradnl"/>
    </w:rPr>
  </w:style>
  <w:style w:type="paragraph" w:styleId="Heading3">
    <w:name w:val="heading 3"/>
    <w:basedOn w:val="Normal"/>
    <w:next w:val="Normal"/>
    <w:qFormat/>
    <w:rsid w:val="006E1C29"/>
    <w:pPr>
      <w:keepNext/>
      <w:numPr>
        <w:numId w:val="2"/>
      </w:numPr>
      <w:jc w:val="both"/>
      <w:outlineLvl w:val="2"/>
    </w:pPr>
    <w:rPr>
      <w:b/>
      <w:lang w:val="es-ES_tradnl"/>
    </w:rPr>
  </w:style>
  <w:style w:type="paragraph" w:styleId="Heading4">
    <w:name w:val="heading 4"/>
    <w:basedOn w:val="Normal"/>
    <w:next w:val="Normal"/>
    <w:qFormat/>
    <w:rsid w:val="006E1C29"/>
    <w:pPr>
      <w:keepNext/>
      <w:jc w:val="center"/>
      <w:outlineLvl w:val="3"/>
    </w:pPr>
    <w:rPr>
      <w:b/>
      <w:lang w:val="es-ES_tradnl"/>
    </w:rPr>
  </w:style>
  <w:style w:type="paragraph" w:styleId="Heading5">
    <w:name w:val="heading 5"/>
    <w:basedOn w:val="Normal"/>
    <w:next w:val="Normal"/>
    <w:qFormat/>
    <w:rsid w:val="006E1C29"/>
    <w:pPr>
      <w:keepNext/>
      <w:numPr>
        <w:numId w:val="1"/>
      </w:numPr>
      <w:outlineLvl w:val="4"/>
    </w:pPr>
    <w:rPr>
      <w:b/>
      <w:lang w:val="es-ES_tradnl"/>
    </w:rPr>
  </w:style>
  <w:style w:type="paragraph" w:styleId="Heading6">
    <w:name w:val="heading 6"/>
    <w:basedOn w:val="Normal"/>
    <w:next w:val="Normal"/>
    <w:qFormat/>
    <w:rsid w:val="006E1C29"/>
    <w:pPr>
      <w:keepNext/>
      <w:jc w:val="center"/>
      <w:outlineLvl w:val="5"/>
    </w:pPr>
    <w:rPr>
      <w:b/>
      <w:sz w:val="20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E1C29"/>
    <w:pPr>
      <w:jc w:val="both"/>
    </w:pPr>
    <w:rPr>
      <w:lang w:val="es-ES_tradnl"/>
    </w:rPr>
  </w:style>
  <w:style w:type="paragraph" w:styleId="BodyText2">
    <w:name w:val="Body Text 2"/>
    <w:basedOn w:val="Normal"/>
    <w:rsid w:val="006E1C29"/>
    <w:pPr>
      <w:jc w:val="both"/>
    </w:pPr>
    <w:rPr>
      <w:color w:val="000000"/>
      <w:lang w:val="es-ES_tradnl"/>
    </w:rPr>
  </w:style>
  <w:style w:type="paragraph" w:styleId="BodyText3">
    <w:name w:val="Body Text 3"/>
    <w:basedOn w:val="Normal"/>
    <w:rsid w:val="006E1C29"/>
    <w:pPr>
      <w:jc w:val="both"/>
    </w:pPr>
    <w:rPr>
      <w:b/>
      <w:color w:val="000000"/>
      <w:lang w:val="es-ES_tradnl"/>
    </w:rPr>
  </w:style>
  <w:style w:type="paragraph" w:styleId="Title">
    <w:name w:val="Title"/>
    <w:basedOn w:val="Normal"/>
    <w:qFormat/>
    <w:rsid w:val="006E1C29"/>
    <w:pPr>
      <w:jc w:val="center"/>
    </w:pPr>
    <w:rPr>
      <w:b/>
      <w:lang w:val="es-ES_tradnl"/>
    </w:rPr>
  </w:style>
  <w:style w:type="paragraph" w:styleId="BodyTextIndent">
    <w:name w:val="Body Text Indent"/>
    <w:basedOn w:val="Normal"/>
    <w:rsid w:val="006E1C29"/>
    <w:pPr>
      <w:ind w:firstLine="567"/>
      <w:jc w:val="both"/>
    </w:pPr>
    <w:rPr>
      <w:lang w:val="es-ES_tradnl"/>
    </w:rPr>
  </w:style>
  <w:style w:type="paragraph" w:styleId="Header">
    <w:name w:val="header"/>
    <w:basedOn w:val="Normal"/>
    <w:link w:val="HeaderChar"/>
    <w:uiPriority w:val="99"/>
    <w:rsid w:val="006E1C29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6E1C29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6E1C29"/>
  </w:style>
  <w:style w:type="paragraph" w:styleId="Subtitle">
    <w:name w:val="Subtitle"/>
    <w:basedOn w:val="Normal"/>
    <w:qFormat/>
    <w:rsid w:val="006E1C29"/>
    <w:pPr>
      <w:jc w:val="center"/>
    </w:pPr>
    <w:rPr>
      <w:b/>
      <w:sz w:val="20"/>
      <w:lang w:val="es-ES_tradnl"/>
    </w:rPr>
  </w:style>
  <w:style w:type="table" w:styleId="TableGrid">
    <w:name w:val="Table Grid"/>
    <w:basedOn w:val="TableNormal"/>
    <w:rsid w:val="008F5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1"/>
    <w:basedOn w:val="Normal"/>
    <w:next w:val="BodyTextIndent"/>
    <w:rsid w:val="006E1C29"/>
    <w:pPr>
      <w:ind w:firstLine="567"/>
      <w:jc w:val="both"/>
    </w:pPr>
    <w:rPr>
      <w:lang w:val="es-ES_tradnl"/>
    </w:rPr>
  </w:style>
  <w:style w:type="paragraph" w:styleId="BalloonText">
    <w:name w:val="Balloon Text"/>
    <w:basedOn w:val="Normal"/>
    <w:semiHidden/>
    <w:rsid w:val="006E1C29"/>
    <w:rPr>
      <w:rFonts w:ascii="Tahoma" w:hAnsi="Tahoma" w:cs="Tahoma"/>
      <w:sz w:val="16"/>
      <w:szCs w:val="16"/>
    </w:rPr>
  </w:style>
  <w:style w:type="paragraph" w:styleId="List">
    <w:name w:val="List"/>
    <w:basedOn w:val="Normal"/>
    <w:rsid w:val="006C2497"/>
    <w:pPr>
      <w:ind w:left="283" w:hanging="283"/>
    </w:pPr>
    <w:rPr>
      <w:szCs w:val="24"/>
    </w:rPr>
  </w:style>
  <w:style w:type="character" w:customStyle="1" w:styleId="FooterChar">
    <w:name w:val="Footer Char"/>
    <w:link w:val="Footer"/>
    <w:rsid w:val="0030396D"/>
    <w:rPr>
      <w:sz w:val="24"/>
    </w:rPr>
  </w:style>
  <w:style w:type="character" w:customStyle="1" w:styleId="HeaderChar">
    <w:name w:val="Header Char"/>
    <w:link w:val="Header"/>
    <w:uiPriority w:val="99"/>
    <w:rsid w:val="00CD1566"/>
    <w:rPr>
      <w:sz w:val="24"/>
    </w:rPr>
  </w:style>
  <w:style w:type="character" w:styleId="Hyperlink">
    <w:name w:val="Hyperlink"/>
    <w:uiPriority w:val="99"/>
    <w:unhideWhenUsed/>
    <w:rsid w:val="00E928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5BB382FC923D46A6754F5E9C9AE029" ma:contentTypeVersion="12" ma:contentTypeDescription="Crear nuevo documento." ma:contentTypeScope="" ma:versionID="77ebb669dd2a6d7b394e21b7446766e9">
  <xsd:schema xmlns:xsd="http://www.w3.org/2001/XMLSchema" xmlns:xs="http://www.w3.org/2001/XMLSchema" xmlns:p="http://schemas.microsoft.com/office/2006/metadata/properties" xmlns:ns2="a834b4f2-b968-457a-8802-49f692b8336a" xmlns:ns3="bddacf0f-33ae-4ea5-aa7a-fd9cff3a4971" targetNamespace="http://schemas.microsoft.com/office/2006/metadata/properties" ma:root="true" ma:fieldsID="176ac9f7a94c1096fe148377ebb84554" ns2:_="" ns3:_="">
    <xsd:import namespace="a834b4f2-b968-457a-8802-49f692b8336a"/>
    <xsd:import namespace="bddacf0f-33ae-4ea5-aa7a-fd9cff3a497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4b4f2-b968-457a-8802-49f692b833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acf0f-33ae-4ea5-aa7a-fd9cff3a4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40570-B4E1-4BB9-A096-F9B6A1DA82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E8D4EA-F97C-4A77-8E58-902CDF58B9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3C5737-AD24-43E7-8C6C-3C4914587C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34b4f2-b968-457a-8802-49f692b8336a"/>
    <ds:schemaRef ds:uri="bddacf0f-33ae-4ea5-aa7a-fd9cff3a49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F01C00-B3AE-4A0F-8762-BE229B9F8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INSTRUCCIONES ESPECIFICAS DE LA MARCA DE CONFORMIDAD ABNT PARA BARRAS Y FIOS DE ACEROS DESTINADOS A ARMADURAS PARA CONCRETO ARMADO</vt:lpstr>
    </vt:vector>
  </TitlesOfParts>
  <Company>**</Company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INSTRUCCIONES ESPECIFICAS DE LA MARCA DE CONFORMIDAD ABNT PARA BARRAS Y FIOS DE ACEROS DESTINADOS A ARMADURAS PARA CONCRETO ARMADO</dc:title>
  <dc:subject/>
  <dc:creator>Jose Fernandez</dc:creator>
  <cp:keywords/>
  <dc:description/>
  <cp:lastModifiedBy>ismail - [2010]</cp:lastModifiedBy>
  <cp:revision>3</cp:revision>
  <cp:lastPrinted>2018-01-30T19:30:00Z</cp:lastPrinted>
  <dcterms:created xsi:type="dcterms:W3CDTF">2019-04-30T12:54:00Z</dcterms:created>
  <dcterms:modified xsi:type="dcterms:W3CDTF">2021-06-10T20:06:00Z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0x0101005F5BB382FC923D46A6754F5E9C9AE029</vt:lpwstr>
  </property>
</Properties>
</file>