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shd w:val="clear" w:color="auto" w:fill="FFFFFF"/>
        <w:tblCellMar>
          <w:left w:w="0" w:type="dxa"/>
          <w:right w:w="0" w:type="dxa"/>
        </w:tblCellMar>
        <w:tblLook w:val="04A0" w:firstRow="1" w:lastRow="0" w:firstColumn="1" w:lastColumn="0" w:noHBand="0" w:noVBand="1"/>
      </w:tblPr>
      <w:tblGrid>
        <w:gridCol w:w="9354"/>
        <w:gridCol w:w="6"/>
      </w:tblGrid>
      <w:tr w:rsidR="002D0513" w:rsidRPr="002D0513" w:rsidTr="002D0513">
        <w:tc>
          <w:tcPr>
            <w:tcW w:w="0" w:type="auto"/>
            <w:shd w:val="clear" w:color="auto" w:fill="FFFFFF"/>
            <w:tcMar>
              <w:top w:w="75" w:type="dxa"/>
              <w:left w:w="0" w:type="dxa"/>
              <w:bottom w:w="75" w:type="dxa"/>
              <w:right w:w="0" w:type="dxa"/>
            </w:tcMar>
            <w:vAlign w:val="center"/>
            <w:hideMark/>
          </w:tcPr>
          <w:p w:rsidR="002D0513" w:rsidRPr="002D0513" w:rsidRDefault="002D0513" w:rsidP="002D0513">
            <w:pPr>
              <w:spacing w:after="0" w:line="240" w:lineRule="auto"/>
              <w:jc w:val="both"/>
              <w:rPr>
                <w:rFonts w:ascii="Segoe UI" w:eastAsia="Times New Roman" w:hAnsi="Segoe UI" w:cs="Segoe UI"/>
                <w:b/>
                <w:bCs/>
                <w:color w:val="212529"/>
                <w:sz w:val="18"/>
                <w:szCs w:val="18"/>
              </w:rPr>
            </w:pPr>
            <w:r w:rsidRPr="002D0513">
              <w:rPr>
                <w:rFonts w:ascii="Segoe UI" w:eastAsia="Times New Roman" w:hAnsi="Segoe UI" w:cs="Segoe UI"/>
                <w:b/>
                <w:bCs/>
                <w:color w:val="212529"/>
                <w:sz w:val="18"/>
                <w:szCs w:val="18"/>
              </w:rPr>
              <w:t>CLIMATE</w:t>
            </w:r>
          </w:p>
        </w:tc>
        <w:tc>
          <w:tcPr>
            <w:tcW w:w="0" w:type="auto"/>
            <w:shd w:val="clear" w:color="auto" w:fill="FFFFFF"/>
          </w:tcPr>
          <w:p w:rsidR="002D0513" w:rsidRPr="002D0513" w:rsidRDefault="002D0513" w:rsidP="002D0513">
            <w:pPr>
              <w:spacing w:after="0" w:line="240" w:lineRule="auto"/>
              <w:jc w:val="both"/>
              <w:rPr>
                <w:rFonts w:ascii="Segoe UI" w:eastAsia="Times New Roman" w:hAnsi="Segoe UI" w:cs="Segoe UI"/>
                <w:b/>
                <w:bCs/>
                <w:color w:val="212529"/>
                <w:sz w:val="18"/>
                <w:szCs w:val="18"/>
              </w:rPr>
            </w:pPr>
          </w:p>
        </w:tc>
      </w:tr>
      <w:tr w:rsidR="002D0513" w:rsidRPr="002D0513" w:rsidTr="002D0513">
        <w:tc>
          <w:tcPr>
            <w:tcW w:w="0" w:type="auto"/>
            <w:shd w:val="clear" w:color="auto" w:fill="FFFFFF"/>
            <w:tcMar>
              <w:top w:w="75" w:type="dxa"/>
              <w:left w:w="0" w:type="dxa"/>
              <w:bottom w:w="75" w:type="dxa"/>
              <w:right w:w="0" w:type="dxa"/>
            </w:tcMar>
            <w:vAlign w:val="center"/>
            <w:hideMark/>
          </w:tcPr>
          <w:p w:rsidR="002D0513" w:rsidRPr="002D0513" w:rsidRDefault="002D0513" w:rsidP="002D0513">
            <w:pPr>
              <w:spacing w:after="0" w:line="240" w:lineRule="auto"/>
              <w:jc w:val="both"/>
              <w:rPr>
                <w:rFonts w:ascii="Segoe UI" w:eastAsia="Times New Roman" w:hAnsi="Segoe UI" w:cs="Segoe UI"/>
                <w:b/>
                <w:bCs/>
                <w:color w:val="212529"/>
                <w:sz w:val="17"/>
                <w:szCs w:val="17"/>
              </w:rPr>
            </w:pPr>
            <w:r w:rsidRPr="002D0513">
              <w:rPr>
                <w:rFonts w:ascii="Segoe UI" w:eastAsia="Times New Roman" w:hAnsi="Segoe UI" w:cs="Segoe UI"/>
                <w:b/>
                <w:bCs/>
                <w:color w:val="212529"/>
                <w:sz w:val="17"/>
                <w:szCs w:val="17"/>
              </w:rPr>
              <w:t>RAINFALL</w:t>
            </w:r>
          </w:p>
        </w:tc>
        <w:tc>
          <w:tcPr>
            <w:tcW w:w="0" w:type="auto"/>
            <w:shd w:val="clear" w:color="auto" w:fill="FFFFFF"/>
          </w:tcPr>
          <w:p w:rsidR="002D0513" w:rsidRPr="002D0513" w:rsidRDefault="002D0513" w:rsidP="002D0513">
            <w:pPr>
              <w:spacing w:after="0" w:line="240" w:lineRule="auto"/>
              <w:jc w:val="both"/>
              <w:rPr>
                <w:rFonts w:ascii="Segoe UI" w:eastAsia="Times New Roman" w:hAnsi="Segoe UI" w:cs="Segoe UI"/>
                <w:b/>
                <w:bCs/>
                <w:color w:val="212529"/>
                <w:sz w:val="17"/>
                <w:szCs w:val="17"/>
              </w:rPr>
            </w:pPr>
          </w:p>
        </w:tc>
      </w:tr>
      <w:tr w:rsidR="002D0513" w:rsidRPr="002D0513" w:rsidTr="002D0513">
        <w:tc>
          <w:tcPr>
            <w:tcW w:w="0" w:type="auto"/>
            <w:shd w:val="clear" w:color="auto" w:fill="FFFFFF"/>
            <w:vAlign w:val="center"/>
            <w:hideMark/>
          </w:tcPr>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There are four rainfall seasons during the year. These are :- </w:t>
            </w:r>
          </w:p>
          <w:p w:rsidR="002D0513" w:rsidRPr="002D0513" w:rsidRDefault="002D0513" w:rsidP="002D0513">
            <w:pPr>
              <w:numPr>
                <w:ilvl w:val="0"/>
                <w:numId w:val="1"/>
              </w:numPr>
              <w:spacing w:before="100" w:beforeAutospacing="1"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The South - west monsoon period (May to September)</w:t>
            </w:r>
          </w:p>
          <w:p w:rsidR="002D0513" w:rsidRPr="002D0513" w:rsidRDefault="002D0513" w:rsidP="002D0513">
            <w:pPr>
              <w:numPr>
                <w:ilvl w:val="0"/>
                <w:numId w:val="1"/>
              </w:numPr>
              <w:spacing w:before="100" w:beforeAutospacing="1"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The Intermonsoon period following the South-west monsoon (October to November)</w:t>
            </w:r>
          </w:p>
          <w:p w:rsidR="002D0513" w:rsidRPr="002D0513" w:rsidRDefault="002D0513" w:rsidP="002D0513">
            <w:pPr>
              <w:numPr>
                <w:ilvl w:val="0"/>
                <w:numId w:val="1"/>
              </w:numPr>
              <w:spacing w:before="100" w:beforeAutospacing="1"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The North - east monsoon period (December to February)</w:t>
            </w:r>
          </w:p>
          <w:p w:rsidR="002D0513" w:rsidRPr="002D0513" w:rsidRDefault="002D0513" w:rsidP="002D0513">
            <w:pPr>
              <w:numPr>
                <w:ilvl w:val="0"/>
                <w:numId w:val="1"/>
              </w:numPr>
              <w:spacing w:before="100" w:beforeAutospacing="1"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The Intermonsoon period following the North- east monsoon (March to April)</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Rainfall is of three types- </w:t>
            </w:r>
            <w:r w:rsidR="005940FE" w:rsidRPr="002D0513">
              <w:rPr>
                <w:rFonts w:ascii="Segoe UI" w:eastAsia="Times New Roman" w:hAnsi="Segoe UI" w:cs="Segoe UI"/>
                <w:color w:val="212529"/>
                <w:sz w:val="19"/>
                <w:szCs w:val="19"/>
              </w:rPr>
              <w:t>monsoonal, convectional</w:t>
            </w:r>
            <w:r w:rsidRPr="002D0513">
              <w:rPr>
                <w:rFonts w:ascii="Segoe UI" w:eastAsia="Times New Roman" w:hAnsi="Segoe UI" w:cs="Segoe UI"/>
                <w:color w:val="212529"/>
                <w:sz w:val="19"/>
                <w:szCs w:val="19"/>
              </w:rPr>
              <w:t xml:space="preserve"> and </w:t>
            </w:r>
            <w:proofErr w:type="spellStart"/>
            <w:r w:rsidRPr="002D0513">
              <w:rPr>
                <w:rFonts w:ascii="Segoe UI" w:eastAsia="Times New Roman" w:hAnsi="Segoe UI" w:cs="Segoe UI"/>
                <w:color w:val="212529"/>
                <w:sz w:val="19"/>
                <w:szCs w:val="19"/>
              </w:rPr>
              <w:t>depressional</w:t>
            </w:r>
            <w:proofErr w:type="spellEnd"/>
            <w:r w:rsidRPr="002D0513">
              <w:rPr>
                <w:rFonts w:ascii="Segoe UI" w:eastAsia="Times New Roman" w:hAnsi="Segoe UI" w:cs="Segoe UI"/>
                <w:color w:val="212529"/>
                <w:sz w:val="19"/>
                <w:szCs w:val="19"/>
              </w:rPr>
              <w:t xml:space="preserve">. Monsoon rain occurs during the two monsoon periods, namely, the South - west and North - east, </w:t>
            </w:r>
            <w:proofErr w:type="spellStart"/>
            <w:r w:rsidRPr="002D0513">
              <w:rPr>
                <w:rFonts w:ascii="Segoe UI" w:eastAsia="Times New Roman" w:hAnsi="Segoe UI" w:cs="Segoe UI"/>
                <w:color w:val="212529"/>
                <w:sz w:val="19"/>
                <w:szCs w:val="19"/>
              </w:rPr>
              <w:t>andis</w:t>
            </w:r>
            <w:proofErr w:type="spellEnd"/>
            <w:r w:rsidRPr="002D0513">
              <w:rPr>
                <w:rFonts w:ascii="Segoe UI" w:eastAsia="Times New Roman" w:hAnsi="Segoe UI" w:cs="Segoe UI"/>
                <w:color w:val="212529"/>
                <w:sz w:val="19"/>
                <w:szCs w:val="19"/>
              </w:rPr>
              <w:t xml:space="preserve"> responsible for nearly 55% of the </w:t>
            </w:r>
            <w:proofErr w:type="spellStart"/>
            <w:r w:rsidRPr="002D0513">
              <w:rPr>
                <w:rFonts w:ascii="Segoe UI" w:eastAsia="Times New Roman" w:hAnsi="Segoe UI" w:cs="Segoe UI"/>
                <w:color w:val="212529"/>
                <w:sz w:val="19"/>
                <w:szCs w:val="19"/>
              </w:rPr>
              <w:t>annualprecipitation</w:t>
            </w:r>
            <w:proofErr w:type="spellEnd"/>
            <w:r w:rsidRPr="002D0513">
              <w:rPr>
                <w:rFonts w:ascii="Segoe UI" w:eastAsia="Times New Roman" w:hAnsi="Segoe UI" w:cs="Segoe UI"/>
                <w:color w:val="212529"/>
                <w:sz w:val="19"/>
                <w:szCs w:val="19"/>
              </w:rPr>
              <w:t xml:space="preserve">. Convectional rain occurs during the </w:t>
            </w:r>
            <w:proofErr w:type="spellStart"/>
            <w:r w:rsidRPr="002D0513">
              <w:rPr>
                <w:rFonts w:ascii="Segoe UI" w:eastAsia="Times New Roman" w:hAnsi="Segoe UI" w:cs="Segoe UI"/>
                <w:color w:val="212529"/>
                <w:sz w:val="19"/>
                <w:szCs w:val="19"/>
              </w:rPr>
              <w:t>intermonsoon</w:t>
            </w:r>
            <w:proofErr w:type="spellEnd"/>
            <w:r w:rsidRPr="002D0513">
              <w:rPr>
                <w:rFonts w:ascii="Segoe UI" w:eastAsia="Times New Roman" w:hAnsi="Segoe UI" w:cs="Segoe UI"/>
                <w:color w:val="212529"/>
                <w:sz w:val="19"/>
                <w:szCs w:val="19"/>
              </w:rPr>
              <w:t xml:space="preserve"> periods, mainly in the afternoon or evening and is likely to be experienced anywhere over the Island. </w:t>
            </w:r>
            <w:proofErr w:type="spellStart"/>
            <w:r w:rsidRPr="002D0513">
              <w:rPr>
                <w:rFonts w:ascii="Segoe UI" w:eastAsia="Times New Roman" w:hAnsi="Segoe UI" w:cs="Segoe UI"/>
                <w:color w:val="212529"/>
                <w:sz w:val="19"/>
                <w:szCs w:val="19"/>
              </w:rPr>
              <w:t>Depressional</w:t>
            </w:r>
            <w:proofErr w:type="spellEnd"/>
            <w:r w:rsidRPr="002D0513">
              <w:rPr>
                <w:rFonts w:ascii="Segoe UI" w:eastAsia="Times New Roman" w:hAnsi="Segoe UI" w:cs="Segoe UI"/>
                <w:color w:val="212529"/>
                <w:sz w:val="19"/>
                <w:szCs w:val="19"/>
              </w:rPr>
              <w:t xml:space="preserve"> rain also occurs during the </w:t>
            </w:r>
            <w:proofErr w:type="spellStart"/>
            <w:r w:rsidRPr="002D0513">
              <w:rPr>
                <w:rFonts w:ascii="Segoe UI" w:eastAsia="Times New Roman" w:hAnsi="Segoe UI" w:cs="Segoe UI"/>
                <w:color w:val="212529"/>
                <w:sz w:val="19"/>
                <w:szCs w:val="19"/>
              </w:rPr>
              <w:t>intermonsoonal</w:t>
            </w:r>
            <w:proofErr w:type="spellEnd"/>
            <w:r w:rsidRPr="002D0513">
              <w:rPr>
                <w:rFonts w:ascii="Segoe UI" w:eastAsia="Times New Roman" w:hAnsi="Segoe UI" w:cs="Segoe UI"/>
                <w:color w:val="212529"/>
                <w:sz w:val="19"/>
                <w:szCs w:val="19"/>
              </w:rPr>
              <w:t xml:space="preserve"> periods, particularly during </w:t>
            </w:r>
            <w:proofErr w:type="spellStart"/>
            <w:r w:rsidRPr="002D0513">
              <w:rPr>
                <w:rFonts w:ascii="Segoe UI" w:eastAsia="Times New Roman" w:hAnsi="Segoe UI" w:cs="Segoe UI"/>
                <w:color w:val="212529"/>
                <w:sz w:val="19"/>
                <w:szCs w:val="19"/>
              </w:rPr>
              <w:t>thesecond</w:t>
            </w:r>
            <w:proofErr w:type="spellEnd"/>
            <w:r w:rsidRPr="002D0513">
              <w:rPr>
                <w:rFonts w:ascii="Segoe UI" w:eastAsia="Times New Roman" w:hAnsi="Segoe UI" w:cs="Segoe UI"/>
                <w:color w:val="212529"/>
                <w:sz w:val="19"/>
                <w:szCs w:val="19"/>
              </w:rPr>
              <w:t xml:space="preserve"> </w:t>
            </w:r>
            <w:proofErr w:type="spellStart"/>
            <w:r w:rsidRPr="002D0513">
              <w:rPr>
                <w:rFonts w:ascii="Segoe UI" w:eastAsia="Times New Roman" w:hAnsi="Segoe UI" w:cs="Segoe UI"/>
                <w:color w:val="212529"/>
                <w:sz w:val="19"/>
                <w:szCs w:val="19"/>
              </w:rPr>
              <w:t>intermonsoon</w:t>
            </w:r>
            <w:proofErr w:type="spellEnd"/>
            <w:r w:rsidRPr="002D0513">
              <w:rPr>
                <w:rFonts w:ascii="Segoe UI" w:eastAsia="Times New Roman" w:hAnsi="Segoe UI" w:cs="Segoe UI"/>
                <w:color w:val="212529"/>
                <w:sz w:val="19"/>
                <w:szCs w:val="19"/>
              </w:rPr>
              <w:t xml:space="preserve"> (October to November).</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The annual average rainfall varies from below 1000 mm (39'') over a small region in the arid parts of the North - west and South - east of the Island to over 5000 mm (197'') at a few places in the </w:t>
            </w:r>
            <w:proofErr w:type="spellStart"/>
            <w:r w:rsidRPr="002D0513">
              <w:rPr>
                <w:rFonts w:ascii="Segoe UI" w:eastAsia="Times New Roman" w:hAnsi="Segoe UI" w:cs="Segoe UI"/>
                <w:color w:val="212529"/>
                <w:sz w:val="19"/>
                <w:szCs w:val="19"/>
              </w:rPr>
              <w:t>Kegalle</w:t>
            </w:r>
            <w:proofErr w:type="spellEnd"/>
            <w:r w:rsidRPr="002D0513">
              <w:rPr>
                <w:rFonts w:ascii="Segoe UI" w:eastAsia="Times New Roman" w:hAnsi="Segoe UI" w:cs="Segoe UI"/>
                <w:color w:val="212529"/>
                <w:sz w:val="19"/>
                <w:szCs w:val="19"/>
              </w:rPr>
              <w:t xml:space="preserve"> and </w:t>
            </w:r>
            <w:proofErr w:type="spellStart"/>
            <w:r w:rsidRPr="002D0513">
              <w:rPr>
                <w:rFonts w:ascii="Segoe UI" w:eastAsia="Times New Roman" w:hAnsi="Segoe UI" w:cs="Segoe UI"/>
                <w:color w:val="212529"/>
                <w:sz w:val="19"/>
                <w:szCs w:val="19"/>
              </w:rPr>
              <w:t>NuwaraEliya</w:t>
            </w:r>
            <w:proofErr w:type="spellEnd"/>
            <w:r w:rsidRPr="002D0513">
              <w:rPr>
                <w:rFonts w:ascii="Segoe UI" w:eastAsia="Times New Roman" w:hAnsi="Segoe UI" w:cs="Segoe UI"/>
                <w:color w:val="212529"/>
                <w:sz w:val="19"/>
                <w:szCs w:val="19"/>
              </w:rPr>
              <w:t xml:space="preserve"> districts (on the South - western slopes of the central hills).</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Rainfall during the South - west monsoon is mostly over the South - western parts of the Island. At the beginning it occurs in the South- western low country. As winds strengthen, it spreads gradually to the interior, with considerable heavy rain in the hill country from June to August. South - west monsoon rainfall exceeds 3000 mm (118'') at a few places in the </w:t>
            </w:r>
            <w:proofErr w:type="spellStart"/>
            <w:r w:rsidRPr="002D0513">
              <w:rPr>
                <w:rFonts w:ascii="Segoe UI" w:eastAsia="Times New Roman" w:hAnsi="Segoe UI" w:cs="Segoe UI"/>
                <w:color w:val="212529"/>
                <w:sz w:val="19"/>
                <w:szCs w:val="19"/>
              </w:rPr>
              <w:t>Kegalle</w:t>
            </w:r>
            <w:proofErr w:type="spellEnd"/>
            <w:r w:rsidRPr="002D0513">
              <w:rPr>
                <w:rFonts w:ascii="Segoe UI" w:eastAsia="Times New Roman" w:hAnsi="Segoe UI" w:cs="Segoe UI"/>
                <w:color w:val="212529"/>
                <w:sz w:val="19"/>
                <w:szCs w:val="19"/>
              </w:rPr>
              <w:t xml:space="preserve"> and </w:t>
            </w:r>
            <w:proofErr w:type="spellStart"/>
            <w:r w:rsidRPr="002D0513">
              <w:rPr>
                <w:rFonts w:ascii="Segoe UI" w:eastAsia="Times New Roman" w:hAnsi="Segoe UI" w:cs="Segoe UI"/>
                <w:color w:val="212529"/>
                <w:sz w:val="19"/>
                <w:szCs w:val="19"/>
              </w:rPr>
              <w:t>NuwaraEliya</w:t>
            </w:r>
            <w:proofErr w:type="spellEnd"/>
            <w:r w:rsidRPr="002D0513">
              <w:rPr>
                <w:rFonts w:ascii="Segoe UI" w:eastAsia="Times New Roman" w:hAnsi="Segoe UI" w:cs="Segoe UI"/>
                <w:color w:val="212529"/>
                <w:sz w:val="19"/>
                <w:szCs w:val="19"/>
              </w:rPr>
              <w:t xml:space="preserve"> districts.</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During the North - east monsoon, the eastern half of the Island receives from about 200 mm (8'') to over 1200 mm (47'') of rain. The higher rainfalls are experienced over the </w:t>
            </w:r>
            <w:proofErr w:type="spellStart"/>
            <w:r w:rsidRPr="002D0513">
              <w:rPr>
                <w:rFonts w:ascii="Segoe UI" w:eastAsia="Times New Roman" w:hAnsi="Segoe UI" w:cs="Segoe UI"/>
                <w:color w:val="212529"/>
                <w:sz w:val="19"/>
                <w:szCs w:val="19"/>
              </w:rPr>
              <w:t>Rangala</w:t>
            </w:r>
            <w:proofErr w:type="spellEnd"/>
            <w:r w:rsidRPr="002D0513">
              <w:rPr>
                <w:rFonts w:ascii="Segoe UI" w:eastAsia="Times New Roman" w:hAnsi="Segoe UI" w:cs="Segoe UI"/>
                <w:color w:val="212529"/>
                <w:sz w:val="19"/>
                <w:szCs w:val="19"/>
              </w:rPr>
              <w:t xml:space="preserve"> range of hills.</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During the </w:t>
            </w:r>
            <w:proofErr w:type="spellStart"/>
            <w:r w:rsidRPr="002D0513">
              <w:rPr>
                <w:rFonts w:ascii="Segoe UI" w:eastAsia="Times New Roman" w:hAnsi="Segoe UI" w:cs="Segoe UI"/>
                <w:color w:val="212529"/>
                <w:sz w:val="19"/>
                <w:szCs w:val="19"/>
              </w:rPr>
              <w:t>intermonsoon</w:t>
            </w:r>
            <w:proofErr w:type="spellEnd"/>
            <w:r w:rsidRPr="002D0513">
              <w:rPr>
                <w:rFonts w:ascii="Segoe UI" w:eastAsia="Times New Roman" w:hAnsi="Segoe UI" w:cs="Segoe UI"/>
                <w:color w:val="212529"/>
                <w:sz w:val="19"/>
                <w:szCs w:val="19"/>
              </w:rPr>
              <w:t xml:space="preserve"> periods, winds are generally light except for the sea breeze which develops from about noon and is also responsible for the thundershowers that occur in the afternoon or evening. These showers may occur anywhere over the Island. Another source of rain during these periods is </w:t>
            </w:r>
            <w:proofErr w:type="spellStart"/>
            <w:r w:rsidRPr="002D0513">
              <w:rPr>
                <w:rFonts w:ascii="Segoe UI" w:eastAsia="Times New Roman" w:hAnsi="Segoe UI" w:cs="Segoe UI"/>
                <w:color w:val="212529"/>
                <w:sz w:val="19"/>
                <w:szCs w:val="19"/>
              </w:rPr>
              <w:t>depressional</w:t>
            </w:r>
            <w:proofErr w:type="spellEnd"/>
            <w:r w:rsidRPr="002D0513">
              <w:rPr>
                <w:rFonts w:ascii="Segoe UI" w:eastAsia="Times New Roman" w:hAnsi="Segoe UI" w:cs="Segoe UI"/>
                <w:color w:val="212529"/>
                <w:sz w:val="19"/>
                <w:szCs w:val="19"/>
              </w:rPr>
              <w:t xml:space="preserve"> activity.</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Depressions are responsible for a good part of the precipitation during the </w:t>
            </w:r>
            <w:proofErr w:type="spellStart"/>
            <w:r w:rsidRPr="002D0513">
              <w:rPr>
                <w:rFonts w:ascii="Segoe UI" w:eastAsia="Times New Roman" w:hAnsi="Segoe UI" w:cs="Segoe UI"/>
                <w:color w:val="212529"/>
                <w:sz w:val="19"/>
                <w:szCs w:val="19"/>
              </w:rPr>
              <w:t>intermonsoon</w:t>
            </w:r>
            <w:proofErr w:type="spellEnd"/>
            <w:r w:rsidRPr="002D0513">
              <w:rPr>
                <w:rFonts w:ascii="Segoe UI" w:eastAsia="Times New Roman" w:hAnsi="Segoe UI" w:cs="Segoe UI"/>
                <w:color w:val="212529"/>
                <w:sz w:val="19"/>
                <w:szCs w:val="19"/>
              </w:rPr>
              <w:t xml:space="preserve"> period, October to November. Rainfall during this period is therefore widespread and exceeds 500 mm (20'') at many places. Taking the Island as a whole, this is the rainiest period of the year.</w:t>
            </w:r>
          </w:p>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r w:rsidRPr="002D0513">
              <w:rPr>
                <w:rFonts w:ascii="Segoe UI" w:eastAsia="Times New Roman" w:hAnsi="Segoe UI" w:cs="Segoe UI"/>
                <w:color w:val="212529"/>
                <w:sz w:val="19"/>
                <w:szCs w:val="19"/>
              </w:rPr>
              <w:t xml:space="preserve">Conditions are similar during the other </w:t>
            </w:r>
            <w:proofErr w:type="spellStart"/>
            <w:r w:rsidRPr="002D0513">
              <w:rPr>
                <w:rFonts w:ascii="Segoe UI" w:eastAsia="Times New Roman" w:hAnsi="Segoe UI" w:cs="Segoe UI"/>
                <w:color w:val="212529"/>
                <w:sz w:val="19"/>
                <w:szCs w:val="19"/>
              </w:rPr>
              <w:t>intermonsoonal</w:t>
            </w:r>
            <w:proofErr w:type="spellEnd"/>
            <w:r w:rsidRPr="002D0513">
              <w:rPr>
                <w:rFonts w:ascii="Segoe UI" w:eastAsia="Times New Roman" w:hAnsi="Segoe UI" w:cs="Segoe UI"/>
                <w:color w:val="212529"/>
                <w:sz w:val="19"/>
                <w:szCs w:val="19"/>
              </w:rPr>
              <w:t xml:space="preserve"> period, from March to April, but the rainfall is less, mainly because of less </w:t>
            </w:r>
            <w:proofErr w:type="spellStart"/>
            <w:r w:rsidRPr="002D0513">
              <w:rPr>
                <w:rFonts w:ascii="Segoe UI" w:eastAsia="Times New Roman" w:hAnsi="Segoe UI" w:cs="Segoe UI"/>
                <w:color w:val="212529"/>
                <w:sz w:val="19"/>
                <w:szCs w:val="19"/>
              </w:rPr>
              <w:t>depressional</w:t>
            </w:r>
            <w:proofErr w:type="spellEnd"/>
            <w:r w:rsidRPr="002D0513">
              <w:rPr>
                <w:rFonts w:ascii="Segoe UI" w:eastAsia="Times New Roman" w:hAnsi="Segoe UI" w:cs="Segoe UI"/>
                <w:color w:val="212529"/>
                <w:sz w:val="19"/>
                <w:szCs w:val="19"/>
              </w:rPr>
              <w:t xml:space="preserve"> activity.</w:t>
            </w:r>
          </w:p>
        </w:tc>
        <w:tc>
          <w:tcPr>
            <w:tcW w:w="0" w:type="auto"/>
            <w:shd w:val="clear" w:color="auto" w:fill="FFFFFF"/>
          </w:tcPr>
          <w:p w:rsidR="002D0513" w:rsidRPr="002D0513" w:rsidRDefault="002D0513" w:rsidP="002D0513">
            <w:pPr>
              <w:spacing w:after="100" w:afterAutospacing="1" w:line="240" w:lineRule="auto"/>
              <w:jc w:val="both"/>
              <w:rPr>
                <w:rFonts w:ascii="Segoe UI" w:eastAsia="Times New Roman" w:hAnsi="Segoe UI" w:cs="Segoe UI"/>
                <w:color w:val="212529"/>
                <w:sz w:val="19"/>
                <w:szCs w:val="19"/>
              </w:rPr>
            </w:pPr>
          </w:p>
        </w:tc>
      </w:tr>
    </w:tbl>
    <w:p w:rsidR="0001620E" w:rsidRDefault="00291328"/>
    <w:p w:rsidR="002D0513" w:rsidRDefault="002D0513">
      <w:r>
        <w:t>Reference (</w:t>
      </w:r>
      <w:hyperlink r:id="rId5" w:history="1">
        <w:r w:rsidR="007006D0" w:rsidRPr="00F13D95">
          <w:rPr>
            <w:rStyle w:val="Hyperlink"/>
          </w:rPr>
          <w:t>http://www.statistics.gov.lk/abstract2019/CHAP1</w:t>
        </w:r>
      </w:hyperlink>
      <w:r>
        <w:t>)</w:t>
      </w:r>
    </w:p>
    <w:p w:rsidR="007006D0" w:rsidRDefault="007006D0"/>
    <w:p w:rsidR="007006D0" w:rsidRDefault="007006D0"/>
    <w:p w:rsidR="005940FE" w:rsidRDefault="005940FE"/>
    <w:p w:rsidR="005940FE" w:rsidRDefault="005940FE"/>
    <w:p w:rsidR="007006D0" w:rsidRDefault="007006D0">
      <w:pPr>
        <w:rPr>
          <w:rFonts w:ascii="Helvetica" w:hAnsi="Helvetica" w:cs="Helvetica"/>
          <w:color w:val="000000"/>
          <w:sz w:val="21"/>
          <w:szCs w:val="21"/>
          <w:shd w:val="clear" w:color="auto" w:fill="FFFFFF"/>
        </w:rPr>
      </w:pPr>
      <w:r w:rsidRPr="007006D0">
        <w:rPr>
          <w:rFonts w:ascii="Arial" w:hAnsi="Arial" w:cs="Arial"/>
          <w:sz w:val="24"/>
          <w:szCs w:val="24"/>
        </w:rPr>
        <w:lastRenderedPageBreak/>
        <w:t>Jan -</w:t>
      </w:r>
      <w:r>
        <w:rPr>
          <w:rFonts w:ascii="Arial" w:hAnsi="Arial" w:cs="Arial"/>
          <w:sz w:val="24"/>
          <w:szCs w:val="24"/>
        </w:rPr>
        <w:t xml:space="preserve">   </w:t>
      </w:r>
      <w:r w:rsidRPr="007006D0">
        <w:rPr>
          <w:rFonts w:ascii="Arial" w:hAnsi="Arial" w:cs="Arial"/>
          <w:sz w:val="24"/>
          <w:szCs w:val="24"/>
        </w:rPr>
        <w:t xml:space="preserve"> </w:t>
      </w:r>
      <w:r>
        <w:rPr>
          <w:rFonts w:ascii="Helvetica" w:hAnsi="Helvetica" w:cs="Helvetica"/>
          <w:color w:val="000000"/>
          <w:sz w:val="21"/>
          <w:szCs w:val="21"/>
          <w:shd w:val="clear" w:color="auto" w:fill="FFFFFF"/>
        </w:rPr>
        <w:t>In Kurunegala, Sri Lanka, it is raining for 14 days, with typically 34mm (1.34") of accumulated precipitation. Throughout the year, in Kurunegala, there are 217.7 rainfall days, and 1165mm (45.87") of precipitation is accumulated.</w:t>
      </w:r>
    </w:p>
    <w:p w:rsidR="005940FE" w:rsidRPr="007006D0" w:rsidRDefault="005940FE">
      <w:pPr>
        <w:rPr>
          <w:rFonts w:ascii="Arial" w:hAnsi="Arial" w:cs="Arial"/>
          <w:sz w:val="24"/>
          <w:szCs w:val="24"/>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Feb -</w:t>
      </w:r>
      <w:r w:rsidRPr="007006D0">
        <w:rPr>
          <w:rFonts w:ascii="Arial" w:hAnsi="Arial" w:cs="Arial"/>
          <w:sz w:val="24"/>
          <w:szCs w:val="24"/>
        </w:rPr>
        <w:t xml:space="preserve"> </w:t>
      </w:r>
      <w:r>
        <w:rPr>
          <w:rFonts w:ascii="Arial" w:hAnsi="Arial" w:cs="Arial"/>
          <w:sz w:val="24"/>
          <w:szCs w:val="24"/>
        </w:rPr>
        <w:t xml:space="preserve">   </w:t>
      </w:r>
      <w:r>
        <w:rPr>
          <w:rFonts w:ascii="Helvetica" w:hAnsi="Helvetica" w:cs="Helvetica"/>
          <w:color w:val="000000"/>
          <w:sz w:val="21"/>
          <w:szCs w:val="21"/>
          <w:shd w:val="clear" w:color="auto" w:fill="FFFFFF"/>
        </w:rPr>
        <w:t>In Kurunegala, in February, during 11.8 rainfall days, 54mm (2.13") of precipitation is typically accumulated. In Kurunegala, during the entire year, the rain falls for 217.7 days and collects up to 1165mm (45.87") of precipitation.</w:t>
      </w:r>
    </w:p>
    <w:p w:rsidR="007006D0" w:rsidRDefault="007006D0">
      <w:pPr>
        <w:rPr>
          <w:rFonts w:ascii="Helvetica" w:hAnsi="Helvetica" w:cs="Helvetica"/>
          <w:color w:val="000000"/>
          <w:sz w:val="21"/>
          <w:szCs w:val="21"/>
          <w:shd w:val="clear" w:color="auto" w:fill="FFFFFF"/>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 xml:space="preserve">March </w:t>
      </w:r>
      <w:r>
        <w:rPr>
          <w:rFonts w:ascii="Helvetica" w:hAnsi="Helvetica" w:cs="Helvetica"/>
          <w:color w:val="000000"/>
          <w:sz w:val="21"/>
          <w:szCs w:val="21"/>
          <w:shd w:val="clear" w:color="auto" w:fill="FFFFFF"/>
        </w:rPr>
        <w:t>-     In March, the rain falls for 16.1 days. Throughout March, 54mm (2.13") of precipitation is accumulated. In Kurunegala, during the entire year, the rain falls for 217.7 days and collects up to 1165mm (45.87") of precipitation.</w:t>
      </w:r>
    </w:p>
    <w:p w:rsidR="007006D0" w:rsidRDefault="007006D0">
      <w:pPr>
        <w:rPr>
          <w:rFonts w:ascii="Helvetica" w:hAnsi="Helvetica" w:cs="Helvetica"/>
          <w:color w:val="000000"/>
          <w:sz w:val="21"/>
          <w:szCs w:val="21"/>
          <w:shd w:val="clear" w:color="auto" w:fill="FFFFFF"/>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 xml:space="preserve">April </w:t>
      </w:r>
      <w:r>
        <w:rPr>
          <w:rFonts w:ascii="Helvetica" w:hAnsi="Helvetica" w:cs="Helvetica"/>
          <w:color w:val="000000"/>
          <w:sz w:val="21"/>
          <w:szCs w:val="21"/>
          <w:shd w:val="clear" w:color="auto" w:fill="FFFFFF"/>
        </w:rPr>
        <w:t>-         In Kurunegala, during 24.7 rainfall days, 120mm (4.72") of precipitation is typically accumulated. In Kurunegala, during the entire year, the rain falls for 217.7 days and collects up to 1165mm (45.87") of precipitation.</w:t>
      </w:r>
    </w:p>
    <w:p w:rsidR="007006D0" w:rsidRDefault="007006D0">
      <w:pPr>
        <w:rPr>
          <w:rFonts w:ascii="Helvetica" w:hAnsi="Helvetica" w:cs="Helvetica"/>
          <w:color w:val="000000"/>
          <w:sz w:val="21"/>
          <w:szCs w:val="21"/>
          <w:shd w:val="clear" w:color="auto" w:fill="FFFFFF"/>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May-</w:t>
      </w:r>
      <w:r>
        <w:rPr>
          <w:rFonts w:ascii="Helvetica" w:hAnsi="Helvetica" w:cs="Helvetica"/>
          <w:color w:val="000000"/>
          <w:sz w:val="21"/>
          <w:szCs w:val="21"/>
          <w:shd w:val="clear" w:color="auto" w:fill="FFFFFF"/>
        </w:rPr>
        <w:t xml:space="preserve">     In May, the rain falls for 21.6 days. Throughout May, 117mm (4.61") of precipitation is accumulated. In Kurunegala, during the entire year, the rain falls for 217.7 days and collects up to 1165mm (45.87") of precipitation. </w:t>
      </w:r>
    </w:p>
    <w:p w:rsidR="005940FE" w:rsidRDefault="005940FE">
      <w:pPr>
        <w:rPr>
          <w:rFonts w:ascii="Helvetica" w:hAnsi="Helvetica" w:cs="Helvetica"/>
          <w:color w:val="000000"/>
          <w:sz w:val="21"/>
          <w:szCs w:val="21"/>
          <w:shd w:val="clear" w:color="auto" w:fill="FFFFFF"/>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June</w:t>
      </w:r>
      <w:r>
        <w:rPr>
          <w:rFonts w:ascii="Helvetica" w:hAnsi="Helvetica" w:cs="Helvetica"/>
          <w:color w:val="000000"/>
          <w:sz w:val="21"/>
          <w:szCs w:val="21"/>
          <w:shd w:val="clear" w:color="auto" w:fill="FFFFFF"/>
        </w:rPr>
        <w:t xml:space="preserve"> -    June is the month with the least rainfall. Rain falls for 14.7 days and accumulates 29mm (1.14") of precipitation.</w:t>
      </w:r>
    </w:p>
    <w:p w:rsidR="005940FE" w:rsidRDefault="005940FE">
      <w:pPr>
        <w:rPr>
          <w:rFonts w:ascii="Helvetica" w:hAnsi="Helvetica" w:cs="Helvetica"/>
          <w:color w:val="000000"/>
          <w:sz w:val="21"/>
          <w:szCs w:val="21"/>
          <w:shd w:val="clear" w:color="auto" w:fill="FFFFFF"/>
        </w:rPr>
      </w:pPr>
    </w:p>
    <w:p w:rsidR="007006D0" w:rsidRDefault="007006D0">
      <w:pPr>
        <w:rPr>
          <w:rFonts w:ascii="Helvetica" w:hAnsi="Helvetica" w:cs="Helvetica"/>
          <w:color w:val="000000"/>
          <w:sz w:val="21"/>
          <w:szCs w:val="21"/>
          <w:shd w:val="clear" w:color="auto" w:fill="FFFFFF"/>
        </w:rPr>
      </w:pPr>
      <w:r w:rsidRPr="007006D0">
        <w:rPr>
          <w:rFonts w:ascii="Arial" w:hAnsi="Arial" w:cs="Arial"/>
          <w:color w:val="000000"/>
          <w:sz w:val="24"/>
          <w:szCs w:val="24"/>
          <w:shd w:val="clear" w:color="auto" w:fill="FFFFFF"/>
        </w:rPr>
        <w:t xml:space="preserve">July </w:t>
      </w:r>
      <w:r>
        <w:rPr>
          <w:rFonts w:ascii="Helvetica" w:hAnsi="Helvetica" w:cs="Helvetica"/>
          <w:color w:val="000000"/>
          <w:sz w:val="21"/>
          <w:szCs w:val="21"/>
          <w:shd w:val="clear" w:color="auto" w:fill="FFFFFF"/>
        </w:rPr>
        <w:t>-       In Kurunegala, during July, the rain falls for 16.6 days and regularly aggregates up to 58mm (2.28") of precipitation. Throughout the year, in Kurunegala, there are 217.7 rainfall days, and 1165mm (45.87") of precipitation is accumulated.</w:t>
      </w:r>
    </w:p>
    <w:p w:rsidR="005940FE" w:rsidRDefault="005940FE">
      <w:pPr>
        <w:rPr>
          <w:rFonts w:ascii="Helvetica" w:hAnsi="Helvetica" w:cs="Helvetica"/>
          <w:color w:val="000000"/>
          <w:sz w:val="21"/>
          <w:szCs w:val="21"/>
          <w:shd w:val="clear" w:color="auto" w:fill="FFFFFF"/>
        </w:rPr>
      </w:pPr>
    </w:p>
    <w:p w:rsidR="007006D0" w:rsidRDefault="007006D0" w:rsidP="007006D0">
      <w:pPr>
        <w:rPr>
          <w:rFonts w:ascii="Helvetica" w:eastAsia="Times New Roman"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August -   </w:t>
      </w:r>
      <w:r w:rsidRPr="007006D0">
        <w:rPr>
          <w:rFonts w:ascii="Helvetica" w:eastAsia="Times New Roman" w:hAnsi="Helvetica" w:cs="Helvetica"/>
          <w:color w:val="000000"/>
          <w:sz w:val="21"/>
          <w:szCs w:val="21"/>
          <w:shd w:val="clear" w:color="auto" w:fill="FFFFFF"/>
        </w:rPr>
        <w:t>In Kurunegala, during August, the rain falls for 15.8 days and regularly aggregates up to 46mm (1.81") of precipitation. Throughout the year, in Kurunegala, there are 217.7 rainfall days, and 1165mm (45.87") of precipitation is accumulated.</w:t>
      </w:r>
    </w:p>
    <w:p w:rsidR="005940FE" w:rsidRDefault="005940FE" w:rsidP="007006D0">
      <w:pPr>
        <w:rPr>
          <w:rFonts w:ascii="Times New Roman" w:eastAsia="Times New Roman" w:hAnsi="Times New Roman" w:cs="Times New Roman"/>
          <w:sz w:val="24"/>
          <w:szCs w:val="24"/>
        </w:rPr>
      </w:pPr>
    </w:p>
    <w:p w:rsidR="007006D0" w:rsidRDefault="007006D0" w:rsidP="007006D0">
      <w:pPr>
        <w:rPr>
          <w:rFonts w:ascii="Helvetica" w:hAnsi="Helvetica" w:cs="Helvetica"/>
          <w:color w:val="000000"/>
          <w:sz w:val="21"/>
          <w:szCs w:val="21"/>
          <w:shd w:val="clear" w:color="auto" w:fill="FFFFFF"/>
        </w:rPr>
      </w:pPr>
      <w:r w:rsidRPr="007006D0">
        <w:rPr>
          <w:rFonts w:ascii="Arial" w:eastAsia="Times New Roman" w:hAnsi="Arial" w:cs="Arial"/>
          <w:sz w:val="24"/>
          <w:szCs w:val="24"/>
        </w:rPr>
        <w:t>September</w:t>
      </w:r>
      <w:r>
        <w:rPr>
          <w:rFonts w:ascii="Times New Roman" w:eastAsia="Times New Roman" w:hAnsi="Times New Roman" w:cs="Times New Roman"/>
          <w:sz w:val="24"/>
          <w:szCs w:val="24"/>
        </w:rPr>
        <w:t xml:space="preserve"> -   </w:t>
      </w:r>
      <w:r>
        <w:rPr>
          <w:rFonts w:ascii="Helvetica" w:hAnsi="Helvetica" w:cs="Helvetica"/>
          <w:color w:val="000000"/>
          <w:sz w:val="21"/>
          <w:szCs w:val="21"/>
          <w:shd w:val="clear" w:color="auto" w:fill="FFFFFF"/>
        </w:rPr>
        <w:t>In Kurunegala, during September, the rain falls for 15.2 days and regularly aggregates up to 72mm (2.83") of precipitation. In Kurunegala, </w:t>
      </w:r>
      <w:hyperlink r:id="rId6" w:tooltip="Weather Sri Lanka" w:history="1">
        <w:r>
          <w:rPr>
            <w:rStyle w:val="Hyperlink"/>
            <w:rFonts w:ascii="Helvetica" w:hAnsi="Helvetica" w:cs="Helvetica"/>
            <w:color w:val="004276"/>
            <w:sz w:val="21"/>
            <w:szCs w:val="21"/>
            <w:shd w:val="clear" w:color="auto" w:fill="FFFFFF"/>
          </w:rPr>
          <w:t>Sri Lanka</w:t>
        </w:r>
      </w:hyperlink>
      <w:r>
        <w:rPr>
          <w:rFonts w:ascii="Helvetica" w:hAnsi="Helvetica" w:cs="Helvetica"/>
          <w:color w:val="000000"/>
          <w:sz w:val="21"/>
          <w:szCs w:val="21"/>
          <w:shd w:val="clear" w:color="auto" w:fill="FFFFFF"/>
        </w:rPr>
        <w:t>, during the entire year, the rain falls for 217.7 days and collects up to 1165mm (45.87") of precipitation.</w:t>
      </w:r>
    </w:p>
    <w:p w:rsidR="005940FE" w:rsidRDefault="005940FE" w:rsidP="007006D0">
      <w:pPr>
        <w:rPr>
          <w:rFonts w:ascii="Times New Roman" w:eastAsia="Times New Roman" w:hAnsi="Times New Roman" w:cs="Times New Roman"/>
          <w:sz w:val="24"/>
          <w:szCs w:val="24"/>
        </w:rPr>
      </w:pPr>
    </w:p>
    <w:p w:rsidR="007006D0" w:rsidRDefault="007006D0" w:rsidP="007006D0">
      <w:pPr>
        <w:rPr>
          <w:rFonts w:ascii="Times New Roman" w:eastAsia="Times New Roman" w:hAnsi="Times New Roman" w:cs="Times New Roman"/>
          <w:sz w:val="24"/>
          <w:szCs w:val="24"/>
        </w:rPr>
      </w:pPr>
      <w:r w:rsidRPr="007006D0">
        <w:rPr>
          <w:rFonts w:ascii="Arial" w:eastAsia="Times New Roman" w:hAnsi="Arial" w:cs="Arial"/>
          <w:sz w:val="24"/>
          <w:szCs w:val="24"/>
        </w:rPr>
        <w:t>October-</w:t>
      </w:r>
      <w:r>
        <w:rPr>
          <w:rFonts w:ascii="Times New Roman" w:eastAsia="Times New Roman" w:hAnsi="Times New Roman" w:cs="Times New Roman"/>
          <w:sz w:val="24"/>
          <w:szCs w:val="24"/>
        </w:rPr>
        <w:t xml:space="preserve">    </w:t>
      </w:r>
      <w:r>
        <w:rPr>
          <w:rFonts w:ascii="Helvetica" w:hAnsi="Helvetica" w:cs="Helvetica"/>
          <w:color w:val="000000"/>
          <w:sz w:val="21"/>
          <w:szCs w:val="21"/>
          <w:shd w:val="clear" w:color="auto" w:fill="FFFFFF"/>
        </w:rPr>
        <w:t>October is the month with the most rainfall. Rain falls for 22.4 days and accumulates 267mm (10.51") of precipitation.</w:t>
      </w:r>
      <w:r>
        <w:rPr>
          <w:rFonts w:ascii="Times New Roman" w:eastAsia="Times New Roman" w:hAnsi="Times New Roman" w:cs="Times New Roman"/>
          <w:sz w:val="24"/>
          <w:szCs w:val="24"/>
        </w:rPr>
        <w:t xml:space="preserve"> </w:t>
      </w:r>
    </w:p>
    <w:p w:rsidR="005940FE" w:rsidRDefault="005940FE" w:rsidP="007006D0">
      <w:pPr>
        <w:rPr>
          <w:rFonts w:ascii="Times New Roman" w:eastAsia="Times New Roman" w:hAnsi="Times New Roman" w:cs="Times New Roman"/>
          <w:sz w:val="24"/>
          <w:szCs w:val="24"/>
        </w:rPr>
      </w:pPr>
    </w:p>
    <w:p w:rsidR="007006D0" w:rsidRDefault="007006D0" w:rsidP="007006D0">
      <w:pPr>
        <w:rPr>
          <w:rFonts w:ascii="Times New Roman" w:eastAsia="Times New Roman" w:hAnsi="Times New Roman" w:cs="Times New Roman"/>
          <w:sz w:val="24"/>
          <w:szCs w:val="24"/>
        </w:rPr>
      </w:pPr>
      <w:r w:rsidRPr="007006D0">
        <w:rPr>
          <w:rFonts w:ascii="Arial" w:eastAsia="Times New Roman" w:hAnsi="Arial" w:cs="Arial"/>
          <w:sz w:val="24"/>
          <w:szCs w:val="24"/>
        </w:rPr>
        <w:t xml:space="preserve">November </w:t>
      </w:r>
      <w:r>
        <w:rPr>
          <w:rFonts w:ascii="Times New Roman" w:eastAsia="Times New Roman" w:hAnsi="Times New Roman" w:cs="Times New Roman"/>
          <w:sz w:val="24"/>
          <w:szCs w:val="24"/>
        </w:rPr>
        <w:t xml:space="preserve">-    </w:t>
      </w:r>
      <w:r>
        <w:rPr>
          <w:rFonts w:ascii="Helvetica" w:hAnsi="Helvetica" w:cs="Helvetica"/>
          <w:color w:val="000000"/>
          <w:sz w:val="21"/>
          <w:szCs w:val="21"/>
          <w:shd w:val="clear" w:color="auto" w:fill="FFFFFF"/>
        </w:rPr>
        <w:t>In Kurunegala, during November, the rain falls for 23.9 days and regularly aggregates up to 201mm (7.91") of precipitation. In Kurunegala, during the entire year, the rain falls for 217.7 days and collects up to 1165mm (45.87") of precipitation.</w:t>
      </w:r>
    </w:p>
    <w:p w:rsidR="007006D0" w:rsidRPr="007006D0" w:rsidRDefault="007006D0" w:rsidP="007006D0">
      <w:pPr>
        <w:rPr>
          <w:rFonts w:ascii="Times New Roman" w:eastAsia="Times New Roman" w:hAnsi="Times New Roman" w:cs="Times New Roman"/>
          <w:sz w:val="24"/>
          <w:szCs w:val="24"/>
        </w:rPr>
      </w:pPr>
      <w:r w:rsidRPr="007006D0">
        <w:rPr>
          <w:rFonts w:ascii="Arial" w:eastAsia="Times New Roman" w:hAnsi="Arial" w:cs="Arial"/>
          <w:sz w:val="24"/>
          <w:szCs w:val="24"/>
        </w:rPr>
        <w:t>December</w:t>
      </w:r>
      <w:r>
        <w:rPr>
          <w:rFonts w:ascii="Times New Roman" w:eastAsia="Times New Roman" w:hAnsi="Times New Roman" w:cs="Times New Roman"/>
          <w:sz w:val="24"/>
          <w:szCs w:val="24"/>
        </w:rPr>
        <w:t xml:space="preserve"> -</w:t>
      </w:r>
      <w:r w:rsidR="005940FE">
        <w:rPr>
          <w:rFonts w:ascii="Times New Roman" w:eastAsia="Times New Roman" w:hAnsi="Times New Roman" w:cs="Times New Roman"/>
          <w:sz w:val="24"/>
          <w:szCs w:val="24"/>
        </w:rPr>
        <w:t xml:space="preserve">     </w:t>
      </w:r>
      <w:r w:rsidR="005940FE">
        <w:rPr>
          <w:rFonts w:ascii="Helvetica" w:hAnsi="Helvetica" w:cs="Helvetica"/>
          <w:color w:val="000000"/>
          <w:sz w:val="21"/>
          <w:szCs w:val="21"/>
          <w:shd w:val="clear" w:color="auto" w:fill="FFFFFF"/>
        </w:rPr>
        <w:t xml:space="preserve">In December, the rain falls for 20.9 days. Throughout December, 113mm (4.45") of precipitation is accumulated. In Kurunegala, during the entire year, the rain falls for 217.7 days and collects up to 1165mm (45.87") of precipitation.  </w:t>
      </w:r>
    </w:p>
    <w:p w:rsidR="007006D0" w:rsidRDefault="005717D0">
      <w:pPr>
        <w:rPr>
          <w:rFonts w:ascii="Arial" w:hAnsi="Arial" w:cs="Arial"/>
          <w:sz w:val="24"/>
          <w:szCs w:val="24"/>
        </w:rPr>
      </w:pPr>
      <w:r>
        <w:rPr>
          <w:rFonts w:ascii="Arial" w:hAnsi="Arial" w:cs="Arial"/>
          <w:sz w:val="24"/>
          <w:szCs w:val="24"/>
        </w:rPr>
        <w:t xml:space="preserve"> Reference - </w:t>
      </w:r>
      <w:hyperlink r:id="rId7" w:history="1">
        <w:r w:rsidRPr="005717D0">
          <w:rPr>
            <w:rStyle w:val="Hyperlink"/>
            <w:rFonts w:ascii="Arial" w:hAnsi="Arial" w:cs="Arial"/>
            <w:sz w:val="24"/>
            <w:szCs w:val="24"/>
          </w:rPr>
          <w:t>https://www.weather-atlas.com/en/sri-lanka/kurunegala-climate#climate_text_1</w:t>
        </w:r>
      </w:hyperlink>
    </w:p>
    <w:p w:rsidR="00462258" w:rsidRDefault="00462258">
      <w:pPr>
        <w:rPr>
          <w:rFonts w:ascii="Arial" w:hAnsi="Arial" w:cs="Arial"/>
          <w:sz w:val="24"/>
          <w:szCs w:val="24"/>
        </w:rPr>
      </w:pPr>
    </w:p>
    <w:p w:rsidR="00462258" w:rsidRDefault="00462258">
      <w:pPr>
        <w:rPr>
          <w:rFonts w:ascii="Arial" w:hAnsi="Arial" w:cs="Arial"/>
          <w:sz w:val="24"/>
          <w:szCs w:val="24"/>
        </w:rPr>
      </w:pPr>
    </w:p>
    <w:p w:rsidR="00462258" w:rsidRDefault="00462258">
      <w:pPr>
        <w:rPr>
          <w:rFonts w:ascii="Arial" w:hAnsi="Arial" w:cs="Arial"/>
          <w:sz w:val="24"/>
          <w:szCs w:val="24"/>
        </w:rPr>
      </w:pPr>
    </w:p>
    <w:p w:rsidR="00462258" w:rsidRDefault="00462258">
      <w:pPr>
        <w:rPr>
          <w:rFonts w:ascii="Arial" w:hAnsi="Arial" w:cs="Arial"/>
          <w:noProof/>
          <w:sz w:val="24"/>
          <w:szCs w:val="24"/>
        </w:rPr>
      </w:pPr>
      <w:r>
        <w:rPr>
          <w:rFonts w:ascii="Arial" w:hAnsi="Arial" w:cs="Arial"/>
          <w:noProof/>
          <w:sz w:val="24"/>
          <w:szCs w:val="24"/>
        </w:rPr>
        <w:drawing>
          <wp:inline distT="0" distB="0" distL="0" distR="0" wp14:anchorId="7813E1B2" wp14:editId="2DC65C61">
            <wp:extent cx="6713220" cy="473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6713220" cy="4732020"/>
                    </a:xfrm>
                    <a:prstGeom prst="rect">
                      <a:avLst/>
                    </a:prstGeom>
                  </pic:spPr>
                </pic:pic>
              </a:graphicData>
            </a:graphic>
          </wp:inline>
        </w:drawing>
      </w:r>
    </w:p>
    <w:p w:rsidR="00462258" w:rsidRDefault="00462258">
      <w:pPr>
        <w:rPr>
          <w:rFonts w:ascii="Arial" w:hAnsi="Arial" w:cs="Arial"/>
          <w:noProof/>
          <w:sz w:val="24"/>
          <w:szCs w:val="24"/>
        </w:rPr>
      </w:pPr>
    </w:p>
    <w:p w:rsidR="00462258" w:rsidRDefault="00462258">
      <w:pPr>
        <w:rPr>
          <w:rFonts w:ascii="Arial" w:hAnsi="Arial" w:cs="Arial"/>
          <w:noProof/>
          <w:sz w:val="24"/>
          <w:szCs w:val="24"/>
        </w:rPr>
      </w:pPr>
    </w:p>
    <w:p w:rsidR="00462258" w:rsidRDefault="00462258">
      <w:pPr>
        <w:rPr>
          <w:rFonts w:ascii="Arial" w:hAnsi="Arial" w:cs="Arial"/>
          <w:noProof/>
          <w:sz w:val="24"/>
          <w:szCs w:val="24"/>
        </w:rPr>
      </w:pPr>
    </w:p>
    <w:p w:rsidR="00462258" w:rsidRDefault="00462258">
      <w:pPr>
        <w:rPr>
          <w:rFonts w:ascii="Arial" w:hAnsi="Arial" w:cs="Arial"/>
          <w:noProof/>
          <w:sz w:val="24"/>
          <w:szCs w:val="24"/>
        </w:rPr>
      </w:pPr>
    </w:p>
    <w:p w:rsidR="00462258" w:rsidRDefault="00462258">
      <w:pPr>
        <w:rPr>
          <w:rFonts w:ascii="Arial" w:hAnsi="Arial" w:cs="Arial"/>
          <w:noProof/>
          <w:sz w:val="24"/>
          <w:szCs w:val="24"/>
        </w:rPr>
      </w:pPr>
    </w:p>
    <w:p w:rsidR="00462258" w:rsidRDefault="00462258">
      <w:pPr>
        <w:rPr>
          <w:rFonts w:ascii="Arial" w:hAnsi="Arial" w:cs="Arial"/>
          <w:sz w:val="24"/>
          <w:szCs w:val="24"/>
        </w:rPr>
      </w:pPr>
      <w:r>
        <w:rPr>
          <w:rFonts w:ascii="Arial" w:hAnsi="Arial" w:cs="Arial"/>
          <w:noProof/>
          <w:sz w:val="24"/>
          <w:szCs w:val="24"/>
        </w:rPr>
        <w:drawing>
          <wp:inline distT="0" distB="0" distL="0" distR="0" wp14:anchorId="10A0CD94" wp14:editId="03FB5BF8">
            <wp:extent cx="6690360" cy="5250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6690360" cy="5250180"/>
                    </a:xfrm>
                    <a:prstGeom prst="rect">
                      <a:avLst/>
                    </a:prstGeom>
                  </pic:spPr>
                </pic:pic>
              </a:graphicData>
            </a:graphic>
          </wp:inline>
        </w:drawing>
      </w:r>
    </w:p>
    <w:p w:rsidR="00462258" w:rsidRDefault="00462258">
      <w:pPr>
        <w:rPr>
          <w:rFonts w:ascii="Arial" w:hAnsi="Arial" w:cs="Arial"/>
          <w:sz w:val="24"/>
          <w:szCs w:val="24"/>
        </w:rPr>
      </w:pPr>
    </w:p>
    <w:p w:rsidR="00462258" w:rsidRDefault="00462258">
      <w:pPr>
        <w:rPr>
          <w:rFonts w:ascii="Arial" w:hAnsi="Arial" w:cs="Arial"/>
          <w:sz w:val="24"/>
          <w:szCs w:val="24"/>
        </w:rPr>
      </w:pPr>
    </w:p>
    <w:p w:rsidR="00462258" w:rsidRDefault="00462258">
      <w:pPr>
        <w:rPr>
          <w:rFonts w:ascii="Arial" w:hAnsi="Arial" w:cs="Arial"/>
          <w:sz w:val="24"/>
          <w:szCs w:val="24"/>
        </w:rPr>
      </w:pPr>
      <w:r>
        <w:rPr>
          <w:rFonts w:ascii="Arial" w:hAnsi="Arial" w:cs="Arial"/>
          <w:noProof/>
          <w:sz w:val="24"/>
          <w:szCs w:val="24"/>
        </w:rPr>
        <w:lastRenderedPageBreak/>
        <w:drawing>
          <wp:inline distT="0" distB="0" distL="0" distR="0">
            <wp:extent cx="6705600" cy="5006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png"/>
                    <pic:cNvPicPr/>
                  </pic:nvPicPr>
                  <pic:blipFill>
                    <a:blip r:embed="rId10">
                      <a:extLst>
                        <a:ext uri="{28A0092B-C50C-407E-A947-70E740481C1C}">
                          <a14:useLocalDpi xmlns:a14="http://schemas.microsoft.com/office/drawing/2010/main" val="0"/>
                        </a:ext>
                      </a:extLst>
                    </a:blip>
                    <a:stretch>
                      <a:fillRect/>
                    </a:stretch>
                  </pic:blipFill>
                  <pic:spPr>
                    <a:xfrm>
                      <a:off x="0" y="0"/>
                      <a:ext cx="6712608" cy="5011572"/>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462258" w:rsidP="00462258">
      <w:pPr>
        <w:rPr>
          <w:rFonts w:ascii="Arial" w:hAnsi="Arial" w:cs="Arial"/>
          <w:sz w:val="24"/>
          <w:szCs w:val="24"/>
        </w:rPr>
      </w:pPr>
    </w:p>
    <w:p w:rsidR="00462258" w:rsidRDefault="00462258" w:rsidP="00462258">
      <w:pPr>
        <w:tabs>
          <w:tab w:val="left" w:pos="1572"/>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789420" cy="534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png"/>
                    <pic:cNvPicPr/>
                  </pic:nvPicPr>
                  <pic:blipFill>
                    <a:blip r:embed="rId11">
                      <a:extLst>
                        <a:ext uri="{28A0092B-C50C-407E-A947-70E740481C1C}">
                          <a14:useLocalDpi xmlns:a14="http://schemas.microsoft.com/office/drawing/2010/main" val="0"/>
                        </a:ext>
                      </a:extLst>
                    </a:blip>
                    <a:stretch>
                      <a:fillRect/>
                    </a:stretch>
                  </pic:blipFill>
                  <pic:spPr>
                    <a:xfrm>
                      <a:off x="0" y="0"/>
                      <a:ext cx="6789420" cy="534924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462258" w:rsidP="00462258">
      <w:pPr>
        <w:rPr>
          <w:rFonts w:ascii="Arial" w:hAnsi="Arial" w:cs="Arial"/>
          <w:sz w:val="24"/>
          <w:szCs w:val="24"/>
        </w:rPr>
      </w:pPr>
    </w:p>
    <w:p w:rsidR="00462258" w:rsidRDefault="00462258" w:rsidP="00462258">
      <w:pPr>
        <w:tabs>
          <w:tab w:val="left" w:pos="2676"/>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652260" cy="488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png"/>
                    <pic:cNvPicPr/>
                  </pic:nvPicPr>
                  <pic:blipFill>
                    <a:blip r:embed="rId12">
                      <a:extLst>
                        <a:ext uri="{28A0092B-C50C-407E-A947-70E740481C1C}">
                          <a14:useLocalDpi xmlns:a14="http://schemas.microsoft.com/office/drawing/2010/main" val="0"/>
                        </a:ext>
                      </a:extLst>
                    </a:blip>
                    <a:stretch>
                      <a:fillRect/>
                    </a:stretch>
                  </pic:blipFill>
                  <pic:spPr>
                    <a:xfrm>
                      <a:off x="0" y="0"/>
                      <a:ext cx="6652260" cy="488442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462258" w:rsidP="00462258">
      <w:pPr>
        <w:rPr>
          <w:rFonts w:ascii="Arial" w:hAnsi="Arial" w:cs="Arial"/>
          <w:sz w:val="24"/>
          <w:szCs w:val="24"/>
        </w:rPr>
      </w:pPr>
    </w:p>
    <w:p w:rsidR="00462258" w:rsidRDefault="00462258" w:rsidP="00462258">
      <w:pPr>
        <w:tabs>
          <w:tab w:val="left" w:pos="1200"/>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797040" cy="5265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png"/>
                    <pic:cNvPicPr/>
                  </pic:nvPicPr>
                  <pic:blipFill>
                    <a:blip r:embed="rId13">
                      <a:extLst>
                        <a:ext uri="{28A0092B-C50C-407E-A947-70E740481C1C}">
                          <a14:useLocalDpi xmlns:a14="http://schemas.microsoft.com/office/drawing/2010/main" val="0"/>
                        </a:ext>
                      </a:extLst>
                    </a:blip>
                    <a:stretch>
                      <a:fillRect/>
                    </a:stretch>
                  </pic:blipFill>
                  <pic:spPr>
                    <a:xfrm>
                      <a:off x="0" y="0"/>
                      <a:ext cx="6797040" cy="526542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462258" w:rsidP="00462258">
      <w:pPr>
        <w:rPr>
          <w:rFonts w:ascii="Arial" w:hAnsi="Arial" w:cs="Arial"/>
          <w:sz w:val="24"/>
          <w:szCs w:val="24"/>
        </w:rPr>
      </w:pPr>
    </w:p>
    <w:p w:rsidR="00462258" w:rsidRDefault="00462258" w:rsidP="00462258">
      <w:pPr>
        <w:tabs>
          <w:tab w:val="left" w:pos="2880"/>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75132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1).png"/>
                    <pic:cNvPicPr/>
                  </pic:nvPicPr>
                  <pic:blipFill>
                    <a:blip r:embed="rId14">
                      <a:extLst>
                        <a:ext uri="{28A0092B-C50C-407E-A947-70E740481C1C}">
                          <a14:useLocalDpi xmlns:a14="http://schemas.microsoft.com/office/drawing/2010/main" val="0"/>
                        </a:ext>
                      </a:extLst>
                    </a:blip>
                    <a:stretch>
                      <a:fillRect/>
                    </a:stretch>
                  </pic:blipFill>
                  <pic:spPr>
                    <a:xfrm>
                      <a:off x="0" y="0"/>
                      <a:ext cx="6751320" cy="482346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291328" w:rsidP="00462258">
      <w:pPr>
        <w:rPr>
          <w:rFonts w:ascii="Arial" w:hAnsi="Arial" w:cs="Arial"/>
          <w:sz w:val="24"/>
          <w:szCs w:val="24"/>
        </w:rPr>
      </w:pPr>
      <w:bookmarkStart w:id="0" w:name="_GoBack"/>
      <w:r>
        <w:rPr>
          <w:rFonts w:ascii="Arial" w:hAnsi="Arial" w:cs="Arial"/>
          <w:noProof/>
          <w:sz w:val="24"/>
          <w:szCs w:val="24"/>
        </w:rPr>
        <w:lastRenderedPageBreak/>
        <w:drawing>
          <wp:inline distT="0" distB="0" distL="0" distR="0">
            <wp:extent cx="6667500" cy="6050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png"/>
                    <pic:cNvPicPr/>
                  </pic:nvPicPr>
                  <pic:blipFill>
                    <a:blip r:embed="rId15">
                      <a:extLst>
                        <a:ext uri="{28A0092B-C50C-407E-A947-70E740481C1C}">
                          <a14:useLocalDpi xmlns:a14="http://schemas.microsoft.com/office/drawing/2010/main" val="0"/>
                        </a:ext>
                      </a:extLst>
                    </a:blip>
                    <a:stretch>
                      <a:fillRect/>
                    </a:stretch>
                  </pic:blipFill>
                  <pic:spPr>
                    <a:xfrm>
                      <a:off x="0" y="0"/>
                      <a:ext cx="6667500" cy="6050280"/>
                    </a:xfrm>
                    <a:prstGeom prst="rect">
                      <a:avLst/>
                    </a:prstGeom>
                  </pic:spPr>
                </pic:pic>
              </a:graphicData>
            </a:graphic>
          </wp:inline>
        </w:drawing>
      </w:r>
      <w:bookmarkEnd w:id="0"/>
    </w:p>
    <w:p w:rsidR="00462258" w:rsidRDefault="00462258" w:rsidP="00462258">
      <w:pPr>
        <w:tabs>
          <w:tab w:val="left" w:pos="1584"/>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774180" cy="4953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png"/>
                    <pic:cNvPicPr/>
                  </pic:nvPicPr>
                  <pic:blipFill>
                    <a:blip r:embed="rId16">
                      <a:extLst>
                        <a:ext uri="{28A0092B-C50C-407E-A947-70E740481C1C}">
                          <a14:useLocalDpi xmlns:a14="http://schemas.microsoft.com/office/drawing/2010/main" val="0"/>
                        </a:ext>
                      </a:extLst>
                    </a:blip>
                    <a:stretch>
                      <a:fillRect/>
                    </a:stretch>
                  </pic:blipFill>
                  <pic:spPr>
                    <a:xfrm>
                      <a:off x="0" y="0"/>
                      <a:ext cx="6774180" cy="495300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r>
        <w:rPr>
          <w:rFonts w:ascii="Arial" w:hAnsi="Arial" w:cs="Arial"/>
          <w:noProof/>
          <w:sz w:val="24"/>
          <w:szCs w:val="24"/>
        </w:rPr>
        <w:lastRenderedPageBreak/>
        <w:drawing>
          <wp:inline distT="0" distB="0" distL="0" distR="0">
            <wp:extent cx="6774180" cy="5516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png"/>
                    <pic:cNvPicPr/>
                  </pic:nvPicPr>
                  <pic:blipFill>
                    <a:blip r:embed="rId17">
                      <a:extLst>
                        <a:ext uri="{28A0092B-C50C-407E-A947-70E740481C1C}">
                          <a14:useLocalDpi xmlns:a14="http://schemas.microsoft.com/office/drawing/2010/main" val="0"/>
                        </a:ext>
                      </a:extLst>
                    </a:blip>
                    <a:stretch>
                      <a:fillRect/>
                    </a:stretch>
                  </pic:blipFill>
                  <pic:spPr>
                    <a:xfrm>
                      <a:off x="0" y="0"/>
                      <a:ext cx="6774180" cy="5516880"/>
                    </a:xfrm>
                    <a:prstGeom prst="rect">
                      <a:avLst/>
                    </a:prstGeom>
                  </pic:spPr>
                </pic:pic>
              </a:graphicData>
            </a:graphic>
          </wp:inline>
        </w:drawing>
      </w:r>
    </w:p>
    <w:p w:rsidR="00462258" w:rsidRDefault="00462258" w:rsidP="00462258">
      <w:pPr>
        <w:rPr>
          <w:rFonts w:ascii="Arial" w:hAnsi="Arial" w:cs="Arial"/>
          <w:sz w:val="24"/>
          <w:szCs w:val="24"/>
        </w:rPr>
      </w:pPr>
    </w:p>
    <w:p w:rsidR="00462258" w:rsidRDefault="00462258" w:rsidP="00462258">
      <w:pPr>
        <w:tabs>
          <w:tab w:val="left" w:pos="2820"/>
        </w:tabs>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766560" cy="5707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a:blip r:embed="rId18">
                      <a:extLst>
                        <a:ext uri="{28A0092B-C50C-407E-A947-70E740481C1C}">
                          <a14:useLocalDpi xmlns:a14="http://schemas.microsoft.com/office/drawing/2010/main" val="0"/>
                        </a:ext>
                      </a:extLst>
                    </a:blip>
                    <a:stretch>
                      <a:fillRect/>
                    </a:stretch>
                  </pic:blipFill>
                  <pic:spPr>
                    <a:xfrm>
                      <a:off x="0" y="0"/>
                      <a:ext cx="6766560" cy="5707380"/>
                    </a:xfrm>
                    <a:prstGeom prst="rect">
                      <a:avLst/>
                    </a:prstGeom>
                  </pic:spPr>
                </pic:pic>
              </a:graphicData>
            </a:graphic>
          </wp:inline>
        </w:drawing>
      </w: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Pr="00462258" w:rsidRDefault="00462258" w:rsidP="00462258">
      <w:pPr>
        <w:rPr>
          <w:rFonts w:ascii="Arial" w:hAnsi="Arial" w:cs="Arial"/>
          <w:sz w:val="24"/>
          <w:szCs w:val="24"/>
        </w:rPr>
      </w:pPr>
    </w:p>
    <w:p w:rsidR="00462258" w:rsidRDefault="00462258" w:rsidP="00462258">
      <w:pPr>
        <w:rPr>
          <w:rFonts w:ascii="Arial" w:hAnsi="Arial" w:cs="Arial"/>
          <w:sz w:val="24"/>
          <w:szCs w:val="24"/>
        </w:rPr>
      </w:pPr>
    </w:p>
    <w:p w:rsidR="009C3487" w:rsidRDefault="00462258" w:rsidP="00462258">
      <w:pPr>
        <w:rPr>
          <w:rFonts w:ascii="Arial" w:hAnsi="Arial" w:cs="Arial"/>
          <w:sz w:val="24"/>
          <w:szCs w:val="24"/>
        </w:rPr>
      </w:pPr>
      <w:r>
        <w:rPr>
          <w:rFonts w:ascii="Arial" w:hAnsi="Arial" w:cs="Arial"/>
          <w:noProof/>
          <w:sz w:val="24"/>
          <w:szCs w:val="24"/>
        </w:rPr>
        <w:lastRenderedPageBreak/>
        <w:drawing>
          <wp:inline distT="0" distB="0" distL="0" distR="0">
            <wp:extent cx="6758940" cy="5295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png"/>
                    <pic:cNvPicPr/>
                  </pic:nvPicPr>
                  <pic:blipFill>
                    <a:blip r:embed="rId19">
                      <a:extLst>
                        <a:ext uri="{28A0092B-C50C-407E-A947-70E740481C1C}">
                          <a14:useLocalDpi xmlns:a14="http://schemas.microsoft.com/office/drawing/2010/main" val="0"/>
                        </a:ext>
                      </a:extLst>
                    </a:blip>
                    <a:stretch>
                      <a:fillRect/>
                    </a:stretch>
                  </pic:blipFill>
                  <pic:spPr>
                    <a:xfrm>
                      <a:off x="0" y="0"/>
                      <a:ext cx="6758940" cy="5295900"/>
                    </a:xfrm>
                    <a:prstGeom prst="rect">
                      <a:avLst/>
                    </a:prstGeom>
                  </pic:spPr>
                </pic:pic>
              </a:graphicData>
            </a:graphic>
          </wp:inline>
        </w:drawing>
      </w:r>
    </w:p>
    <w:p w:rsidR="009C3487" w:rsidRPr="009C3487" w:rsidRDefault="009C3487" w:rsidP="009C3487">
      <w:pPr>
        <w:rPr>
          <w:rFonts w:ascii="Arial" w:hAnsi="Arial" w:cs="Arial"/>
          <w:sz w:val="24"/>
          <w:szCs w:val="24"/>
        </w:rPr>
      </w:pPr>
    </w:p>
    <w:p w:rsidR="009C3487" w:rsidRPr="009C3487" w:rsidRDefault="009C3487" w:rsidP="009C3487">
      <w:pPr>
        <w:rPr>
          <w:rFonts w:ascii="Arial" w:hAnsi="Arial" w:cs="Arial"/>
          <w:sz w:val="24"/>
          <w:szCs w:val="24"/>
        </w:rPr>
      </w:pPr>
    </w:p>
    <w:p w:rsidR="009C3487" w:rsidRPr="009C3487" w:rsidRDefault="009C3487" w:rsidP="009C3487">
      <w:pPr>
        <w:rPr>
          <w:rFonts w:ascii="Arial" w:hAnsi="Arial" w:cs="Arial"/>
          <w:sz w:val="24"/>
          <w:szCs w:val="24"/>
        </w:rPr>
      </w:pPr>
    </w:p>
    <w:p w:rsidR="009C3487" w:rsidRDefault="009C3487" w:rsidP="009C3487">
      <w:pPr>
        <w:rPr>
          <w:rFonts w:ascii="Arial" w:hAnsi="Arial" w:cs="Arial"/>
          <w:sz w:val="24"/>
          <w:szCs w:val="24"/>
        </w:rPr>
      </w:pPr>
    </w:p>
    <w:p w:rsidR="00462258" w:rsidRPr="009C3487" w:rsidRDefault="009C3487" w:rsidP="009C3487">
      <w:pPr>
        <w:tabs>
          <w:tab w:val="left" w:pos="960"/>
        </w:tabs>
        <w:rPr>
          <w:rFonts w:ascii="Arial" w:hAnsi="Arial" w:cs="Arial"/>
          <w:sz w:val="24"/>
          <w:szCs w:val="24"/>
        </w:rPr>
      </w:pPr>
      <w:r>
        <w:rPr>
          <w:rFonts w:ascii="Arial" w:hAnsi="Arial" w:cs="Arial"/>
          <w:sz w:val="24"/>
          <w:szCs w:val="24"/>
        </w:rPr>
        <w:tab/>
        <w:t xml:space="preserve">Reference - </w:t>
      </w:r>
      <w:hyperlink r:id="rId20" w:history="1">
        <w:r w:rsidRPr="00F13D95">
          <w:rPr>
            <w:rStyle w:val="Hyperlink"/>
            <w:rFonts w:ascii="Arial" w:hAnsi="Arial" w:cs="Arial"/>
            <w:sz w:val="24"/>
            <w:szCs w:val="24"/>
          </w:rPr>
          <w:t>https://www.timeanddate.com/weather/srilanka/kurunegala/climate</w:t>
        </w:r>
      </w:hyperlink>
    </w:p>
    <w:sectPr w:rsidR="00462258" w:rsidRPr="009C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94189"/>
    <w:multiLevelType w:val="multilevel"/>
    <w:tmpl w:val="C8A8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513"/>
    <w:rsid w:val="000F033F"/>
    <w:rsid w:val="00291328"/>
    <w:rsid w:val="002D0513"/>
    <w:rsid w:val="003E0AB4"/>
    <w:rsid w:val="00462258"/>
    <w:rsid w:val="005717D0"/>
    <w:rsid w:val="005940FE"/>
    <w:rsid w:val="007006D0"/>
    <w:rsid w:val="009C3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C46DB0-727E-456C-B360-2D0A055C6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06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05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06D0"/>
    <w:rPr>
      <w:color w:val="0563C1" w:themeColor="hyperlink"/>
      <w:u w:val="single"/>
    </w:rPr>
  </w:style>
  <w:style w:type="character" w:customStyle="1" w:styleId="Heading3Char">
    <w:name w:val="Heading 3 Char"/>
    <w:basedOn w:val="DefaultParagraphFont"/>
    <w:link w:val="Heading3"/>
    <w:uiPriority w:val="9"/>
    <w:rsid w:val="007006D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75109">
      <w:bodyDiv w:val="1"/>
      <w:marLeft w:val="0"/>
      <w:marRight w:val="0"/>
      <w:marTop w:val="0"/>
      <w:marBottom w:val="0"/>
      <w:divBdr>
        <w:top w:val="none" w:sz="0" w:space="0" w:color="auto"/>
        <w:left w:val="none" w:sz="0" w:space="0" w:color="auto"/>
        <w:bottom w:val="none" w:sz="0" w:space="0" w:color="auto"/>
        <w:right w:val="none" w:sz="0" w:space="0" w:color="auto"/>
      </w:divBdr>
    </w:div>
    <w:div w:id="19024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weather-atlas.com/en/sri-lanka/kurunegala-climate%23climate_text_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imeanddate.com/weather/srilanka/kurunegala/climate" TargetMode="External"/><Relationship Id="rId1" Type="http://schemas.openxmlformats.org/officeDocument/2006/relationships/numbering" Target="numbering.xml"/><Relationship Id="rId6" Type="http://schemas.openxmlformats.org/officeDocument/2006/relationships/hyperlink" Target="https://www.weather-atlas.com/en/sri-lanka" TargetMode="External"/><Relationship Id="rId11" Type="http://schemas.openxmlformats.org/officeDocument/2006/relationships/image" Target="media/image4.png"/><Relationship Id="rId5" Type="http://schemas.openxmlformats.org/officeDocument/2006/relationships/hyperlink" Target="http://www.statistics.gov.lk/abstract2019/CHAP1"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14</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Didulantha</dc:creator>
  <cp:keywords/>
  <dc:description/>
  <cp:lastModifiedBy>Ravindu Didulantha</cp:lastModifiedBy>
  <cp:revision>4</cp:revision>
  <dcterms:created xsi:type="dcterms:W3CDTF">2021-03-01T03:21:00Z</dcterms:created>
  <dcterms:modified xsi:type="dcterms:W3CDTF">2021-03-01T07:22:00Z</dcterms:modified>
</cp:coreProperties>
</file>