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alibri" w:cs="Times New Roman" w:eastAsia="Calibri" w:hAnsi="Calibri"/>
          <w:b/>
          <w:color w:val="000000"/>
          <w:sz w:val="56"/>
          <w:szCs w:val="56"/>
          <w:u w:val="single"/>
        </w:rPr>
      </w:pPr>
      <w:r>
        <w:rPr>
          <w:rFonts w:ascii="Calibri" w:cs="Times New Roman" w:eastAsia="Calibri" w:hAnsi="Calibri"/>
          <w:b/>
          <w:color w:val="000000"/>
          <w:sz w:val="56"/>
          <w:szCs w:val="56"/>
          <w:u w:val="single"/>
        </w:rPr>
        <w:t xml:space="preserve">CURRICULUM-VITAE       </w:t>
      </w:r>
    </w:p>
    <w:p>
      <w:pPr>
        <w:pStyle w:val="style0"/>
        <w:shd w:val="clear" w:color="auto" w:fill="ffffff"/>
        <w:spacing w:after="0" w:lineRule="auto" w:line="240"/>
        <w:rPr>
          <w:rFonts w:ascii="Algerian" w:cs="Helvetica" w:eastAsia="Times New Roman" w:hAnsi="Algerian"/>
          <w:b/>
          <w:bCs/>
          <w:color w:val="000000"/>
          <w:sz w:val="44"/>
          <w:szCs w:val="44"/>
          <w:u w:val="single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</w:pPr>
      <w:r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  <w:t xml:space="preserve">Abhishek </w:t>
      </w:r>
      <w:r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  <w:t xml:space="preserve"> </w:t>
      </w:r>
      <w:r>
        <w:rPr>
          <w:rFonts w:ascii="Algerian" w:cs="Helvetica" w:eastAsia="Times New Roman" w:hAnsi="Algerian"/>
          <w:b/>
          <w:bCs/>
          <w:color w:val="365f91"/>
          <w:sz w:val="36"/>
          <w:szCs w:val="36"/>
          <w:u w:val="single"/>
          <w:lang w:eastAsia="en-IN"/>
        </w:rPr>
        <w:t>srivastava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Subhash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nagar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colony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Pilibhit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u.p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Mob-no.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>8193021222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Algerian" w:cs="Aharoni" w:eastAsia="Times New Roman" w:hAnsi="Algeri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Email id-abhishek9760@gmail.com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Career Objective</w:t>
      </w:r>
      <w:r>
        <w:rPr>
          <w:rFonts w:ascii="Algerian" w:cs="Aharoni" w:eastAsia="Times New Roman" w:hAnsi="Algerian"/>
          <w:color w:val="0070c0"/>
          <w:sz w:val="36"/>
          <w:szCs w:val="36"/>
          <w:u w:val="single"/>
          <w:lang w:eastAsia="en-IN"/>
        </w:rPr>
        <w:t xml:space="preserve">            </w:t>
      </w:r>
      <w:r>
        <w:rPr>
          <w:rFonts w:ascii="Helvetica" w:cs="Helvetica" w:eastAsia="Times New Roman" w:hAnsi="Helvetica"/>
          <w:color w:val="00b0f0"/>
          <w:sz w:val="21"/>
          <w:szCs w:val="21"/>
          <w:u w:val="single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Cambria" w:cs="Helvetica" w:eastAsia="Times New Roman" w:hAnsi="Cambria"/>
          <w:color w:val="000000"/>
          <w:sz w:val="28"/>
          <w:szCs w:val="28"/>
          <w:lang w:eastAsia="en-IN"/>
        </w:rPr>
        <w:t xml:space="preserve"> </w:t>
      </w:r>
      <w:r>
        <w:rPr>
          <w:rFonts w:ascii="Cambria" w:cs="Helvetica" w:eastAsia="Times New Roman" w:hAnsi="Cambria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To become an excellent Civil Engineer taking up Challenging Works in the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Industrial structure, Building, Cooling Towers etc., with creative and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diversified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Projects &amp; to be the part of a Constructive &amp; Fast Growing </w:t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Helvetica" w:cs="Helvetica" w:eastAsia="Times New Roman" w:hAnsi="Helvetica"/>
          <w:color w:val="365f91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World.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21"/>
          <w:u w:val="single"/>
          <w:lang w:eastAsia="en-IN"/>
        </w:rPr>
        <w:t>Personality Traits</w:t>
      </w: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1"/>
          <w:szCs w:val="21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Believe in the work. Theme “Work Is Worship”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Excellent grasping power and technical skills.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Have Good Communication Skills.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Positive attitude and enthusiastic in team work.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</w:p>
    <w:p>
      <w:pPr>
        <w:pStyle w:val="style0"/>
        <w:shd w:val="clear" w:color="auto" w:fill="ffffff"/>
        <w:spacing w:after="0" w:lineRule="auto" w:line="240"/>
        <w:ind w:right="57"/>
        <w:rPr>
          <w:rFonts w:ascii="Algerian" w:cs="Helvetica" w:eastAsia="Times New Roman" w:hAnsi="Algerian"/>
          <w:color w:val="365f91"/>
          <w:sz w:val="36"/>
          <w:szCs w:val="36"/>
          <w:lang w:eastAsia="en-IN"/>
        </w:rPr>
      </w:pPr>
      <w:r>
        <w:rPr>
          <w:rFonts w:ascii="Helvetica" w:cs="Helvetica" w:eastAsia="Times New Roman" w:hAnsi="Helvetica"/>
          <w:color w:val="365f91"/>
          <w:sz w:val="28"/>
          <w:szCs w:val="28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Career Summary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Having 5</w:t>
      </w:r>
      <w:bookmarkStart w:id="0" w:name="_GoBack"/>
      <w:bookmarkEnd w:id="0"/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.5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yea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s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experience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and project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>Manager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(civil).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Proficient in planning and execution.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Proficient in giving the best result in pressure situation.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Expert in leading the team from the front.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Key responsibilities handled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Algerian" w:cs="Helvetica" w:eastAsia="Times New Roman" w:hAnsi="Algerian"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Planning and Execution of works as per design &amp; drawing.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Preparation of daily, weekly, monthly, reports on work progress (key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indicator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) &amp; evaluating as per the planned schedules.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Maintaining quality standards for all structural works.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Preparation of bar bending schedule, B.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O.Q’s, sub-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contractor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s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bills and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etc.,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Supervision of the working labour to ensure strict conformance to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method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quality and safety.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Execute steel as per approved structural design.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Study of the related documents such as drawings, Electrical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and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plumbing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drawings, plans etc.,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Checking the quality of RCC works such as foundations, columns,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beams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 walls and slabs etc.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Coordinating the strength of grade as per the requirements.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Attending the client meeting regarding the status of work.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Explains the work and Study of assembly drawings to the new c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omers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Checking the Quality of steel and grad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e of concrete as per structural 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requirement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 diameter shape, and cement.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Computer Knowledge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t>: 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M S Office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Internet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ability.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Achievement</w:t>
      </w: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t>: </w:t>
      </w: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Individually handled Residential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and commercial Buildings projects.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Individually handled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multi-storey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Ground+3)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Residential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Tower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project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>
      <w:pPr>
        <w:pStyle w:val="style0"/>
        <w:shd w:val="clear" w:color="auto" w:fill="ffffff"/>
        <w:spacing w:after="0" w:lineRule="auto" w:line="240"/>
        <w:ind w:right="-17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Individual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y handled multi-storey (Ground+3with basement) projects.</w:t>
      </w:r>
    </w:p>
    <w:p>
      <w:pPr>
        <w:pStyle w:val="style0"/>
        <w:shd w:val="clear" w:color="auto" w:fill="ffffff"/>
        <w:spacing w:after="0" w:lineRule="auto" w:line="240"/>
        <w:ind w:left="57"/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Individually handled sewage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projects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>.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Employer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</w:pPr>
      <w:r>
        <w:rPr>
          <w:rFonts w:ascii="Helvetica" w:cs="Helvetica" w:eastAsia="Times New Roman" w:hAnsi="Helvetica"/>
          <w:color w:val="365f91"/>
          <w:sz w:val="21"/>
          <w:szCs w:val="21"/>
          <w:lang w:eastAsia="en-IN"/>
        </w:rPr>
        <w:br/>
      </w:r>
      <w:r>
        <w:rPr>
          <w:rFonts w:cs="Helvetica" w:eastAsia="Times New Roman" w:hAnsi="Helvetica"/>
          <w:color w:val="365f91"/>
          <w:sz w:val="21"/>
          <w:szCs w:val="21"/>
          <w:lang w:val="en-US" w:eastAsia="en-IN"/>
        </w:rPr>
        <w:t xml:space="preserve">-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8"/>
          <w:szCs w:val="28"/>
          <w:lang w:val="en-US" w:eastAsia="en-IN"/>
        </w:rPr>
        <w:t>Working as a Project Manager in  3d IMAGINATION, RUDRAPUR</w:t>
      </w:r>
    </w:p>
    <w:p>
      <w:pPr>
        <w:pStyle w:val="style0"/>
        <w:shd w:val="clear" w:color="auto" w:fill="ffffff"/>
        <w:spacing w:after="0" w:lineRule="auto" w:line="240"/>
        <w:ind w:left="57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Work</w:t>
      </w:r>
      <w:r>
        <w:rPr>
          <w:rFonts w:cs="Times New Roman" w:eastAsia="Times New Roman" w:hAnsi="Times New Roman"/>
          <w:color w:val="000000"/>
          <w:sz w:val="28"/>
          <w:szCs w:val="28"/>
          <w:lang w:val="en-US" w:eastAsia="en-IN"/>
        </w:rPr>
        <w:t>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Pro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j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ect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Manager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 xml:space="preserve"> ARCHIT ENTERPRISE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RUDRAPUR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may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2016 to </w:t>
      </w:r>
      <w:r>
        <w:rPr>
          <w:rFonts w:cs="Times New Roman" w:eastAsia="Times New Roman" w:hAnsi="Times New Roman"/>
          <w:color w:val="000000"/>
          <w:sz w:val="28"/>
          <w:szCs w:val="28"/>
          <w:lang w:val="en-US" w:eastAsia="en-IN"/>
        </w:rPr>
        <w:t>Dec 2021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Worked as Site Engineer in EMS INFRACON 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jan2016 to may2016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 </w:t>
      </w:r>
    </w:p>
    <w:p>
      <w:pPr>
        <w:pStyle w:val="style0"/>
        <w:shd w:val="clear" w:color="auto" w:fill="ffffff"/>
        <w:spacing w:after="0" w:lineRule="auto" w:line="240"/>
        <w:rPr>
          <w:b/>
          <w:sz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Worked as Site Engineer in JYOTI BUILDTECH 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july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15 to dec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15.</w:t>
      </w:r>
    </w:p>
    <w:p>
      <w:pPr>
        <w:pStyle w:val="style0"/>
        <w:shd w:val="clear" w:color="auto" w:fill="ffffff"/>
        <w:spacing w:after="0" w:lineRule="auto" w:line="240"/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</w:pP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technical</w:t>
      </w: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 xml:space="preserve"> skills</w:t>
      </w: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,</w:t>
      </w:r>
    </w:p>
    <w:p>
      <w:pPr>
        <w:pStyle w:val="style0"/>
        <w:shd w:val="clear" w:color="auto" w:fill="ffffff"/>
        <w:spacing w:after="0" w:lineRule="auto" w:line="240"/>
        <w:rPr>
          <w:rFonts w:ascii="Algerian" w:cs="Aharoni" w:eastAsia="Times New Roman" w:hAnsi="Algerian"/>
          <w:color w:val="000000"/>
          <w:sz w:val="36"/>
          <w:szCs w:val="36"/>
          <w:u w:val="single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Auto CAD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CIVIL(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2011&amp;2012).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STADD PRO.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from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CAD centre.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Auto level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hAnsi="Times New Roman"/>
          <w:sz w:val="28"/>
        </w:rPr>
        <w:t xml:space="preserve">   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</w:pPr>
      <w:r>
        <w:rPr>
          <w:rFonts w:ascii="Algerian" w:cs="Aharoni" w:eastAsia="Times New Roman" w:hAnsi="Algerian"/>
          <w:color w:val="365f91"/>
          <w:sz w:val="36"/>
          <w:szCs w:val="36"/>
          <w:u w:val="single"/>
          <w:lang w:eastAsia="en-IN"/>
        </w:rPr>
        <w:t>Academia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B.Te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ch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civil Engineer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ing from S.N University(Ranchi)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in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the year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2016,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with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70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.0%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-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Diploma in civil 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ngineering from R.C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.M.T in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the year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2013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,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with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71.0%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- Ma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ic (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10th )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from SPD school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in the year 2010, with 55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%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>.</w:t>
      </w: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br/>
      </w:r>
      <w:r>
        <w:rPr>
          <w:rFonts w:ascii="Algerian" w:cs="Helvetica" w:eastAsia="Times New Roman" w:hAnsi="Algerian"/>
          <w:color w:val="365f91"/>
          <w:sz w:val="36"/>
          <w:szCs w:val="36"/>
          <w:u w:val="single"/>
          <w:lang w:eastAsia="en-IN"/>
        </w:rPr>
        <w:t>Personal Details</w:t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Helvetica" w:cs="Helvetica" w:eastAsia="Times New Roman" w:hAnsi="Helvetica"/>
          <w:color w:val="000000"/>
          <w:sz w:val="21"/>
          <w:szCs w:val="21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Date of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Birth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18/01/1989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Nation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ality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Indian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Religion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Hindu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Marital Status :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       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val="en-US" w:eastAsia="en-IN"/>
        </w:rPr>
        <w:t>Married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Languages Known :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 xml:space="preserve"> En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glish, Hindi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en-IN"/>
        </w:rPr>
        <w:t>.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</w:pPr>
      <w:r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</w:pP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</w:t>
      </w: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                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Date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-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Place-</w:t>
      </w:r>
    </w:p>
    <w:p>
      <w:pPr>
        <w:pStyle w:val="style0"/>
        <w:shd w:val="clear" w:color="auto" w:fill="ffffff"/>
        <w:spacing w:after="0" w:lineRule="auto" w:line="240"/>
        <w:rPr>
          <w:rFonts w:ascii="Helvetica" w:cs="Helvetica" w:eastAsia="Times New Roman" w:hAnsi="Helvetica"/>
          <w:color w:val="000000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                                                   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                             (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Abhishek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srivastava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i/>
          <w:iCs/>
          <w:color w:val="000000"/>
          <w:sz w:val="28"/>
          <w:szCs w:val="28"/>
          <w:lang w:eastAsia="en-IN"/>
        </w:rPr>
        <w:t>)</w:t>
      </w:r>
      <w:r>
        <w:rPr>
          <w:rFonts w:ascii="Helvetica" w:cs="Helvetica" w:eastAsia="Times New Roman" w:hAnsi="Helvetica"/>
          <w:i/>
          <w:iCs/>
          <w:color w:val="000000"/>
          <w:sz w:val="28"/>
          <w:szCs w:val="28"/>
          <w:lang w:eastAsia="en-IN"/>
        </w:rPr>
        <w:t xml:space="preserve">                                                                      </w:t>
      </w: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450"/>
        </w:tabs>
        <w:ind w:left="4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1fe16dc9-1e16-43bd-b709-25aa1464270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c3f3de1-1d22-416e-9913-f675168d0698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A30E-4F03-41FA-9062-D9FA911F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Words>440</Words>
  <Pages>3</Pages>
  <Characters>2457</Characters>
  <Application>WPS Office</Application>
  <DocSecurity>0</DocSecurity>
  <Paragraphs>47</Paragraphs>
  <ScaleCrop>false</ScaleCrop>
  <LinksUpToDate>false</LinksUpToDate>
  <CharactersWithSpaces>3381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2017-09-18T16:25:00Z</dcterms:created>
  <dc:creator>ATS</dc:creator>
  <lastModifiedBy>CPH2251</lastModifiedBy>
  <dcterms:modified xsi:type="dcterms:W3CDTF">2022-02-11T15:46:59Z</dcterms:modified>
  <revision>89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51816dbbd0654047b1b0f13d0343bd86</vt:lpwstr>
  </property>
</Properties>
</file>