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8CF798" wp14:paraId="4DA8E325" wp14:textId="000D516C">
      <w:pPr>
        <w:ind w:left="-20" w:right="-2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For </w:t>
      </w:r>
      <w:r w:rsidRPr="158CF798" w:rsidR="125645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LAB SESSION 2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we will have Lab3 sheet only</w:t>
      </w:r>
    </w:p>
    <w:p xmlns:wp14="http://schemas.microsoft.com/office/word/2010/wordml" w:rsidP="158CF798" wp14:paraId="4FD44F50" wp14:textId="517123BC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7906A790" wp14:textId="0C171A29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Example 1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check the difference in execution with and without the synchronized keyword</w:t>
      </w:r>
    </w:p>
    <w:p xmlns:wp14="http://schemas.microsoft.com/office/word/2010/wordml" w:rsidP="158CF798" wp14:paraId="71DFB05B" wp14:textId="2A9D1253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22227487" wp14:textId="32E15A79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LAB3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excercises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 xml:space="preserve"> are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xmlns:wp14="http://schemas.microsoft.com/office/word/2010/wordml" w:rsidP="158CF798" wp14:paraId="62A82FDB" wp14:textId="3A5BF188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2FA44AAB" wp14:textId="65C5625B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BD4E353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2: Draw state machine diagram, Activity diagram</w:t>
      </w:r>
    </w:p>
    <w:p xmlns:wp14="http://schemas.microsoft.com/office/word/2010/wordml" w:rsidP="158CF798" wp14:paraId="0633BCC2" wp14:textId="32D9C6D3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Example 3: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source code according to the mentioned requirements. Draw </w:t>
      </w:r>
      <w:r w:rsidRPr="158CF798" w:rsidR="0097156A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Activity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diagram, and state machine diagram.</w:t>
      </w:r>
    </w:p>
    <w:p xmlns:wp14="http://schemas.microsoft.com/office/word/2010/wordml" w:rsidP="158CF798" wp14:paraId="2E1AA172" wp14:textId="4804B868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BD4E353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4: Draw the state machine diagram (focusing only on starting 3 threads), and the sequence diagram</w:t>
      </w:r>
      <w:r w:rsidRPr="7BD4E353" w:rsidR="2DF8E9C4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58CF798" wp14:paraId="6487A2B8" wp14:textId="6AE4EB22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7BD4E353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Example 5: Class diagram, communication diagram</w:t>
      </w:r>
      <w:r w:rsidRPr="7BD4E353" w:rsidR="360D5445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158CF798" wp14:paraId="3F26FEBD" wp14:textId="730E4D5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ind w:left="-20" w:right="-20" w:hanging="360"/>
        <w:jc w:val="both"/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App 1: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Modify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the source code according to the mentioned requirements, state machine diagram, Activity diagram.</w:t>
      </w:r>
    </w:p>
    <w:p xmlns:wp14="http://schemas.microsoft.com/office/word/2010/wordml" w:rsidP="158CF798" wp14:paraId="0D3C8FD5" wp14:textId="0CB2D90D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Note: App2 is not obligatory (if you implement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it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you'll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get extra points for it)</w:t>
      </w:r>
    </w:p>
    <w:p xmlns:wp14="http://schemas.microsoft.com/office/word/2010/wordml" w:rsidP="158CF798" wp14:paraId="330866F9" wp14:textId="24A95F0E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08E596A6" wp14:textId="758C7D5F">
      <w:pP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2A13B94D" wp14:textId="392A2720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Note: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See the UML lessons and the following books: </w:t>
      </w:r>
    </w:p>
    <w:p xmlns:wp14="http://schemas.microsoft.com/office/word/2010/wordml" w:rsidP="158CF798" wp14:paraId="1CD29A1E" wp14:textId="6D0A1E8B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1. (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UML_for_Java_Programmers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-Book) it will help you with the 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uml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diagrams (especially state machines).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7B166D5D" wp14:textId="6C49E196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2. object-oriented-design-with-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uml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-and-java. (you can see the library example from page 88) and (Review of activity diagrams, sequence diagrams, and class diagrams)</w:t>
      </w:r>
    </w:p>
    <w:p xmlns:wp14="http://schemas.microsoft.com/office/word/2010/wordml" w:rsidP="158CF798" wp14:paraId="385A86B6" wp14:textId="105F8874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158CF798" wp14:paraId="6F033DC4" wp14:textId="4EEEDC79">
      <w:pPr>
        <w:pBdr>
          <w:bottom w:val="single" w:color="000000" w:sz="8" w:space="1"/>
        </w:pBdr>
        <w:ind w:left="-20" w:right="-20"/>
        <w:jc w:val="both"/>
      </w:pPr>
      <w:r w:rsidRPr="158CF798" w:rsidR="12564533">
        <w:rPr>
          <w:rFonts w:ascii="Calibri" w:hAnsi="Calibri" w:eastAsia="Calibri" w:cs="Calibr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Note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: commit the diagrams as picture files like .jpeg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 .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png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>,… Classify the diagrams under the exercises folders.</w:t>
      </w:r>
      <w:r w:rsidRPr="158CF798" w:rsidR="12564533">
        <w:rPr>
          <w:rFonts w:ascii="Calibri" w:hAnsi="Calibri" w:eastAsia="Calibri" w:cs="Calibri"/>
          <w:noProof w:val="0"/>
          <w:color w:val="000000" w:themeColor="text1" w:themeTint="FF" w:themeShade="FF"/>
          <w:sz w:val="24"/>
          <w:szCs w:val="24"/>
          <w:lang w:val="en-US"/>
        </w:rPr>
        <w:t xml:space="preserve"> Do not use reverse engineering.</w:t>
      </w:r>
    </w:p>
    <w:p xmlns:wp14="http://schemas.microsoft.com/office/word/2010/wordml" w:rsidP="158CF798" wp14:paraId="2C078E63" wp14:textId="64C12B7B">
      <w:pPr>
        <w:pStyle w:val="Normal"/>
        <w:jc w:val="both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47e5483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4366b2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90290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9d491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eba7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55F830"/>
    <w:rsid w:val="0097156A"/>
    <w:rsid w:val="12564533"/>
    <w:rsid w:val="158CF798"/>
    <w:rsid w:val="1AED6528"/>
    <w:rsid w:val="2DF8E9C4"/>
    <w:rsid w:val="360D5445"/>
    <w:rsid w:val="3E797A3F"/>
    <w:rsid w:val="6355F830"/>
    <w:rsid w:val="6D43A675"/>
    <w:rsid w:val="7BD4E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F830"/>
  <w15:chartTrackingRefBased/>
  <w15:docId w15:val="{0966BA09-1DF6-476C-8A56-50B99C0A63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07068e67d7204ca4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6F322C360FD46A799C9BE3DB823FE" ma:contentTypeVersion="11" ma:contentTypeDescription="Create a new document." ma:contentTypeScope="" ma:versionID="5a624ab69b525667bcd582ede7ae6fbc">
  <xsd:schema xmlns:xsd="http://www.w3.org/2001/XMLSchema" xmlns:xs="http://www.w3.org/2001/XMLSchema" xmlns:p="http://schemas.microsoft.com/office/2006/metadata/properties" xmlns:ns2="608a1da8-87ee-42b2-a798-d79cc25fc53c" xmlns:ns3="ab9fdfa0-8ff2-4c96-bd80-62d81906da1f" targetNamespace="http://schemas.microsoft.com/office/2006/metadata/properties" ma:root="true" ma:fieldsID="b1d31e35e008f0d63da1144126f4cd26" ns2:_="" ns3:_="">
    <xsd:import namespace="608a1da8-87ee-42b2-a798-d79cc25fc53c"/>
    <xsd:import namespace="ab9fdfa0-8ff2-4c96-bd80-62d81906da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a1da8-87ee-42b2-a798-d79cc25fc5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9fdfa0-8ff2-4c96-bd80-62d81906da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df1714e-948e-4540-8177-041d6d492dd2}" ma:internalName="TaxCatchAll" ma:showField="CatchAllData" ma:web="ab9fdfa0-8ff2-4c96-bd80-62d81906da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08a1da8-87ee-42b2-a798-d79cc25fc53c">
      <Terms xmlns="http://schemas.microsoft.com/office/infopath/2007/PartnerControls"/>
    </lcf76f155ced4ddcb4097134ff3c332f>
    <TaxCatchAll xmlns="ab9fdfa0-8ff2-4c96-bd80-62d81906da1f" xsi:nil="true"/>
  </documentManagement>
</p:properties>
</file>

<file path=customXml/itemProps1.xml><?xml version="1.0" encoding="utf-8"?>
<ds:datastoreItem xmlns:ds="http://schemas.openxmlformats.org/officeDocument/2006/customXml" ds:itemID="{9E82BEB5-A0FF-4C85-AC7C-D467F7ECD0DD}"/>
</file>

<file path=customXml/itemProps2.xml><?xml version="1.0" encoding="utf-8"?>
<ds:datastoreItem xmlns:ds="http://schemas.openxmlformats.org/officeDocument/2006/customXml" ds:itemID="{EB3E3020-2C99-43E6-9A3B-0034FAC402C7}"/>
</file>

<file path=customXml/itemProps3.xml><?xml version="1.0" encoding="utf-8"?>
<ds:datastoreItem xmlns:ds="http://schemas.openxmlformats.org/officeDocument/2006/customXml" ds:itemID="{47C2BD3C-22B5-4CF4-9242-63965468F1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Dahlia Al- Janabi</dc:creator>
  <keywords/>
  <dc:description/>
  <lastModifiedBy>Dahlia Al- Janabi</lastModifiedBy>
  <dcterms:created xsi:type="dcterms:W3CDTF">2024-03-10T11:40:58.0000000Z</dcterms:created>
  <dcterms:modified xsi:type="dcterms:W3CDTF">2024-03-11T07:38:17.2687145Z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0x010100EC26F322C360FD46A799C9BE3DB823FE</vt:lpwstr>
  </property>
  <property fmtid="{D5CDD505-2E9C-101B-9397-08002B2CF9AE}" pid="3" name="MediaServiceImageTags">
    <vt:lpwstr/>
  </property>
</Properties>
</file>