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6F" w:rsidRDefault="001C1C6F" w:rsidP="001C1C6F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Keegan Neal</w:t>
      </w:r>
    </w:p>
    <w:p w:rsidR="001C1C6F" w:rsidRDefault="001C1C6F" w:rsidP="001C1C6F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EDUC 1300</w:t>
      </w:r>
    </w:p>
    <w:p w:rsidR="001C1C6F" w:rsidRDefault="001C1C6F" w:rsidP="001C1C6F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Professor Johnson</w:t>
      </w:r>
    </w:p>
    <w:p w:rsidR="001C1C6F" w:rsidRDefault="001C1C6F" w:rsidP="001C1C6F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April 2018</w:t>
      </w:r>
    </w:p>
    <w:p w:rsidR="001C1C6F" w:rsidRDefault="001C1C6F" w:rsidP="001C1C6F">
      <w:pPr>
        <w:spacing w:after="0"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 Event</w:t>
      </w:r>
    </w:p>
    <w:p w:rsidR="00E7390F" w:rsidRDefault="001C1C6F" w:rsidP="001C1C6F">
      <w:pPr>
        <w:spacing w:after="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What is more important: gun control or alcohol control? “</w:t>
      </w:r>
      <w:r w:rsidR="00E7390F">
        <w:rPr>
          <w:rFonts w:ascii="Times New Roman" w:hAnsi="Times New Roman"/>
          <w:sz w:val="24"/>
        </w:rPr>
        <w:t>There have been at least 239 school shootings nationwide. In those episodes, 438 people were shot, 138 of whom were killed</w:t>
      </w:r>
      <w:r>
        <w:rPr>
          <w:rFonts w:ascii="Times New Roman" w:hAnsi="Times New Roman"/>
          <w:sz w:val="24"/>
        </w:rPr>
        <w:t>” stated by the Washington Post (</w:t>
      </w:r>
      <w:r w:rsidR="00E7390F">
        <w:rPr>
          <w:rFonts w:ascii="Times New Roman" w:hAnsi="Times New Roman"/>
          <w:sz w:val="24"/>
        </w:rPr>
        <w:t>Patel</w:t>
      </w:r>
      <w:r w:rsidR="00E7390F">
        <w:rPr>
          <w:rFonts w:ascii="Times New Roman" w:hAnsi="Times New Roman"/>
          <w:sz w:val="24"/>
        </w:rPr>
        <w:t>, “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fter Sandy Hook, More than 400 People Have Been Sh</w:t>
      </w:r>
      <w:r w:rsidR="00E7390F">
        <w:rPr>
          <w:rFonts w:ascii="Times New Roman" w:hAnsi="Times New Roman"/>
          <w:sz w:val="24"/>
        </w:rPr>
        <w:t>ot in Over 200 School Shootings”</w:t>
      </w:r>
      <w:r>
        <w:rPr>
          <w:rFonts w:ascii="Times New Roman" w:hAnsi="Times New Roman"/>
          <w:sz w:val="24"/>
        </w:rPr>
        <w:t xml:space="preserve">). Although gun control is a major issue that should be talked about, should it be our main priority? </w:t>
      </w:r>
    </w:p>
    <w:p w:rsidR="00E7390F" w:rsidRDefault="001C1C6F" w:rsidP="00E7390F">
      <w:pPr>
        <w:spacing w:after="0"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Center of Disease Control and Prevention states in its article about teen drivers, “In 2015, 2,333 teens in the United States ages 16-19 were killed and 235,845 were treated in emergency departments for injuries suffered in motor vehicle crashes. Among male drivers between 16-19 years of age who were involved in fatal crashes in 2015, 22% were drinking at the time of the incident</w:t>
      </w:r>
      <w:r w:rsidR="00E7390F">
        <w:rPr>
          <w:rFonts w:ascii="Times New Roman" w:hAnsi="Times New Roman"/>
          <w:sz w:val="24"/>
        </w:rPr>
        <w:t>” (Centers for Disease Control and Prevention, “Teen Drive</w:t>
      </w:r>
      <w:bookmarkStart w:id="0" w:name="_GoBack"/>
      <w:bookmarkEnd w:id="0"/>
      <w:r w:rsidR="00E7390F">
        <w:rPr>
          <w:rFonts w:ascii="Times New Roman" w:hAnsi="Times New Roman"/>
          <w:sz w:val="24"/>
        </w:rPr>
        <w:t xml:space="preserve">rs: Get the Facts”). That means that 514 teens ages 16-19 died from drinking and driving and 138 children including all grades died from school shootings. Also this means that only 300 children were injured by mass </w:t>
      </w:r>
      <w:r w:rsidR="00BA0940">
        <w:rPr>
          <w:rFonts w:ascii="Times New Roman" w:hAnsi="Times New Roman"/>
          <w:sz w:val="24"/>
        </w:rPr>
        <w:t xml:space="preserve">shooting </w:t>
      </w:r>
      <w:r w:rsidR="00E7390F">
        <w:rPr>
          <w:rFonts w:ascii="Times New Roman" w:hAnsi="Times New Roman"/>
          <w:sz w:val="24"/>
        </w:rPr>
        <w:t xml:space="preserve">and </w:t>
      </w:r>
      <w:r w:rsidR="00BA0940">
        <w:rPr>
          <w:rFonts w:ascii="Times New Roman" w:hAnsi="Times New Roman"/>
          <w:sz w:val="24"/>
        </w:rPr>
        <w:t>2,799</w:t>
      </w:r>
      <w:r w:rsidR="00E7390F">
        <w:rPr>
          <w:rFonts w:ascii="Times New Roman" w:hAnsi="Times New Roman"/>
          <w:sz w:val="24"/>
        </w:rPr>
        <w:t xml:space="preserve"> were injured from </w:t>
      </w:r>
      <w:r w:rsidR="00BA0940">
        <w:rPr>
          <w:rFonts w:ascii="Times New Roman" w:hAnsi="Times New Roman"/>
          <w:sz w:val="24"/>
        </w:rPr>
        <w:t>drinking and driving accidents.</w:t>
      </w:r>
    </w:p>
    <w:p w:rsidR="001C1C6F" w:rsidRPr="001C1C6F" w:rsidRDefault="00E7390F" w:rsidP="00E7390F">
      <w:pPr>
        <w:spacing w:after="0" w:line="48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Many students decided to have a walk out day where they didn’t go to class and instead did a march on Washington to protest for more gun control. I think that although shootings are an issue I believe that drinking and driving should be a higher priority.</w:t>
      </w:r>
    </w:p>
    <w:sectPr w:rsidR="001C1C6F" w:rsidRPr="001C1C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C6F" w:rsidRDefault="001C1C6F" w:rsidP="001C1C6F">
      <w:pPr>
        <w:spacing w:after="0" w:line="240" w:lineRule="auto"/>
      </w:pPr>
      <w:r>
        <w:separator/>
      </w:r>
    </w:p>
  </w:endnote>
  <w:endnote w:type="continuationSeparator" w:id="0">
    <w:p w:rsidR="001C1C6F" w:rsidRDefault="001C1C6F" w:rsidP="001C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C6F" w:rsidRDefault="001C1C6F" w:rsidP="001C1C6F">
      <w:pPr>
        <w:spacing w:after="0" w:line="240" w:lineRule="auto"/>
      </w:pPr>
      <w:r>
        <w:separator/>
      </w:r>
    </w:p>
  </w:footnote>
  <w:footnote w:type="continuationSeparator" w:id="0">
    <w:p w:rsidR="001C1C6F" w:rsidRDefault="001C1C6F" w:rsidP="001C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C6F" w:rsidRDefault="001C1C6F">
    <w:pPr>
      <w:pStyle w:val="Header"/>
      <w:jc w:val="right"/>
    </w:pPr>
    <w:r>
      <w:t xml:space="preserve">Neal </w:t>
    </w:r>
    <w:sdt>
      <w:sdtPr>
        <w:id w:val="1684554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94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C1C6F" w:rsidRDefault="001C1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6F"/>
    <w:rsid w:val="001C1C6F"/>
    <w:rsid w:val="00BA0940"/>
    <w:rsid w:val="00E7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5D06"/>
  <w15:chartTrackingRefBased/>
  <w15:docId w15:val="{E44D6FDB-8B15-4165-AE25-1DF41F7B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6F"/>
  </w:style>
  <w:style w:type="paragraph" w:styleId="Footer">
    <w:name w:val="footer"/>
    <w:basedOn w:val="Normal"/>
    <w:link w:val="FooterChar"/>
    <w:uiPriority w:val="99"/>
    <w:unhideWhenUsed/>
    <w:rsid w:val="001C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2018-04-02T18:59:00Z</dcterms:created>
  <dcterms:modified xsi:type="dcterms:W3CDTF">2018-04-02T19:26:00Z</dcterms:modified>
</cp:coreProperties>
</file>