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b/>
          <w:bCs/>
          <w:spacing w:val="5"/>
          <w:sz w:val="28"/>
          <w:szCs w:val="28"/>
        </w:rPr>
        <w:t>У</w:t>
      </w:r>
      <w:r>
        <w:rPr>
          <w:rStyle w:val="BookTitle"/>
          <w:b/>
          <w:bCs/>
          <w:caps w:val="false"/>
          <w:smallCaps w:val="false"/>
          <w:color w:val="000000" w:themeColor="text1"/>
          <w:spacing w:val="5"/>
          <w:sz w:val="28"/>
          <w:szCs w:val="28"/>
        </w:rPr>
        <w:t>казатели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Князев И. А.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понятия </w:t>
      </w:r>
      <w:r>
        <w:rPr>
          <w:color w:val="000000" w:themeColor="text1"/>
          <w:sz w:val="28"/>
          <w:szCs w:val="28"/>
        </w:rPr>
        <w:t>указателя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</w:rPr>
        <w:t>ссылки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t xml:space="preserve">их внутреннего представления в памяти, получение практических навыков работы с </w:t>
      </w:r>
      <w:r>
        <w:rPr>
          <w:color w:val="000000" w:themeColor="text1"/>
          <w:sz w:val="28"/>
          <w:szCs w:val="28"/>
        </w:rPr>
        <w:t>указателями и памятью компьютера</w:t>
      </w:r>
      <w:r>
        <w:rPr>
          <w:color w:val="000000" w:themeColor="text1"/>
          <w:sz w:val="28"/>
          <w:szCs w:val="28"/>
        </w:rPr>
        <w:t xml:space="preserve">. Знакомство </w:t>
      </w:r>
      <w:r>
        <w:rPr>
          <w:color w:val="000000" w:themeColor="text1"/>
          <w:sz w:val="28"/>
          <w:szCs w:val="28"/>
        </w:rPr>
        <w:t>с моделью памяти</w:t>
      </w:r>
      <w:r>
        <w:rPr>
          <w:color w:val="000000" w:themeColor="text1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К указателям можно применять некоторые арифметические операции. К таким операциям относятся: </w:t>
      </w:r>
      <w:r>
        <w:rPr>
          <w:rStyle w:val="StrongEmphasis"/>
          <w:color w:val="222222"/>
          <w:sz w:val="28"/>
          <w:szCs w:val="28"/>
        </w:rPr>
        <w:t>+</w:t>
      </w:r>
      <w:r>
        <w:rPr>
          <w:bCs/>
          <w:color w:val="222222"/>
          <w:sz w:val="28"/>
          <w:szCs w:val="28"/>
        </w:rPr>
        <w:t>,</w:t>
      </w:r>
      <w:r>
        <w:rPr>
          <w:rStyle w:val="StrongEmphasis"/>
          <w:color w:val="222222"/>
          <w:sz w:val="28"/>
          <w:szCs w:val="28"/>
        </w:rPr>
        <w:t xml:space="preserve"> -</w:t>
      </w:r>
      <w:r>
        <w:rPr>
          <w:bCs/>
          <w:color w:val="222222"/>
          <w:sz w:val="28"/>
          <w:szCs w:val="28"/>
        </w:rPr>
        <w:t xml:space="preserve">, </w:t>
      </w:r>
      <w:r>
        <w:rPr>
          <w:rStyle w:val="StrongEmphasis"/>
          <w:color w:val="222222"/>
          <w:sz w:val="28"/>
          <w:szCs w:val="28"/>
        </w:rPr>
        <w:t>++</w:t>
      </w:r>
      <w:r>
        <w:rPr>
          <w:bCs/>
          <w:color w:val="222222"/>
          <w:sz w:val="28"/>
          <w:szCs w:val="28"/>
        </w:rPr>
        <w:t xml:space="preserve">, </w:t>
      </w:r>
      <w:r>
        <w:rPr>
          <w:rStyle w:val="StrongEmphasis"/>
          <w:color w:val="222222"/>
          <w:sz w:val="28"/>
          <w:szCs w:val="28"/>
        </w:rPr>
        <w:t>--</w:t>
      </w:r>
      <w:r>
        <w:rPr>
          <w:bCs/>
          <w:color w:val="222222"/>
          <w:sz w:val="28"/>
          <w:szCs w:val="28"/>
        </w:rPr>
        <w:t xml:space="preserve"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 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Используя арифметику указателей, заполняет квадратичную целочисленную матрицу порядка N (6,8,10) случайными числами от 1 до  N*N согласно схемам, приведенным на рисунках. Пользователь должен видеть процесс заполнения квадратичной матрицы.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Получает новую матрицу, из матрицы п. 1, переставляя ее блоки в соответствии со схемами.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Используя арифметику указателей, сортирует элементы любой сортировкой.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Уменьшает, увеличивает, умножает или делит все элементы матрицы на введенное пользователем число.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программы можно найти в репозитории: </w:t>
      </w:r>
      <w:hyperlink r:id="rId3">
        <w:r>
          <w:rPr>
            <w:rStyle w:val="InternetLink"/>
            <w:bCs/>
            <w:sz w:val="28"/>
            <w:szCs w:val="28"/>
          </w:rPr>
          <w:t>https://github.com/puppymail/lab</w:t>
        </w:r>
      </w:hyperlink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/>
      </w:r>
      <w:r>
        <w:br w:type="page"/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/>
      </w:pPr>
      <w:r>
        <w:rPr/>
        <w:drawing>
          <wp:inline distT="0" distB="0" distL="0" distR="0">
            <wp:extent cx="5807075" cy="5349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>
          <w:bCs/>
        </w:rPr>
        <w:t xml:space="preserve">Рисунок 1.1. Результат программы </w:t>
      </w:r>
      <w:r>
        <w:rPr>
          <w:bCs/>
          <w:lang w:val="en-US"/>
        </w:rPr>
        <w:t>(</w:t>
      </w:r>
      <w:r>
        <w:rPr>
          <w:bCs/>
          <w:lang w:val="ru-RU"/>
        </w:rPr>
        <w:t>ч.1)</w:t>
      </w:r>
      <w:r>
        <w:rPr>
          <w:bCs/>
        </w:rPr>
        <w:t>.</w:t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>
          <w:bCs/>
        </w:rPr>
        <w:drawing>
          <wp:inline distT="0" distB="0" distL="0" distR="0">
            <wp:extent cx="5829300" cy="486156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  <w:t>Рисунок 1.2. Результат программы (ч.2).</w:t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>
          <w:bCs/>
        </w:rPr>
        <w:drawing>
          <wp:inline distT="0" distB="0" distL="0" distR="0">
            <wp:extent cx="6120130" cy="56889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  <w:t>Рисунок 1.3. Результат программы (ч.3).</w:t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5509260" cy="65913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  <w:t>Рисунок 1.</w:t>
      </w:r>
      <w:r>
        <w:rPr>
          <w:lang w:val="en-US"/>
        </w:rPr>
        <w:t>4</w:t>
      </w:r>
      <w:r>
        <w:rPr/>
        <w:t>. Результат программы (ч.</w:t>
      </w:r>
      <w:r>
        <w:rPr>
          <w:lang w:val="en-US"/>
        </w:rPr>
        <w:t>4</w:t>
      </w:r>
      <w:r>
        <w:rPr/>
        <w:t>).</w:t>
      </w:r>
      <w:r>
        <w:br w:type="page"/>
      </w:r>
    </w:p>
    <w:p>
      <w:pPr>
        <w:pStyle w:val="Times1421"/>
        <w:spacing w:lineRule="auto" w:line="360"/>
        <w:ind w:firstLine="567"/>
        <w:jc w:val="left"/>
        <w:rPr>
          <w:b/>
          <w:b/>
          <w:szCs w:val="28"/>
        </w:rPr>
      </w:pPr>
      <w:r>
        <w:rPr>
          <w:b/>
          <w:szCs w:val="28"/>
        </w:rPr>
        <w:t>Вывод.</w:t>
      </w:r>
    </w:p>
    <w:p>
      <w:pPr>
        <w:pStyle w:val="Times1421"/>
        <w:widowControl/>
        <w:tabs>
          <w:tab w:val="left" w:pos="480" w:leader="none"/>
          <w:tab w:val="left" w:pos="709" w:leader="none"/>
        </w:tabs>
        <w:bidi w:val="0"/>
        <w:spacing w:lineRule="auto" w:line="360" w:before="0" w:after="0"/>
        <w:ind w:left="0" w:right="0" w:firstLine="567"/>
        <w:jc w:val="left"/>
        <w:rPr>
          <w:bCs/>
          <w:szCs w:val="28"/>
        </w:rPr>
      </w:pPr>
      <w:r>
        <w:rPr>
          <w:bCs/>
          <w:szCs w:val="28"/>
        </w:rPr>
        <w:t xml:space="preserve">Во время выполнения данной работы были изучены </w:t>
      </w:r>
      <w:r>
        <w:rPr>
          <w:bCs/>
          <w:szCs w:val="28"/>
        </w:rPr>
        <w:t>указатели, ссылки</w:t>
      </w:r>
      <w:r>
        <w:rPr>
          <w:bCs/>
          <w:szCs w:val="28"/>
        </w:rPr>
        <w:t xml:space="preserve"> и </w:t>
      </w:r>
      <w:r>
        <w:rPr>
          <w:bCs/>
          <w:szCs w:val="28"/>
        </w:rPr>
        <w:t>принципы работы с ними</w:t>
      </w:r>
      <w:r>
        <w:rPr>
          <w:bCs/>
          <w:szCs w:val="28"/>
        </w:rPr>
        <w:t xml:space="preserve">. Также был получен навык работы с массивами </w:t>
      </w:r>
      <w:r>
        <w:rPr>
          <w:bCs/>
          <w:szCs w:val="28"/>
        </w:rPr>
        <w:t xml:space="preserve">посредством указателей </w:t>
      </w:r>
      <w:r>
        <w:rPr>
          <w:bCs/>
          <w:szCs w:val="28"/>
        </w:rPr>
        <w:t xml:space="preserve">и получено представление о </w:t>
      </w:r>
      <w:r>
        <w:rPr>
          <w:bCs/>
          <w:szCs w:val="28"/>
        </w:rPr>
        <w:t>структуре памяти компьютера</w:t>
      </w:r>
      <w:r>
        <w:rPr>
          <w:bCs/>
          <w:szCs w:val="28"/>
        </w:rPr>
        <w:t xml:space="preserve">. Полученная программа способна </w:t>
      </w:r>
      <w:r>
        <w:rPr>
          <w:bCs/>
          <w:szCs w:val="28"/>
        </w:rPr>
        <w:t>производить действия над двумерными матрицами посредством указателей, такие как сортировка, перестановка и заполнение согласно спецификации</w:t>
      </w:r>
      <w:r>
        <w:rPr>
          <w:bCs/>
          <w:szCs w:val="28"/>
        </w:rPr>
        <w:t>.</w:t>
      </w:r>
    </w:p>
    <w:sectPr>
      <w:headerReference w:type="default" r:id="rId8"/>
      <w:footerReference w:type="default" r:id="rId9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 Unicode MS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Char" w:customStyle="1">
    <w:name w:val="Body Text Indent Char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BodyTextChar" w:customStyle="1">
    <w:name w:val="Body Text Char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7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basedOn w:val="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basedOn w:val="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BodyText2Char" w:customStyle="1">
    <w:name w:val="Body Text 2 Char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BodyText3Char" w:customStyle="1">
    <w:name w:val="Body Text 3 Char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1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PlainTextChar" w:customStyle="1">
    <w:name w:val="Plain Text Char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" w:customStyle="1">
    <w:name w:val="Основной шрифт абзаца1"/>
    <w:qFormat/>
    <w:rsid w:val="00f9388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Heading3Char" w:customStyle="1">
    <w:name w:val="Heading 3 Char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13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qFormat/>
    <w:locked/>
    <w:rsid w:val="000b535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516857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6857"/>
    <w:rPr>
      <w:rFonts w:ascii="Times New Roman" w:hAnsi="Times New Roman" w:eastAsia="Times New Roman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5032a"/>
    <w:rPr>
      <w:color w:val="808080"/>
    </w:rPr>
  </w:style>
  <w:style w:type="character" w:styleId="VisitedInternet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1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BodyTextIndentChar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8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9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spacing w:beforeAutospacing="1" w:afterAutospacing="1"/>
    </w:pPr>
    <w:rPr/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BodyTextIndent3Char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0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1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4"/>
      <w:lang w:val="ru-RU" w:eastAsia="ru-RU" w:bidi="ar-SA"/>
    </w:rPr>
  </w:style>
  <w:style w:type="paragraph" w:styleId="Style12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4"/>
      <w:vertAlign w:val="subscript"/>
      <w:lang w:val="en-US" w:eastAsia="ru-RU" w:bidi="ar-SA"/>
    </w:rPr>
  </w:style>
  <w:style w:type="paragraph" w:styleId="BodyText2">
    <w:name w:val="Body Text 2"/>
    <w:basedOn w:val="Normal"/>
    <w:link w:val="BodyText2Char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ru-RU" w:eastAsia="ru-RU" w:bidi="ar-SA"/>
    </w:rPr>
  </w:style>
  <w:style w:type="paragraph" w:styleId="Style16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3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PlainTextChar"/>
    <w:qFormat/>
    <w:rsid w:val="00754d5d"/>
    <w:pPr/>
    <w:rPr>
      <w:rFonts w:ascii="Courier New" w:hAnsi="Courier New" w:cs="Courier New"/>
      <w:sz w:val="20"/>
      <w:szCs w:val="20"/>
    </w:rPr>
  </w:style>
  <w:style w:type="paragraph" w:styleId="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2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1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1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516857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516857"/>
    <w:pPr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locked/>
    <w:rsid w:val="005f25c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alibri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4" w:customStyle="1">
    <w:name w:val="Импортированный стиль 2"/>
    <w:qFormat/>
    <w:rsid w:val="000c4c6e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5">
    <w:name w:val="Plain Table 5"/>
    <w:basedOn w:val="TableNormal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f9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uiPriority w:val="41"/>
    <w:rsid w:val="004f4f9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4f9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GridTable1Light-Accent6">
    <w:name w:val="Grid Table 1 Light Accent 6"/>
    <w:basedOn w:val="TableNormal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uppymail/lab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Application>LibreOffice/7.4.1.2$Windows_X86_64 LibreOffice_project/3c58a8f3a960df8bc8fd77b461821e42c061c5f0</Application>
  <AppVersion>15.0000</AppVersion>
  <Pages>8</Pages>
  <Words>357</Words>
  <Characters>2534</Characters>
  <CharactersWithSpaces>2880</CharactersWithSpaces>
  <Paragraphs>43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2020-02-29T19:01:00Z</dcterms:created>
  <dc:creator>Артем Глущенко</dc:creator>
  <dc:description/>
  <dc:language>en-US</dc:language>
  <cp:lastModifiedBy/>
  <cp:lastPrinted>2015-07-17T09:06:00Z</cp:lastPrinted>
  <dcterms:modified xsi:type="dcterms:W3CDTF">2022-09-29T11:54:30Z</dcterms:modified>
  <cp:revision>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