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F2EF" w14:textId="2CC1AA72" w:rsidR="00CD2974" w:rsidRPr="007D183B" w:rsidRDefault="00CD2974" w:rsidP="007D183B">
      <w:pPr>
        <w:ind w:left="360" w:hanging="360"/>
        <w:jc w:val="both"/>
        <w:rPr>
          <w:rFonts w:ascii="Verdana" w:hAnsi="Verdana"/>
          <w:color w:val="1F497D" w:themeColor="text2"/>
          <w:sz w:val="40"/>
          <w:szCs w:val="40"/>
          <w:u w:val="single"/>
        </w:rPr>
      </w:pPr>
      <w:r w:rsidRPr="00C12ED2">
        <w:rPr>
          <w:rFonts w:ascii="Arial" w:hAnsi="Arial" w:cs="Arial"/>
          <w:color w:val="1F497D" w:themeColor="text2"/>
          <w:sz w:val="54"/>
          <w:szCs w:val="54"/>
          <w:u w:val="single"/>
        </w:rPr>
        <w:t>Assignment</w:t>
      </w:r>
      <w:r w:rsidRPr="007D183B">
        <w:rPr>
          <w:rFonts w:ascii="Verdana" w:hAnsi="Verdana"/>
          <w:color w:val="1F497D" w:themeColor="text2"/>
          <w:sz w:val="40"/>
          <w:szCs w:val="40"/>
          <w:u w:val="single"/>
        </w:rPr>
        <w:t xml:space="preserve"> </w:t>
      </w:r>
      <w:r w:rsidR="00C12ED2" w:rsidRPr="00E80A2C">
        <w:rPr>
          <w:rFonts w:ascii="Verdana" w:hAnsi="Verdana"/>
          <w:noProof/>
          <w:lang w:bidi="ta-IN"/>
        </w:rPr>
        <w:drawing>
          <wp:inline distT="0" distB="0" distL="0" distR="0" wp14:anchorId="1CB49468" wp14:editId="56AE2E13">
            <wp:extent cx="327422" cy="3333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26" cy="34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08F2F0" w14:textId="741B4083" w:rsidR="00CD2974" w:rsidRPr="00C12ED2" w:rsidRDefault="00CD2974" w:rsidP="00C12ED2">
      <w:pPr>
        <w:spacing w:before="240" w:after="0"/>
        <w:ind w:left="360" w:hanging="360"/>
        <w:jc w:val="both"/>
        <w:rPr>
          <w:rFonts w:ascii="Arial" w:hAnsi="Arial" w:cs="Arial"/>
          <w:color w:val="1F497D" w:themeColor="text2"/>
          <w:sz w:val="32"/>
          <w:szCs w:val="32"/>
        </w:rPr>
      </w:pPr>
      <w:r w:rsidRPr="00C12ED2">
        <w:rPr>
          <w:rFonts w:ascii="Arial" w:hAnsi="Arial" w:cs="Arial"/>
          <w:color w:val="1F497D" w:themeColor="text2"/>
          <w:sz w:val="32"/>
          <w:szCs w:val="32"/>
        </w:rPr>
        <w:t xml:space="preserve">Assignment </w:t>
      </w:r>
      <w:r w:rsidR="008B2E1A" w:rsidRPr="00C12ED2">
        <w:rPr>
          <w:rFonts w:ascii="Arial" w:hAnsi="Arial" w:cs="Arial"/>
          <w:color w:val="1F497D" w:themeColor="text2"/>
          <w:sz w:val="32"/>
          <w:szCs w:val="32"/>
        </w:rPr>
        <w:t>#</w:t>
      </w:r>
      <w:r w:rsidR="008B2E1A">
        <w:rPr>
          <w:rFonts w:ascii="Arial" w:hAnsi="Arial" w:cs="Arial"/>
          <w:color w:val="1F497D" w:themeColor="text2"/>
          <w:sz w:val="32"/>
          <w:szCs w:val="32"/>
        </w:rPr>
        <w:t xml:space="preserve">  :</w:t>
      </w:r>
      <w:r w:rsidRPr="00C12ED2">
        <w:rPr>
          <w:rFonts w:ascii="Arial" w:hAnsi="Arial" w:cs="Arial"/>
          <w:color w:val="1F497D" w:themeColor="text2"/>
          <w:sz w:val="32"/>
          <w:szCs w:val="32"/>
        </w:rPr>
        <w:t xml:space="preserve"> </w:t>
      </w:r>
      <w:r w:rsidR="00D21AF8">
        <w:rPr>
          <w:rFonts w:ascii="Arial" w:hAnsi="Arial" w:cs="Arial"/>
          <w:color w:val="1F497D" w:themeColor="text2"/>
          <w:sz w:val="32"/>
          <w:szCs w:val="32"/>
        </w:rPr>
        <w:t>2</w:t>
      </w:r>
    </w:p>
    <w:p w14:paraId="6C08F2F1" w14:textId="57424AEA" w:rsidR="00CD2974" w:rsidRDefault="005225CF" w:rsidP="00C12ED2">
      <w:pPr>
        <w:spacing w:before="240" w:after="0"/>
        <w:ind w:left="360" w:hanging="360"/>
        <w:jc w:val="both"/>
        <w:rPr>
          <w:rFonts w:ascii="Arial" w:hAnsi="Arial" w:cs="Arial"/>
          <w:color w:val="1F497D" w:themeColor="text2"/>
          <w:sz w:val="32"/>
          <w:szCs w:val="32"/>
        </w:rPr>
      </w:pPr>
      <w:r w:rsidRPr="00C12ED2">
        <w:rPr>
          <w:rFonts w:ascii="Arial" w:hAnsi="Arial" w:cs="Arial"/>
          <w:color w:val="1F497D" w:themeColor="text2"/>
          <w:sz w:val="32"/>
          <w:szCs w:val="32"/>
        </w:rPr>
        <w:t>Topic</w:t>
      </w:r>
      <w:r w:rsidRPr="00C12ED2">
        <w:rPr>
          <w:rFonts w:ascii="Arial" w:hAnsi="Arial" w:cs="Arial"/>
          <w:color w:val="1F497D" w:themeColor="text2"/>
          <w:sz w:val="32"/>
          <w:szCs w:val="32"/>
        </w:rPr>
        <w:tab/>
      </w:r>
      <w:r w:rsidRPr="00C12ED2">
        <w:rPr>
          <w:rFonts w:ascii="Arial" w:hAnsi="Arial" w:cs="Arial"/>
          <w:color w:val="1F497D" w:themeColor="text2"/>
          <w:sz w:val="32"/>
          <w:szCs w:val="32"/>
        </w:rPr>
        <w:tab/>
        <w:t xml:space="preserve">: </w:t>
      </w:r>
      <w:r w:rsidR="00D21AF8">
        <w:rPr>
          <w:rFonts w:ascii="Arial" w:hAnsi="Arial" w:cs="Arial"/>
          <w:color w:val="1F497D" w:themeColor="text2"/>
          <w:sz w:val="32"/>
          <w:szCs w:val="32"/>
        </w:rPr>
        <w:t>HTML,CSS</w:t>
      </w:r>
    </w:p>
    <w:p w14:paraId="30C21342" w14:textId="77777777" w:rsidR="00C12ED2" w:rsidRPr="00C12ED2" w:rsidRDefault="00C12ED2" w:rsidP="003764DA">
      <w:pPr>
        <w:spacing w:after="0"/>
        <w:ind w:left="360" w:hanging="360"/>
        <w:jc w:val="both"/>
        <w:rPr>
          <w:rFonts w:ascii="Arial" w:hAnsi="Arial" w:cs="Arial"/>
          <w:color w:val="1F497D" w:themeColor="text2"/>
          <w:sz w:val="32"/>
          <w:szCs w:val="32"/>
        </w:rPr>
      </w:pPr>
    </w:p>
    <w:p w14:paraId="6C08F2F2" w14:textId="77777777" w:rsidR="00CD2974" w:rsidRPr="00BA4A8B" w:rsidRDefault="00CD2974" w:rsidP="00435236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BA4A8B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Level 1: Easy</w:t>
      </w:r>
    </w:p>
    <w:p w14:paraId="4112E764" w14:textId="0B7EF08F" w:rsidR="00A87205" w:rsidRDefault="00A87205" w:rsidP="00A8720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7205">
        <w:rPr>
          <w:rFonts w:ascii="Arial" w:hAnsi="Arial" w:cs="Arial"/>
          <w:color w:val="000000" w:themeColor="text1"/>
          <w:sz w:val="24"/>
          <w:szCs w:val="24"/>
        </w:rPr>
        <w:t xml:space="preserve">Create a registration page of a job portal. </w:t>
      </w:r>
    </w:p>
    <w:p w14:paraId="1FDF5CBE" w14:textId="783F24CF" w:rsidR="009D3929" w:rsidRPr="00A87205" w:rsidRDefault="009D3929" w:rsidP="009D3929">
      <w:pPr>
        <w:pStyle w:val="ListParagraph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Goal: Learn to create a simple HTML form with proper alignment and good-looking styles.</w:t>
      </w:r>
    </w:p>
    <w:p w14:paraId="31B0D50B" w14:textId="77777777" w:rsidR="009754AE" w:rsidRDefault="009754AE" w:rsidP="00BA4A8B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</w:p>
    <w:p w14:paraId="6C08F2FF" w14:textId="1390B65D" w:rsidR="00CD2974" w:rsidRPr="00BA4A8B" w:rsidRDefault="00CD2974" w:rsidP="00BA4A8B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BA4A8B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Level 2: Medium</w:t>
      </w:r>
    </w:p>
    <w:p w14:paraId="07EA52D2" w14:textId="7BD67E3F" w:rsidR="00A87205" w:rsidRDefault="00A87205" w:rsidP="00A87205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7205">
        <w:rPr>
          <w:rFonts w:ascii="Arial" w:hAnsi="Arial" w:cs="Arial"/>
          <w:color w:val="000000" w:themeColor="text1"/>
          <w:sz w:val="24"/>
          <w:szCs w:val="24"/>
        </w:rPr>
        <w:t xml:space="preserve">Create a webpage/s for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Pr="00A87205">
        <w:rPr>
          <w:rFonts w:ascii="Arial" w:hAnsi="Arial" w:cs="Arial"/>
          <w:color w:val="000000" w:themeColor="text1"/>
          <w:sz w:val="24"/>
          <w:szCs w:val="24"/>
        </w:rPr>
        <w:t>recipe book.</w:t>
      </w:r>
    </w:p>
    <w:p w14:paraId="6EB632E4" w14:textId="2ED61549" w:rsidR="009D3929" w:rsidRPr="00A87205" w:rsidRDefault="009D3929" w:rsidP="009D3929">
      <w:pPr>
        <w:pStyle w:val="ListParagraph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Goal: Learn to create a page with attractive images and user-friendly navigations.</w:t>
      </w:r>
    </w:p>
    <w:p w14:paraId="6C08F30F" w14:textId="77777777" w:rsidR="005225CF" w:rsidRPr="00BA4A8B" w:rsidRDefault="005225CF" w:rsidP="00BA4A8B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</w:p>
    <w:p w14:paraId="6C08F310" w14:textId="77777777" w:rsidR="00CD2974" w:rsidRPr="00BA4A8B" w:rsidRDefault="00CD2974" w:rsidP="00BA4A8B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BA4A8B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Level 3: Hard</w:t>
      </w:r>
    </w:p>
    <w:p w14:paraId="0627A69E" w14:textId="65FB6EE1" w:rsidR="00A87205" w:rsidRDefault="00A87205" w:rsidP="00A87205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7205">
        <w:rPr>
          <w:rFonts w:ascii="Arial" w:hAnsi="Arial" w:cs="Arial"/>
          <w:color w:val="000000" w:themeColor="text1"/>
          <w:sz w:val="24"/>
          <w:szCs w:val="24"/>
        </w:rPr>
        <w:t>Create a webpage/s for a tutorial of HTML.</w:t>
      </w:r>
    </w:p>
    <w:p w14:paraId="79D99403" w14:textId="0493AD20" w:rsidR="009D3929" w:rsidRPr="00A87205" w:rsidRDefault="009D3929" w:rsidP="009D3929">
      <w:pPr>
        <w:pStyle w:val="ListParagraph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Goal: Learn to create a title/content based navigation. Different ways of displaying the similar content. </w:t>
      </w:r>
      <w:r w:rsidR="002224B3">
        <w:rPr>
          <w:rFonts w:ascii="Arial" w:hAnsi="Arial" w:cs="Arial"/>
          <w:color w:val="000000" w:themeColor="text1"/>
          <w:sz w:val="24"/>
          <w:szCs w:val="24"/>
        </w:rPr>
        <w:t>Applying possible styles for a professional look and feel</w:t>
      </w:r>
    </w:p>
    <w:p w14:paraId="4677885D" w14:textId="77777777" w:rsidR="00D7449E" w:rsidRPr="00D7449E" w:rsidRDefault="00A87205" w:rsidP="008C2956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7205">
        <w:rPr>
          <w:rFonts w:ascii="Arial" w:hAnsi="Arial" w:cs="Arial"/>
          <w:color w:val="000000" w:themeColor="text1"/>
          <w:sz w:val="24"/>
          <w:szCs w:val="24"/>
        </w:rPr>
        <w:t>Create</w:t>
      </w:r>
      <w:r w:rsidR="00FC290A" w:rsidRPr="00FC290A">
        <w:rPr>
          <w:rFonts w:ascii="Arial" w:hAnsi="Arial" w:cs="Arial"/>
          <w:color w:val="000000" w:themeColor="text1"/>
          <w:sz w:val="24"/>
          <w:szCs w:val="24"/>
        </w:rPr>
        <w:t xml:space="preserve"> a dynamic and user-friendly website </w:t>
      </w:r>
      <w:r w:rsidR="00FC290A" w:rsidRPr="00A87205">
        <w:rPr>
          <w:rFonts w:ascii="Arial" w:hAnsi="Arial" w:cs="Arial"/>
          <w:color w:val="000000" w:themeColor="text1"/>
          <w:sz w:val="24"/>
          <w:szCs w:val="24"/>
        </w:rPr>
        <w:t xml:space="preserve">for an event </w:t>
      </w:r>
      <w:r w:rsidR="008C2956" w:rsidRPr="00A87205">
        <w:rPr>
          <w:rFonts w:ascii="Arial" w:hAnsi="Arial" w:cs="Arial"/>
          <w:color w:val="000000" w:themeColor="text1"/>
          <w:sz w:val="24"/>
          <w:szCs w:val="24"/>
        </w:rPr>
        <w:t>planner</w:t>
      </w:r>
      <w:r w:rsidR="008C2956" w:rsidRPr="00FC29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C2956">
        <w:rPr>
          <w:rFonts w:ascii="Arial" w:hAnsi="Arial" w:cs="Arial"/>
          <w:color w:val="000000" w:themeColor="text1"/>
          <w:sz w:val="24"/>
          <w:szCs w:val="24"/>
        </w:rPr>
        <w:t>that</w:t>
      </w:r>
      <w:r w:rsidR="00FC290A" w:rsidRPr="00FC290A">
        <w:rPr>
          <w:rFonts w:ascii="Arial" w:hAnsi="Arial" w:cs="Arial"/>
          <w:color w:val="000000" w:themeColor="text1"/>
          <w:sz w:val="24"/>
          <w:szCs w:val="24"/>
        </w:rPr>
        <w:t xml:space="preserve"> represents </w:t>
      </w:r>
      <w:r w:rsidR="00FC290A">
        <w:rPr>
          <w:rFonts w:ascii="Arial" w:hAnsi="Arial" w:cs="Arial"/>
          <w:color w:val="000000" w:themeColor="text1"/>
          <w:sz w:val="24"/>
          <w:szCs w:val="24"/>
        </w:rPr>
        <w:t>their</w:t>
      </w:r>
      <w:r w:rsidR="00FC290A" w:rsidRPr="00FC290A">
        <w:rPr>
          <w:rFonts w:ascii="Arial" w:hAnsi="Arial" w:cs="Arial"/>
          <w:color w:val="000000" w:themeColor="text1"/>
          <w:sz w:val="24"/>
          <w:szCs w:val="24"/>
        </w:rPr>
        <w:t xml:space="preserve"> brand </w:t>
      </w:r>
      <w:r w:rsidR="00FC290A">
        <w:rPr>
          <w:rFonts w:ascii="Arial" w:hAnsi="Arial" w:cs="Arial"/>
          <w:color w:val="000000" w:themeColor="text1"/>
          <w:sz w:val="24"/>
          <w:szCs w:val="24"/>
        </w:rPr>
        <w:t>and</w:t>
      </w:r>
      <w:r w:rsidR="00FC290A" w:rsidRPr="00FC290A">
        <w:rPr>
          <w:rFonts w:ascii="Arial" w:hAnsi="Arial" w:cs="Arial"/>
          <w:color w:val="000000" w:themeColor="text1"/>
          <w:sz w:val="24"/>
          <w:szCs w:val="24"/>
        </w:rPr>
        <w:t xml:space="preserve"> also serves as a valuable resource for both prospective and existing clients.</w:t>
      </w:r>
      <w:r w:rsidR="008C2956">
        <w:t xml:space="preserve"> </w:t>
      </w:r>
    </w:p>
    <w:p w14:paraId="74C5FEAA" w14:textId="77777777" w:rsidR="00D7449E" w:rsidRPr="00D7449E" w:rsidRDefault="00D7449E" w:rsidP="00D7449E">
      <w:pPr>
        <w:pStyle w:val="ListParagraph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7449E">
        <w:rPr>
          <w:rFonts w:ascii="Arial" w:hAnsi="Arial" w:cs="Arial"/>
          <w:color w:val="000000" w:themeColor="text1"/>
          <w:sz w:val="24"/>
          <w:szCs w:val="24"/>
        </w:rPr>
        <w:t>Consider the following:</w:t>
      </w:r>
    </w:p>
    <w:p w14:paraId="52EA5280" w14:textId="77777777" w:rsidR="00D7449E" w:rsidRDefault="008C2956" w:rsidP="00D7449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C2956">
        <w:rPr>
          <w:rFonts w:ascii="Arial" w:hAnsi="Arial" w:cs="Arial"/>
          <w:color w:val="000000" w:themeColor="text1"/>
          <w:sz w:val="24"/>
          <w:szCs w:val="24"/>
        </w:rPr>
        <w:t xml:space="preserve">Create </w:t>
      </w:r>
      <w:r>
        <w:rPr>
          <w:rFonts w:ascii="Arial" w:hAnsi="Arial" w:cs="Arial"/>
          <w:color w:val="000000" w:themeColor="text1"/>
          <w:sz w:val="24"/>
          <w:szCs w:val="24"/>
        </w:rPr>
        <w:t>this</w:t>
      </w:r>
      <w:r w:rsidRPr="008C2956">
        <w:rPr>
          <w:rFonts w:ascii="Arial" w:hAnsi="Arial" w:cs="Arial"/>
          <w:color w:val="000000" w:themeColor="text1"/>
          <w:sz w:val="24"/>
          <w:szCs w:val="24"/>
        </w:rPr>
        <w:t xml:space="preserve"> platform to effectively showcase our event planning services, including weddings, corporate events, parties, and more. </w:t>
      </w:r>
    </w:p>
    <w:p w14:paraId="7FF5084E" w14:textId="77777777" w:rsidR="00D7449E" w:rsidRDefault="008C2956" w:rsidP="00D7449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C2956">
        <w:rPr>
          <w:rFonts w:ascii="Arial" w:hAnsi="Arial" w:cs="Arial"/>
          <w:color w:val="000000" w:themeColor="text1"/>
          <w:sz w:val="24"/>
          <w:szCs w:val="24"/>
        </w:rPr>
        <w:t xml:space="preserve">Each service should have a dedicated </w:t>
      </w:r>
      <w:r>
        <w:rPr>
          <w:rFonts w:ascii="Arial" w:hAnsi="Arial" w:cs="Arial"/>
          <w:color w:val="000000" w:themeColor="text1"/>
          <w:sz w:val="24"/>
          <w:szCs w:val="24"/>
        </w:rPr>
        <w:t>space</w:t>
      </w:r>
      <w:r w:rsidRPr="008C2956">
        <w:rPr>
          <w:rFonts w:ascii="Arial" w:hAnsi="Arial" w:cs="Arial"/>
          <w:color w:val="000000" w:themeColor="text1"/>
          <w:sz w:val="24"/>
          <w:szCs w:val="24"/>
        </w:rPr>
        <w:t xml:space="preserve"> with detailed descriptions, images, and pricing information.</w:t>
      </w:r>
      <w:r w:rsidRPr="008C295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F5D96D7" w14:textId="77777777" w:rsidR="00D7449E" w:rsidRDefault="008C2956" w:rsidP="00D7449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C2956">
        <w:rPr>
          <w:rFonts w:ascii="Arial" w:hAnsi="Arial" w:cs="Arial"/>
          <w:color w:val="000000" w:themeColor="text1"/>
          <w:sz w:val="24"/>
          <w:szCs w:val="24"/>
        </w:rPr>
        <w:t xml:space="preserve">Showcase </w:t>
      </w:r>
      <w:r w:rsidR="00D7449E">
        <w:rPr>
          <w:rFonts w:ascii="Arial" w:hAnsi="Arial" w:cs="Arial"/>
          <w:color w:val="000000" w:themeColor="text1"/>
          <w:sz w:val="24"/>
          <w:szCs w:val="24"/>
        </w:rPr>
        <w:t>the</w:t>
      </w:r>
      <w:r w:rsidRPr="008C2956">
        <w:rPr>
          <w:rFonts w:ascii="Arial" w:hAnsi="Arial" w:cs="Arial"/>
          <w:color w:val="000000" w:themeColor="text1"/>
          <w:sz w:val="24"/>
          <w:szCs w:val="24"/>
        </w:rPr>
        <w:t xml:space="preserve"> past events through a comprehensive portfolio section with high-quality images and client testimonials.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0BF122E" w14:textId="77777777" w:rsidR="00D7449E" w:rsidRDefault="008C2956" w:rsidP="00D7449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C2956">
        <w:rPr>
          <w:rFonts w:ascii="Arial" w:hAnsi="Arial" w:cs="Arial"/>
          <w:color w:val="000000" w:themeColor="text1"/>
          <w:sz w:val="24"/>
          <w:szCs w:val="24"/>
        </w:rPr>
        <w:t xml:space="preserve">Implement features like inquiry forms,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optional </w:t>
      </w:r>
      <w:r w:rsidRPr="008C2956">
        <w:rPr>
          <w:rFonts w:ascii="Arial" w:hAnsi="Arial" w:cs="Arial"/>
          <w:color w:val="000000" w:themeColor="text1"/>
          <w:sz w:val="24"/>
          <w:szCs w:val="24"/>
        </w:rPr>
        <w:t>chat support, and a blog/news section to engage with potential clients, answer queries</w:t>
      </w:r>
      <w:r>
        <w:rPr>
          <w:rFonts w:ascii="Arial" w:hAnsi="Arial" w:cs="Arial"/>
          <w:color w:val="000000" w:themeColor="text1"/>
          <w:sz w:val="24"/>
          <w:szCs w:val="24"/>
        </w:rPr>
        <w:t>, FAQs</w:t>
      </w:r>
      <w:r w:rsidRPr="008C2956">
        <w:rPr>
          <w:rFonts w:ascii="Arial" w:hAnsi="Arial" w:cs="Arial"/>
          <w:color w:val="000000" w:themeColor="text1"/>
          <w:sz w:val="24"/>
          <w:szCs w:val="24"/>
        </w:rPr>
        <w:t>, and provide useful event planning tips and insights.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E47FAA8" w14:textId="77777777" w:rsidR="00D7449E" w:rsidRDefault="00D7449E" w:rsidP="00D7449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7449E">
        <w:rPr>
          <w:rFonts w:ascii="Arial" w:hAnsi="Arial" w:cs="Arial"/>
          <w:color w:val="000000" w:themeColor="text1"/>
          <w:sz w:val="24"/>
          <w:szCs w:val="24"/>
        </w:rPr>
        <w:t xml:space="preserve">Ensure intuitive navigation throughout the website, making it easy for visitors to find information, contact us, and explore </w:t>
      </w:r>
      <w:r w:rsidRPr="00D7449E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D7449E">
        <w:rPr>
          <w:rFonts w:ascii="Arial" w:hAnsi="Arial" w:cs="Arial"/>
          <w:color w:val="000000" w:themeColor="text1"/>
          <w:sz w:val="24"/>
          <w:szCs w:val="24"/>
        </w:rPr>
        <w:t>services.</w:t>
      </w:r>
      <w:r w:rsidRPr="00D7449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87C2D2D" w14:textId="7A67B07B" w:rsidR="008C2956" w:rsidRDefault="00D7449E" w:rsidP="00D7449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7449E">
        <w:rPr>
          <w:rFonts w:ascii="Arial" w:hAnsi="Arial" w:cs="Arial"/>
          <w:color w:val="000000" w:themeColor="text1"/>
          <w:sz w:val="24"/>
          <w:szCs w:val="24"/>
        </w:rPr>
        <w:lastRenderedPageBreak/>
        <w:t>Integrate social media buttons and feeds to encourage visitors to follow us on social platforms and share our content.</w:t>
      </w:r>
    </w:p>
    <w:p w14:paraId="76EA5A63" w14:textId="4F1A3027" w:rsidR="00D7449E" w:rsidRDefault="00D7449E" w:rsidP="00D7449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Make sure that the website is responsive to all sized devices.</w:t>
      </w:r>
    </w:p>
    <w:p w14:paraId="3AB627C7" w14:textId="71C2F08F" w:rsidR="00D7449E" w:rsidRPr="00D7449E" w:rsidRDefault="00D7449E" w:rsidP="00D7449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Goal: Learn to create a complete responsive website with proper stylings, color choices, </w:t>
      </w:r>
      <w:r w:rsidR="002224B3">
        <w:rPr>
          <w:rFonts w:ascii="Arial" w:hAnsi="Arial" w:cs="Arial"/>
          <w:color w:val="000000" w:themeColor="text1"/>
          <w:sz w:val="24"/>
          <w:szCs w:val="24"/>
        </w:rPr>
        <w:t>friendly navigations and good looking.</w:t>
      </w:r>
    </w:p>
    <w:p w14:paraId="6C08F325" w14:textId="1D8F7D46" w:rsidR="00E2133C" w:rsidRPr="00BA4A8B" w:rsidRDefault="005225CF" w:rsidP="00531263">
      <w:pPr>
        <w:pStyle w:val="NoSpacing"/>
        <w:tabs>
          <w:tab w:val="left" w:pos="360"/>
        </w:tabs>
        <w:spacing w:line="360" w:lineRule="auto"/>
        <w:ind w:left="450" w:hanging="4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A4A8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sectPr w:rsidR="00E2133C" w:rsidRPr="00BA4A8B" w:rsidSect="001F3BA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20EEA" w14:textId="77777777" w:rsidR="00095417" w:rsidRDefault="00095417" w:rsidP="00BA4A8B">
      <w:pPr>
        <w:spacing w:after="0" w:line="240" w:lineRule="auto"/>
      </w:pPr>
      <w:r>
        <w:separator/>
      </w:r>
    </w:p>
  </w:endnote>
  <w:endnote w:type="continuationSeparator" w:id="0">
    <w:p w14:paraId="67AAA954" w14:textId="77777777" w:rsidR="00095417" w:rsidRDefault="00095417" w:rsidP="00BA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15AC8" w14:textId="77777777" w:rsidR="00095417" w:rsidRDefault="00095417" w:rsidP="00BA4A8B">
      <w:pPr>
        <w:spacing w:after="0" w:line="240" w:lineRule="auto"/>
      </w:pPr>
      <w:r>
        <w:separator/>
      </w:r>
    </w:p>
  </w:footnote>
  <w:footnote w:type="continuationSeparator" w:id="0">
    <w:p w14:paraId="012A9F24" w14:textId="77777777" w:rsidR="00095417" w:rsidRDefault="00095417" w:rsidP="00BA4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55D14" w14:textId="59099910" w:rsidR="00BA4A8B" w:rsidRDefault="0003785A" w:rsidP="0097127B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041D420" wp14:editId="1EB08983">
          <wp:simplePos x="0" y="0"/>
          <wp:positionH relativeFrom="column">
            <wp:posOffset>4546825</wp:posOffset>
          </wp:positionH>
          <wp:positionV relativeFrom="paragraph">
            <wp:posOffset>-72266</wp:posOffset>
          </wp:positionV>
          <wp:extent cx="2014855" cy="526415"/>
          <wp:effectExtent l="0" t="0" r="0" b="0"/>
          <wp:wrapThrough wrapText="bothSides">
            <wp:wrapPolygon edited="0">
              <wp:start x="1634" y="0"/>
              <wp:lineTo x="613" y="4690"/>
              <wp:lineTo x="0" y="9380"/>
              <wp:lineTo x="204" y="14070"/>
              <wp:lineTo x="1225" y="18760"/>
              <wp:lineTo x="1430" y="20323"/>
              <wp:lineTo x="3676" y="20323"/>
              <wp:lineTo x="8169" y="18760"/>
              <wp:lineTo x="20831" y="15633"/>
              <wp:lineTo x="20627" y="14070"/>
              <wp:lineTo x="21443" y="5472"/>
              <wp:lineTo x="20627" y="4690"/>
              <wp:lineTo x="3472" y="0"/>
              <wp:lineTo x="1634" y="0"/>
            </wp:wrapPolygon>
          </wp:wrapThrough>
          <wp:docPr id="7" name="Picture 6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FC759F11-CACB-40E1-9F63-1A42FE129DB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Logo&#10;&#10;Description automatically generated">
                    <a:extLst>
                      <a:ext uri="{FF2B5EF4-FFF2-40B4-BE49-F238E27FC236}">
                        <a16:creationId xmlns:a16="http://schemas.microsoft.com/office/drawing/2014/main" id="{FC759F11-CACB-40E1-9F63-1A42FE129DB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25623" r="-1" b="23693"/>
                  <a:stretch/>
                </pic:blipFill>
                <pic:spPr>
                  <a:xfrm>
                    <a:off x="0" y="0"/>
                    <a:ext cx="2014855" cy="526415"/>
                  </a:xfrm>
                  <a:prstGeom prst="rect">
                    <a:avLst/>
                  </a:prstGeom>
                  <a:noFill/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4994"/>
    <w:multiLevelType w:val="hybridMultilevel"/>
    <w:tmpl w:val="32900B98"/>
    <w:lvl w:ilvl="0" w:tplc="434AD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DCED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FCC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EC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6C8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8EF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0C9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440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9CD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523BB2"/>
    <w:multiLevelType w:val="hybridMultilevel"/>
    <w:tmpl w:val="0EE6F4E4"/>
    <w:lvl w:ilvl="0" w:tplc="3274E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AB1BD8"/>
    <w:multiLevelType w:val="hybridMultilevel"/>
    <w:tmpl w:val="564ADC4E"/>
    <w:lvl w:ilvl="0" w:tplc="C772DA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843EB1"/>
    <w:multiLevelType w:val="hybridMultilevel"/>
    <w:tmpl w:val="E20ED070"/>
    <w:lvl w:ilvl="0" w:tplc="C3C62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55B67"/>
    <w:multiLevelType w:val="hybridMultilevel"/>
    <w:tmpl w:val="DE5059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97C2C"/>
    <w:multiLevelType w:val="hybridMultilevel"/>
    <w:tmpl w:val="D3A648C8"/>
    <w:lvl w:ilvl="0" w:tplc="F9BE74C6">
      <w:start w:val="2"/>
      <w:numFmt w:val="lowerLetter"/>
      <w:lvlText w:val="%1."/>
      <w:lvlJc w:val="left"/>
      <w:pPr>
        <w:ind w:left="90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442C03E4"/>
    <w:multiLevelType w:val="hybridMultilevel"/>
    <w:tmpl w:val="4832357C"/>
    <w:lvl w:ilvl="0" w:tplc="13D05E3A">
      <w:start w:val="2"/>
      <w:numFmt w:val="lowerLetter"/>
      <w:lvlText w:val="%1."/>
      <w:lvlJc w:val="left"/>
      <w:pPr>
        <w:ind w:left="1080" w:hanging="360"/>
      </w:pPr>
      <w:rPr>
        <w:rFonts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FD066D"/>
    <w:multiLevelType w:val="hybridMultilevel"/>
    <w:tmpl w:val="80CEC99C"/>
    <w:lvl w:ilvl="0" w:tplc="840C322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67829"/>
    <w:multiLevelType w:val="hybridMultilevel"/>
    <w:tmpl w:val="EE26DD0A"/>
    <w:lvl w:ilvl="0" w:tplc="55A4C97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3D79FA"/>
    <w:multiLevelType w:val="hybridMultilevel"/>
    <w:tmpl w:val="9A9A8684"/>
    <w:lvl w:ilvl="0" w:tplc="08620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14457"/>
    <w:multiLevelType w:val="hybridMultilevel"/>
    <w:tmpl w:val="07FCD264"/>
    <w:lvl w:ilvl="0" w:tplc="482AC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81DE2"/>
    <w:multiLevelType w:val="hybridMultilevel"/>
    <w:tmpl w:val="A7E21ABA"/>
    <w:lvl w:ilvl="0" w:tplc="97B0CE6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4F"/>
    <w:rsid w:val="0000591B"/>
    <w:rsid w:val="0003785A"/>
    <w:rsid w:val="00095417"/>
    <w:rsid w:val="000D5F2D"/>
    <w:rsid w:val="001047C8"/>
    <w:rsid w:val="00130E70"/>
    <w:rsid w:val="001872CF"/>
    <w:rsid w:val="001A46E6"/>
    <w:rsid w:val="001B145A"/>
    <w:rsid w:val="001B78F0"/>
    <w:rsid w:val="001E52E3"/>
    <w:rsid w:val="001F3BA0"/>
    <w:rsid w:val="00203EFB"/>
    <w:rsid w:val="00210A9B"/>
    <w:rsid w:val="002224B3"/>
    <w:rsid w:val="00276104"/>
    <w:rsid w:val="00295190"/>
    <w:rsid w:val="002E43A5"/>
    <w:rsid w:val="00353C86"/>
    <w:rsid w:val="003764DA"/>
    <w:rsid w:val="003B5420"/>
    <w:rsid w:val="003B7FFC"/>
    <w:rsid w:val="00435236"/>
    <w:rsid w:val="004375AE"/>
    <w:rsid w:val="004B7A95"/>
    <w:rsid w:val="004E0FC2"/>
    <w:rsid w:val="0050582A"/>
    <w:rsid w:val="005225CF"/>
    <w:rsid w:val="00530E54"/>
    <w:rsid w:val="00531263"/>
    <w:rsid w:val="00543A41"/>
    <w:rsid w:val="005502BF"/>
    <w:rsid w:val="005A4B78"/>
    <w:rsid w:val="006071CC"/>
    <w:rsid w:val="00666689"/>
    <w:rsid w:val="00676D09"/>
    <w:rsid w:val="00683821"/>
    <w:rsid w:val="006C1773"/>
    <w:rsid w:val="006D2C6F"/>
    <w:rsid w:val="006D6EEC"/>
    <w:rsid w:val="006E7711"/>
    <w:rsid w:val="007534AF"/>
    <w:rsid w:val="007714FB"/>
    <w:rsid w:val="007D183B"/>
    <w:rsid w:val="007D1FE2"/>
    <w:rsid w:val="007F39F6"/>
    <w:rsid w:val="00803971"/>
    <w:rsid w:val="008A00F5"/>
    <w:rsid w:val="008B2E1A"/>
    <w:rsid w:val="008C2956"/>
    <w:rsid w:val="008E5712"/>
    <w:rsid w:val="00917C44"/>
    <w:rsid w:val="00936E77"/>
    <w:rsid w:val="00953146"/>
    <w:rsid w:val="00955ED6"/>
    <w:rsid w:val="00956D9C"/>
    <w:rsid w:val="00960BB3"/>
    <w:rsid w:val="00970726"/>
    <w:rsid w:val="0097127B"/>
    <w:rsid w:val="009754AE"/>
    <w:rsid w:val="009B4E04"/>
    <w:rsid w:val="009D2318"/>
    <w:rsid w:val="009D3929"/>
    <w:rsid w:val="00A85E26"/>
    <w:rsid w:val="00A87205"/>
    <w:rsid w:val="00AC6CE8"/>
    <w:rsid w:val="00AF15E1"/>
    <w:rsid w:val="00B21D7F"/>
    <w:rsid w:val="00B302C5"/>
    <w:rsid w:val="00B41FAB"/>
    <w:rsid w:val="00BA4A8B"/>
    <w:rsid w:val="00BB2BD1"/>
    <w:rsid w:val="00BB6A03"/>
    <w:rsid w:val="00BE7560"/>
    <w:rsid w:val="00BF68D8"/>
    <w:rsid w:val="00C03CBC"/>
    <w:rsid w:val="00C1128A"/>
    <w:rsid w:val="00C12ED2"/>
    <w:rsid w:val="00C22EBC"/>
    <w:rsid w:val="00C541D4"/>
    <w:rsid w:val="00C71F00"/>
    <w:rsid w:val="00CA387B"/>
    <w:rsid w:val="00CD2974"/>
    <w:rsid w:val="00CE2A21"/>
    <w:rsid w:val="00CE7C55"/>
    <w:rsid w:val="00CF7056"/>
    <w:rsid w:val="00D0212E"/>
    <w:rsid w:val="00D04BE6"/>
    <w:rsid w:val="00D1624F"/>
    <w:rsid w:val="00D21AF8"/>
    <w:rsid w:val="00D7449E"/>
    <w:rsid w:val="00D976D6"/>
    <w:rsid w:val="00DA1EDB"/>
    <w:rsid w:val="00DB1636"/>
    <w:rsid w:val="00DC5547"/>
    <w:rsid w:val="00E13326"/>
    <w:rsid w:val="00E2133C"/>
    <w:rsid w:val="00EA5C50"/>
    <w:rsid w:val="00EE7A64"/>
    <w:rsid w:val="00F2429C"/>
    <w:rsid w:val="00F5602A"/>
    <w:rsid w:val="00FA45FE"/>
    <w:rsid w:val="00FA7E01"/>
    <w:rsid w:val="00FB67B9"/>
    <w:rsid w:val="00FC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F2EF"/>
  <w15:docId w15:val="{CE4A9911-ABEF-4450-9C61-4DF1D6B0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6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NoSpacing">
    <w:name w:val="No Spacing"/>
    <w:uiPriority w:val="1"/>
    <w:qFormat/>
    <w:rsid w:val="00D1624F"/>
    <w:pPr>
      <w:spacing w:after="0" w:line="240" w:lineRule="auto"/>
    </w:pPr>
    <w:rPr>
      <w:rFonts w:eastAsiaTheme="minorEastAsia"/>
      <w:lang w:bidi="ta-IN"/>
    </w:rPr>
  </w:style>
  <w:style w:type="paragraph" w:styleId="ListParagraph">
    <w:name w:val="List Paragraph"/>
    <w:basedOn w:val="Normal"/>
    <w:uiPriority w:val="34"/>
    <w:qFormat/>
    <w:rsid w:val="00D1624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1332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F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A8B"/>
  </w:style>
  <w:style w:type="paragraph" w:styleId="Footer">
    <w:name w:val="footer"/>
    <w:basedOn w:val="Normal"/>
    <w:link w:val="FooterChar"/>
    <w:uiPriority w:val="99"/>
    <w:unhideWhenUsed/>
    <w:rsid w:val="00BA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20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Sheeba Dhuruvaraj</cp:lastModifiedBy>
  <cp:revision>5</cp:revision>
  <dcterms:created xsi:type="dcterms:W3CDTF">2023-09-14T04:22:00Z</dcterms:created>
  <dcterms:modified xsi:type="dcterms:W3CDTF">2023-09-29T05:32:00Z</dcterms:modified>
</cp:coreProperties>
</file>