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47F" w14:textId="78837988" w:rsidR="00C24C52" w:rsidRDefault="000117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Сбор данных</w:t>
      </w:r>
    </w:p>
    <w:p w14:paraId="2C3734EF" w14:textId="77777777" w:rsidR="00C24C52" w:rsidRDefault="00C24C52">
      <w:pPr>
        <w:rPr>
          <w:b/>
          <w:bCs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24C52" w14:paraId="3E461426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68286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FA3661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Firefox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1010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Brave</w:t>
            </w:r>
            <w:proofErr w:type="spellEnd"/>
          </w:p>
        </w:tc>
      </w:tr>
      <w:tr w:rsidR="00C24C52" w14:paraId="25E5C12E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17FC395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Потребление RAM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D7EF36F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 Гб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DCE07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 Гб</w:t>
            </w:r>
          </w:p>
        </w:tc>
      </w:tr>
      <w:tr w:rsidR="00C24C52" w14:paraId="15274032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7A30C4FE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C0248D2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HTML5Test: 580/555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8691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HTML5Test: 580/555</w:t>
            </w:r>
          </w:p>
        </w:tc>
      </w:tr>
      <w:tr w:rsidR="00C24C52" w14:paraId="562AA406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1DD677A3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Безопасность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47B867E7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Tranco</w:t>
            </w:r>
            <w:proofErr w:type="spellEnd"/>
            <w:r>
              <w:rPr>
                <w:sz w:val="28"/>
                <w:szCs w:val="28"/>
              </w:rPr>
              <w:t xml:space="preserve"> List: 1500 + доменов, блокировка, </w:t>
            </w:r>
            <w:proofErr w:type="spellStart"/>
            <w:r>
              <w:rPr>
                <w:sz w:val="28"/>
                <w:szCs w:val="28"/>
              </w:rPr>
              <w:t>трекеров</w:t>
            </w:r>
            <w:proofErr w:type="spellEnd"/>
            <w:r>
              <w:rPr>
                <w:sz w:val="28"/>
                <w:szCs w:val="28"/>
              </w:rPr>
              <w:t>, встроенные механизмы защиты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F1E5" w14:textId="77777777" w:rsidR="00C24C52" w:rsidRDefault="0001170D">
            <w:pPr>
              <w:pStyle w:val="af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Tranco</w:t>
            </w:r>
            <w:proofErr w:type="spellEnd"/>
            <w:r>
              <w:rPr>
                <w:sz w:val="28"/>
                <w:szCs w:val="28"/>
              </w:rPr>
              <w:t xml:space="preserve"> List: 1500 + доменов, встроенные блокировщики рекламы и </w:t>
            </w:r>
            <w:proofErr w:type="spellStart"/>
            <w:r>
              <w:rPr>
                <w:sz w:val="28"/>
                <w:szCs w:val="28"/>
              </w:rPr>
              <w:t>трекеров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C48258" w14:textId="5BC36BA4" w:rsidR="00C24C52" w:rsidRDefault="0001170D">
      <w:r>
        <w:t xml:space="preserve">                      </w:t>
      </w:r>
    </w:p>
    <w:p w14:paraId="02C96D9F" w14:textId="77777777" w:rsidR="00C24C52" w:rsidRDefault="0001170D">
      <w:r>
        <w:t xml:space="preserve">                                                                         </w:t>
      </w:r>
    </w:p>
    <w:p w14:paraId="047F25C9" w14:textId="77777777" w:rsidR="00C24C52" w:rsidRDefault="0001170D">
      <w:r>
        <w:t>Технический отчет (для разработчиков)</w:t>
      </w:r>
    </w:p>
    <w:p w14:paraId="1CD94C44" w14:textId="77777777" w:rsidR="00C24C52" w:rsidRDefault="00C24C52"/>
    <w:p w14:paraId="574F98AC" w14:textId="77777777" w:rsidR="00C24C52" w:rsidRPr="00FC7ADE" w:rsidRDefault="0001170D">
      <w:pPr>
        <w:rPr>
          <w:b/>
          <w:bCs/>
        </w:rPr>
      </w:pPr>
      <w:r w:rsidRPr="00FC7ADE">
        <w:rPr>
          <w:b/>
          <w:bCs/>
        </w:rPr>
        <w:t>Таблица сырых данных</w:t>
      </w:r>
    </w:p>
    <w:p w14:paraId="23A0D01F" w14:textId="77777777" w:rsidR="00C24C52" w:rsidRDefault="00C24C52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C52" w14:paraId="06C38DCD" w14:textId="77777777">
        <w:tc>
          <w:tcPr>
            <w:tcW w:w="2409" w:type="dxa"/>
          </w:tcPr>
          <w:p w14:paraId="6B5CF7F2" w14:textId="77777777" w:rsidR="00C24C52" w:rsidRDefault="0001170D">
            <w:r>
              <w:t>Название процесса</w:t>
            </w:r>
          </w:p>
        </w:tc>
        <w:tc>
          <w:tcPr>
            <w:tcW w:w="2409" w:type="dxa"/>
          </w:tcPr>
          <w:p w14:paraId="68A0F214" w14:textId="77777777" w:rsidR="00C24C52" w:rsidRDefault="0001170D">
            <w:r>
              <w:t>Время выполнения (</w:t>
            </w:r>
            <w:proofErr w:type="spellStart"/>
            <w:r>
              <w:t>мс</w:t>
            </w:r>
            <w:proofErr w:type="spellEnd"/>
            <w:r>
              <w:t>)</w:t>
            </w:r>
          </w:p>
        </w:tc>
        <w:tc>
          <w:tcPr>
            <w:tcW w:w="2409" w:type="dxa"/>
          </w:tcPr>
          <w:p w14:paraId="0173CA27" w14:textId="77777777" w:rsidR="00C24C52" w:rsidRDefault="0001170D">
            <w:r>
              <w:t xml:space="preserve"> Использование RAM (MB)</w:t>
            </w:r>
          </w:p>
        </w:tc>
        <w:tc>
          <w:tcPr>
            <w:tcW w:w="2409" w:type="dxa"/>
          </w:tcPr>
          <w:p w14:paraId="521EE853" w14:textId="77777777" w:rsidR="00C24C52" w:rsidRDefault="0001170D">
            <w:r>
              <w:t>Количество итераций</w:t>
            </w:r>
          </w:p>
        </w:tc>
      </w:tr>
      <w:tr w:rsidR="00C24C52" w14:paraId="1806B9DA" w14:textId="77777777">
        <w:tc>
          <w:tcPr>
            <w:tcW w:w="2409" w:type="dxa"/>
          </w:tcPr>
          <w:p w14:paraId="1723A1A8" w14:textId="77777777" w:rsidR="00C24C52" w:rsidRDefault="0001170D">
            <w:r>
              <w:t xml:space="preserve">Обработка данных A </w:t>
            </w:r>
          </w:p>
        </w:tc>
        <w:tc>
          <w:tcPr>
            <w:tcW w:w="2409" w:type="dxa"/>
          </w:tcPr>
          <w:p w14:paraId="4CFD55A4" w14:textId="77777777" w:rsidR="00C24C52" w:rsidRDefault="0001170D">
            <w:r>
              <w:t xml:space="preserve">150 </w:t>
            </w:r>
          </w:p>
        </w:tc>
        <w:tc>
          <w:tcPr>
            <w:tcW w:w="2409" w:type="dxa"/>
          </w:tcPr>
          <w:p w14:paraId="2DCB437B" w14:textId="77777777" w:rsidR="00C24C52" w:rsidRDefault="0001170D">
            <w:r>
              <w:t>200</w:t>
            </w:r>
          </w:p>
        </w:tc>
        <w:tc>
          <w:tcPr>
            <w:tcW w:w="2409" w:type="dxa"/>
          </w:tcPr>
          <w:p w14:paraId="69E8836C" w14:textId="77777777" w:rsidR="00C24C52" w:rsidRDefault="0001170D">
            <w:r>
              <w:t xml:space="preserve">10 </w:t>
            </w:r>
          </w:p>
        </w:tc>
      </w:tr>
      <w:tr w:rsidR="00C24C52" w14:paraId="62600269" w14:textId="77777777">
        <w:tc>
          <w:tcPr>
            <w:tcW w:w="2409" w:type="dxa"/>
          </w:tcPr>
          <w:p w14:paraId="55149E16" w14:textId="77777777" w:rsidR="00C24C52" w:rsidRDefault="0001170D">
            <w:r>
              <w:t xml:space="preserve">Обработка данных B </w:t>
            </w:r>
          </w:p>
        </w:tc>
        <w:tc>
          <w:tcPr>
            <w:tcW w:w="2409" w:type="dxa"/>
          </w:tcPr>
          <w:p w14:paraId="13018D2F" w14:textId="77777777" w:rsidR="00C24C52" w:rsidRDefault="0001170D">
            <w:r>
              <w:t xml:space="preserve">300  </w:t>
            </w:r>
          </w:p>
        </w:tc>
        <w:tc>
          <w:tcPr>
            <w:tcW w:w="2409" w:type="dxa"/>
          </w:tcPr>
          <w:p w14:paraId="3D91F9B9" w14:textId="77777777" w:rsidR="00C24C52" w:rsidRDefault="0001170D">
            <w:r>
              <w:t xml:space="preserve"> 350</w:t>
            </w:r>
          </w:p>
        </w:tc>
        <w:tc>
          <w:tcPr>
            <w:tcW w:w="2409" w:type="dxa"/>
          </w:tcPr>
          <w:p w14:paraId="24260A25" w14:textId="77777777" w:rsidR="00C24C52" w:rsidRDefault="0001170D">
            <w:r>
              <w:t xml:space="preserve"> 15  </w:t>
            </w:r>
          </w:p>
        </w:tc>
      </w:tr>
      <w:tr w:rsidR="00C24C52" w14:paraId="4E9495BE" w14:textId="77777777">
        <w:tc>
          <w:tcPr>
            <w:tcW w:w="2409" w:type="dxa"/>
          </w:tcPr>
          <w:p w14:paraId="18494F3D" w14:textId="77777777" w:rsidR="00C24C52" w:rsidRDefault="0001170D">
            <w:r>
              <w:t xml:space="preserve">Обработка данных C </w:t>
            </w:r>
          </w:p>
        </w:tc>
        <w:tc>
          <w:tcPr>
            <w:tcW w:w="2409" w:type="dxa"/>
          </w:tcPr>
          <w:p w14:paraId="4F718983" w14:textId="77777777" w:rsidR="00C24C52" w:rsidRDefault="0001170D">
            <w:r>
              <w:t xml:space="preserve">120  </w:t>
            </w:r>
          </w:p>
        </w:tc>
        <w:tc>
          <w:tcPr>
            <w:tcW w:w="2409" w:type="dxa"/>
          </w:tcPr>
          <w:p w14:paraId="51B542D3" w14:textId="77777777" w:rsidR="00C24C52" w:rsidRDefault="0001170D">
            <w:r>
              <w:t xml:space="preserve">180  </w:t>
            </w:r>
          </w:p>
        </w:tc>
        <w:tc>
          <w:tcPr>
            <w:tcW w:w="2409" w:type="dxa"/>
          </w:tcPr>
          <w:p w14:paraId="31D1897F" w14:textId="77777777" w:rsidR="00C24C52" w:rsidRDefault="0001170D">
            <w:r>
              <w:rPr>
                <w:lang w:val="en-US"/>
              </w:rPr>
              <w:t>8</w:t>
            </w:r>
          </w:p>
        </w:tc>
      </w:tr>
    </w:tbl>
    <w:p w14:paraId="3541743D" w14:textId="6324DF1F" w:rsidR="00C24C52" w:rsidRDefault="0001170D">
      <w:r>
        <w:t xml:space="preserve">                                                  </w:t>
      </w:r>
    </w:p>
    <w:p w14:paraId="2B7005AD" w14:textId="77777777" w:rsidR="00FC7ADE" w:rsidRDefault="00FC7ADE" w:rsidP="00FC7ADE">
      <w:pPr>
        <w:keepNext/>
      </w:pPr>
      <w:r>
        <w:rPr>
          <w:noProof/>
        </w:rPr>
        <w:drawing>
          <wp:inline distT="0" distB="0" distL="0" distR="0" wp14:anchorId="329554EA" wp14:editId="133AD035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909523" w14:textId="6CC32D98" w:rsidR="00FC7ADE" w:rsidRDefault="00FC7ADE" w:rsidP="00FC7ADE">
      <w:pPr>
        <w:pStyle w:val="af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Потребление </w:t>
      </w:r>
      <w:r>
        <w:rPr>
          <w:lang w:val="en-US"/>
        </w:rPr>
        <w:t>RAM(MB)</w:t>
      </w:r>
    </w:p>
    <w:sectPr w:rsidR="00FC7ADE">
      <w:pgSz w:w="11906" w:h="16838"/>
      <w:pgMar w:top="1134" w:right="1134" w:bottom="1134" w:left="1134" w:header="0" w:footer="0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9A16" w14:textId="77777777" w:rsidR="0001170D" w:rsidRDefault="0001170D">
      <w:r>
        <w:separator/>
      </w:r>
    </w:p>
  </w:endnote>
  <w:endnote w:type="continuationSeparator" w:id="0">
    <w:p w14:paraId="7E5A11F4" w14:textId="77777777" w:rsidR="0001170D" w:rsidRDefault="0001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mpora LGC Uni">
    <w:altName w:val="Calibri"/>
    <w:charset w:val="00"/>
    <w:family w:val="auto"/>
    <w:pitch w:val="default"/>
  </w:font>
  <w:font w:name="WenQuanYi Micro Hei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67514" w14:textId="77777777" w:rsidR="0001170D" w:rsidRDefault="0001170D">
      <w:r>
        <w:separator/>
      </w:r>
    </w:p>
  </w:footnote>
  <w:footnote w:type="continuationSeparator" w:id="0">
    <w:p w14:paraId="51E59FFA" w14:textId="77777777" w:rsidR="0001170D" w:rsidRDefault="00011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52"/>
    <w:rsid w:val="0001170D"/>
    <w:rsid w:val="009B39A8"/>
    <w:rsid w:val="00C24C52"/>
    <w:rsid w:val="00FC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E20"/>
  <w15:docId w15:val="{C8B5407D-7ADE-44D6-97C2-DFD77531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mpora LGC Uni" w:eastAsia="WenQuanYi Micro Hei" w:hAnsi="Tempora LGC Uni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6"/>
    <w:link w:val="a7"/>
    <w:qFormat/>
    <w:pPr>
      <w:keepNext/>
      <w:spacing w:before="240" w:after="120"/>
    </w:pPr>
    <w:rPr>
      <w:rFonts w:ascii="Open Sans" w:hAnsi="Open Sans"/>
      <w:sz w:val="28"/>
      <w:szCs w:val="28"/>
    </w:rPr>
  </w:style>
  <w:style w:type="character" w:customStyle="1" w:styleId="a7">
    <w:name w:val="Заголовок Знак"/>
    <w:link w:val="a5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"/>
    <w:link w:val="af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f">
    <w:name w:val="Нижний колонтитул Знак"/>
    <w:link w:val="ae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6">
    <w:name w:val="Body Text"/>
    <w:basedOn w:val="a"/>
    <w:pPr>
      <w:spacing w:after="140" w:line="276" w:lineRule="auto"/>
    </w:pPr>
  </w:style>
  <w:style w:type="paragraph" w:styleId="afa">
    <w:name w:val="List"/>
    <w:basedOn w:val="a6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c">
    <w:name w:val="index heading"/>
    <w:basedOn w:val="a"/>
    <w:qFormat/>
    <w:pPr>
      <w:suppressLineNumbers/>
    </w:pPr>
  </w:style>
  <w:style w:type="paragraph" w:customStyle="1" w:styleId="afd">
    <w:name w:val="Содержимое таблицы"/>
    <w:basedOn w:val="a"/>
    <w:qFormat/>
    <w:pPr>
      <w:widowControl w:val="0"/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8BD-42C8-95E9-E4136DCB74A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8BD-42C8-95E9-E4136DCB74A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8BD-42C8-95E9-E4136DCB74A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8BD-42C8-95E9-E4136DCB74A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3"/>
                <c:pt idx="0">
                  <c:v>обработка данных А</c:v>
                </c:pt>
                <c:pt idx="1">
                  <c:v>обработка данных С</c:v>
                </c:pt>
                <c:pt idx="2">
                  <c:v>обработка данных В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27</c:v>
                </c:pt>
                <c:pt idx="1">
                  <c:v>48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90-4C36-AC66-986F70FFC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dc:description/>
  <cp:lastModifiedBy>OneSmiLe</cp:lastModifiedBy>
  <cp:revision>2</cp:revision>
  <dcterms:created xsi:type="dcterms:W3CDTF">2025-06-06T12:15:00Z</dcterms:created>
  <dcterms:modified xsi:type="dcterms:W3CDTF">2025-06-06T12:15:00Z</dcterms:modified>
  <dc:language>ru-RU</dc:language>
</cp:coreProperties>
</file>