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98A12" w14:textId="77777777" w:rsidR="00542B33" w:rsidRPr="00542B33" w:rsidRDefault="00542B33" w:rsidP="00542B3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542B3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Анализ функции </w:t>
      </w:r>
      <w:proofErr w:type="spellStart"/>
      <w:r w:rsidRPr="00542B33">
        <w:rPr>
          <w:rFonts w:ascii="var(--ds-font-family-code)" w:eastAsia="Times New Roman" w:hAnsi="var(--ds-font-family-code)" w:cs="Courier New"/>
          <w:b/>
          <w:bCs/>
          <w:color w:val="404040"/>
          <w:sz w:val="24"/>
          <w:szCs w:val="24"/>
          <w:lang w:eastAsia="ru-RU"/>
        </w:rPr>
        <w:t>calculate_positive_average</w:t>
      </w:r>
      <w:proofErr w:type="spellEnd"/>
    </w:p>
    <w:p w14:paraId="3B82C289" w14:textId="77777777" w:rsidR="00542B33" w:rsidRPr="00542B33" w:rsidRDefault="00542B33" w:rsidP="00542B3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542B3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 Защита от деления на ноль (строка A)</w:t>
      </w:r>
    </w:p>
    <w:p w14:paraId="226DCE20" w14:textId="77777777" w:rsidR="00542B33" w:rsidRPr="00542B33" w:rsidRDefault="00542B33" w:rsidP="00542B3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42B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Функция избегает деления на ноль благодаря предусловию:</w:t>
      </w:r>
    </w:p>
    <w:p w14:paraId="6989589F" w14:textId="77777777" w:rsidR="00542B33" w:rsidRPr="00542B33" w:rsidRDefault="00542B33" w:rsidP="00542B33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val="en-US" w:eastAsia="ru-RU"/>
        </w:rPr>
      </w:pPr>
      <w:r w:rsidRPr="00542B33">
        <w:rPr>
          <w:rFonts w:ascii="Segoe UI" w:eastAsia="Times New Roman" w:hAnsi="Segoe UI" w:cs="Segoe UI"/>
          <w:color w:val="494949"/>
          <w:sz w:val="18"/>
          <w:szCs w:val="18"/>
          <w:lang w:val="en-US" w:eastAsia="ru-RU"/>
        </w:rPr>
        <w:t>python</w:t>
      </w:r>
    </w:p>
    <w:p w14:paraId="5519B20A" w14:textId="77777777" w:rsidR="00542B33" w:rsidRPr="00542B33" w:rsidRDefault="00542B33" w:rsidP="00542B33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0"/>
          <w:szCs w:val="20"/>
          <w:lang w:val="en-US" w:eastAsia="ru-RU"/>
        </w:rPr>
      </w:pPr>
      <w:r w:rsidRPr="00542B33">
        <w:rPr>
          <w:rFonts w:ascii="Segoe UI" w:eastAsia="Times New Roman" w:hAnsi="Segoe UI" w:cs="Segoe UI"/>
          <w:color w:val="494949"/>
          <w:sz w:val="20"/>
          <w:szCs w:val="20"/>
          <w:lang w:val="en-US" w:eastAsia="ru-RU"/>
        </w:rPr>
        <w:t>Copy</w:t>
      </w:r>
    </w:p>
    <w:p w14:paraId="55D00126" w14:textId="77777777" w:rsidR="00542B33" w:rsidRPr="00542B33" w:rsidRDefault="00542B33" w:rsidP="00542B33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val="en-US" w:eastAsia="ru-RU"/>
        </w:rPr>
      </w:pPr>
      <w:r w:rsidRPr="00542B33">
        <w:rPr>
          <w:rFonts w:ascii="Segoe UI" w:eastAsia="Times New Roman" w:hAnsi="Segoe UI" w:cs="Segoe UI"/>
          <w:color w:val="494949"/>
          <w:sz w:val="24"/>
          <w:szCs w:val="24"/>
          <w:lang w:val="en-US" w:eastAsia="ru-RU"/>
        </w:rPr>
        <w:t>Download</w:t>
      </w:r>
    </w:p>
    <w:p w14:paraId="27C8EEA4" w14:textId="77777777" w:rsidR="00542B33" w:rsidRPr="00542B33" w:rsidRDefault="00542B33" w:rsidP="00542B3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542B3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assert</w:t>
      </w:r>
      <w:r w:rsidRPr="00542B3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542B3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len</w:t>
      </w:r>
      <w:r w:rsidRPr="00542B3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542B3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numbers</w:t>
      </w:r>
      <w:r w:rsidRPr="00542B3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  <w:r w:rsidRPr="00542B3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542B33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&gt;</w:t>
      </w:r>
      <w:r w:rsidRPr="00542B3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542B33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</w:t>
      </w:r>
      <w:r w:rsidRPr="00542B3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</w:t>
      </w:r>
      <w:r w:rsidRPr="00542B33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>#</w:t>
      </w:r>
      <w:proofErr w:type="gramEnd"/>
      <w:r w:rsidRPr="00542B33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542B33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указано</w:t>
      </w:r>
      <w:r w:rsidRPr="00542B33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542B33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в</w:t>
      </w:r>
      <w:r w:rsidRPr="00542B33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542B33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спецификации</w:t>
      </w:r>
      <w:r w:rsidRPr="00542B33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 </w:t>
      </w:r>
    </w:p>
    <w:p w14:paraId="6277C944" w14:textId="77777777" w:rsidR="00542B33" w:rsidRPr="00542B33" w:rsidRDefault="00542B33" w:rsidP="00542B3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42B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Это обеспечивает, что:</w:t>
      </w:r>
    </w:p>
    <w:p w14:paraId="28711EAE" w14:textId="77777777" w:rsidR="00542B33" w:rsidRPr="00542B33" w:rsidRDefault="00542B33" w:rsidP="00542B33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42B33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count</w:t>
      </w:r>
      <w:proofErr w:type="spellEnd"/>
      <w:r w:rsidRPr="00542B33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= </w:t>
      </w:r>
      <w:proofErr w:type="spellStart"/>
      <w:r w:rsidRPr="00542B33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len</w:t>
      </w:r>
      <w:proofErr w:type="spellEnd"/>
      <w:r w:rsidRPr="00542B33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(</w:t>
      </w:r>
      <w:proofErr w:type="spellStart"/>
      <w:r w:rsidRPr="00542B33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numbers</w:t>
      </w:r>
      <w:proofErr w:type="spellEnd"/>
      <w:r w:rsidRPr="00542B33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)</w:t>
      </w:r>
      <w:r w:rsidRPr="00542B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всегда больше нуля,</w:t>
      </w:r>
    </w:p>
    <w:p w14:paraId="16B2BF0C" w14:textId="77777777" w:rsidR="00542B33" w:rsidRPr="00542B33" w:rsidRDefault="00542B33" w:rsidP="00542B33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42B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знаменатель </w:t>
      </w:r>
      <w:proofErr w:type="spellStart"/>
      <w:r w:rsidRPr="00542B33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count</w:t>
      </w:r>
      <w:proofErr w:type="spellEnd"/>
      <w:r w:rsidRPr="00542B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никогда не станет нулевым.</w:t>
      </w:r>
    </w:p>
    <w:p w14:paraId="6257EDEC" w14:textId="77777777" w:rsidR="00542B33" w:rsidRPr="00542B33" w:rsidRDefault="00542B33" w:rsidP="00542B3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542B3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 Обработка пустого списка</w:t>
      </w:r>
    </w:p>
    <w:p w14:paraId="624F6A46" w14:textId="77777777" w:rsidR="00542B33" w:rsidRPr="00542B33" w:rsidRDefault="00542B33" w:rsidP="00542B3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42B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Если </w:t>
      </w:r>
      <w:proofErr w:type="spellStart"/>
      <w:r w:rsidRPr="00542B33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numbers</w:t>
      </w:r>
      <w:proofErr w:type="spellEnd"/>
      <w:r w:rsidRPr="00542B33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= []</w:t>
      </w:r>
      <w:r w:rsidRPr="00542B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1BACDCB8" w14:textId="77777777" w:rsidR="00542B33" w:rsidRPr="00542B33" w:rsidRDefault="00542B33" w:rsidP="00542B33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42B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Нарушается предусловие </w:t>
      </w:r>
      <w:proofErr w:type="spellStart"/>
      <w:r w:rsidRPr="00542B33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len</w:t>
      </w:r>
      <w:proofErr w:type="spellEnd"/>
      <w:r w:rsidRPr="00542B33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(</w:t>
      </w:r>
      <w:proofErr w:type="spellStart"/>
      <w:r w:rsidRPr="00542B33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numbers</w:t>
      </w:r>
      <w:proofErr w:type="spellEnd"/>
      <w:proofErr w:type="gramStart"/>
      <w:r w:rsidRPr="00542B33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) &gt;</w:t>
      </w:r>
      <w:proofErr w:type="gramEnd"/>
      <w:r w:rsidRPr="00542B33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0</w:t>
      </w:r>
      <w:r w:rsidRPr="00542B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</w:t>
      </w:r>
    </w:p>
    <w:p w14:paraId="519C37CA" w14:textId="77777777" w:rsidR="00542B33" w:rsidRPr="00542B33" w:rsidRDefault="00542B33" w:rsidP="00542B33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42B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Функция вызывает </w:t>
      </w:r>
      <w:proofErr w:type="spellStart"/>
      <w:r w:rsidRPr="00542B33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AssertionError</w:t>
      </w:r>
      <w:proofErr w:type="spellEnd"/>
      <w:r w:rsidRPr="00542B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</w:t>
      </w:r>
    </w:p>
    <w:p w14:paraId="71151C04" w14:textId="77777777" w:rsidR="00542B33" w:rsidRPr="00542B33" w:rsidRDefault="00542B33" w:rsidP="00542B33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42B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Постусловие (возврат числового значения) не выполняется.</w:t>
      </w:r>
    </w:p>
    <w:p w14:paraId="51E0CB46" w14:textId="77777777" w:rsidR="00542B33" w:rsidRPr="00542B33" w:rsidRDefault="00542B33" w:rsidP="00542B3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42B3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Проблема:</w:t>
      </w:r>
      <w:r w:rsidRPr="00542B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Спецификация требует возврата </w:t>
      </w:r>
      <w:r w:rsidRPr="00542B33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0</w:t>
      </w:r>
      <w:r w:rsidRPr="00542B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для пустого списка, но текущая реализация этого не предусматривает.</w:t>
      </w:r>
    </w:p>
    <w:p w14:paraId="37E32628" w14:textId="77777777" w:rsidR="00542B33" w:rsidRPr="00542B33" w:rsidRDefault="00542B33" w:rsidP="00542B3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542B3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3. Возможные ошибки и улучшения</w:t>
      </w:r>
    </w:p>
    <w:p w14:paraId="203B8B53" w14:textId="77777777" w:rsidR="00542B33" w:rsidRPr="00542B33" w:rsidRDefault="00542B33" w:rsidP="00542B3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42B3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Типичные ошибки при нарушении контракта:</w:t>
      </w:r>
    </w:p>
    <w:p w14:paraId="275CAADF" w14:textId="77777777" w:rsidR="00542B33" w:rsidRPr="00542B33" w:rsidRDefault="00542B33" w:rsidP="00542B33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42B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Передача строки вместо списка → </w:t>
      </w:r>
      <w:proofErr w:type="spellStart"/>
      <w:r w:rsidRPr="00542B33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TypeError</w:t>
      </w:r>
      <w:proofErr w:type="spellEnd"/>
      <w:r w:rsidRPr="00542B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при итерации,</w:t>
      </w:r>
    </w:p>
    <w:p w14:paraId="2913FDF0" w14:textId="77777777" w:rsidR="00542B33" w:rsidRPr="00542B33" w:rsidRDefault="00542B33" w:rsidP="00542B33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42B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Наличие отрицательных чисел → некорректный результат (логическая ошибка).</w:t>
      </w:r>
    </w:p>
    <w:p w14:paraId="7F019A41" w14:textId="77777777" w:rsidR="00542B33" w:rsidRPr="00542B33" w:rsidRDefault="00542B33" w:rsidP="00542B3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42B3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Рекомендации по доработке:</w:t>
      </w:r>
    </w:p>
    <w:p w14:paraId="7B87A70C" w14:textId="77777777" w:rsidR="00542B33" w:rsidRPr="00542B33" w:rsidRDefault="00542B33" w:rsidP="00542B33">
      <w:pPr>
        <w:numPr>
          <w:ilvl w:val="0"/>
          <w:numId w:val="11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42B3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Проверка типа входных данных:</w:t>
      </w:r>
    </w:p>
    <w:p w14:paraId="1E2065E2" w14:textId="77777777" w:rsidR="00542B33" w:rsidRPr="00542B33" w:rsidRDefault="00542B33" w:rsidP="00542B33">
      <w:pPr>
        <w:shd w:val="clear" w:color="auto" w:fill="FAFAF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94949"/>
          <w:sz w:val="24"/>
          <w:szCs w:val="24"/>
          <w:lang w:eastAsia="ru-RU"/>
        </w:rPr>
      </w:pPr>
      <w:proofErr w:type="spellStart"/>
      <w:r w:rsidRPr="00542B33">
        <w:rPr>
          <w:rFonts w:ascii="Segoe UI" w:eastAsia="Times New Roman" w:hAnsi="Segoe UI" w:cs="Segoe UI"/>
          <w:color w:val="494949"/>
          <w:sz w:val="18"/>
          <w:szCs w:val="18"/>
          <w:lang w:eastAsia="ru-RU"/>
        </w:rPr>
        <w:t>python</w:t>
      </w:r>
      <w:proofErr w:type="spellEnd"/>
    </w:p>
    <w:p w14:paraId="5BF13F94" w14:textId="77777777" w:rsidR="00542B33" w:rsidRPr="00542B33" w:rsidRDefault="00542B33" w:rsidP="00542B33">
      <w:pPr>
        <w:shd w:val="clear" w:color="auto" w:fill="FAFAF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</w:pPr>
      <w:proofErr w:type="spellStart"/>
      <w:r w:rsidRPr="00542B33"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  <w:t>Copy</w:t>
      </w:r>
      <w:proofErr w:type="spellEnd"/>
    </w:p>
    <w:p w14:paraId="5120FE9C" w14:textId="77777777" w:rsidR="00542B33" w:rsidRPr="00542B33" w:rsidRDefault="00542B33" w:rsidP="00542B33">
      <w:pPr>
        <w:shd w:val="clear" w:color="auto" w:fill="FAFAF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94949"/>
          <w:sz w:val="24"/>
          <w:szCs w:val="24"/>
          <w:lang w:eastAsia="ru-RU"/>
        </w:rPr>
      </w:pPr>
      <w:proofErr w:type="spellStart"/>
      <w:r w:rsidRPr="00542B33">
        <w:rPr>
          <w:rFonts w:ascii="Segoe UI" w:eastAsia="Times New Roman" w:hAnsi="Segoe UI" w:cs="Segoe UI"/>
          <w:color w:val="494949"/>
          <w:sz w:val="24"/>
          <w:szCs w:val="24"/>
          <w:lang w:eastAsia="ru-RU"/>
        </w:rPr>
        <w:t>Download</w:t>
      </w:r>
      <w:proofErr w:type="spellEnd"/>
    </w:p>
    <w:p w14:paraId="79D48B72" w14:textId="77777777" w:rsidR="00542B33" w:rsidRPr="00542B33" w:rsidRDefault="00542B33" w:rsidP="00542B3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542B3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542B3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542B3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not</w:t>
      </w:r>
      <w:r w:rsidRPr="00542B3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542B3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isinstance</w:t>
      </w:r>
      <w:r w:rsidRPr="00542B3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542B3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numbers</w:t>
      </w:r>
      <w:r w:rsidRPr="00542B3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542B3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542B3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list</w:t>
      </w:r>
      <w:r w:rsidRPr="00542B3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):</w:t>
      </w:r>
      <w:r w:rsidRPr="00542B3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</w:t>
      </w:r>
    </w:p>
    <w:p w14:paraId="69F6A061" w14:textId="77777777" w:rsidR="00542B33" w:rsidRPr="00542B33" w:rsidRDefault="00542B33" w:rsidP="00542B3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542B3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542B3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raise</w:t>
      </w:r>
      <w:r w:rsidRPr="00542B3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TypeError</w:t>
      </w:r>
      <w:r w:rsidRPr="00542B3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542B3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"Input must be a list"</w:t>
      </w:r>
      <w:r w:rsidRPr="00542B3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  <w:r w:rsidRPr="00542B3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</w:t>
      </w:r>
    </w:p>
    <w:p w14:paraId="35738EC4" w14:textId="77777777" w:rsidR="00542B33" w:rsidRPr="00542B33" w:rsidRDefault="00542B33" w:rsidP="00542B33">
      <w:pPr>
        <w:numPr>
          <w:ilvl w:val="0"/>
          <w:numId w:val="11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42B3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Обработка крайних случаев:</w:t>
      </w:r>
    </w:p>
    <w:p w14:paraId="2D38D3C4" w14:textId="77777777" w:rsidR="00542B33" w:rsidRPr="00542B33" w:rsidRDefault="00542B33" w:rsidP="00542B33">
      <w:pPr>
        <w:shd w:val="clear" w:color="auto" w:fill="FAFAFA"/>
        <w:spacing w:after="0" w:afterAutospacing="1" w:line="240" w:lineRule="auto"/>
        <w:ind w:left="720"/>
        <w:rPr>
          <w:rFonts w:ascii="Segoe UI" w:eastAsia="Times New Roman" w:hAnsi="Segoe UI" w:cs="Segoe UI"/>
          <w:color w:val="494949"/>
          <w:sz w:val="24"/>
          <w:szCs w:val="24"/>
          <w:lang w:eastAsia="ru-RU"/>
        </w:rPr>
      </w:pPr>
      <w:proofErr w:type="spellStart"/>
      <w:r w:rsidRPr="00542B33">
        <w:rPr>
          <w:rFonts w:ascii="Segoe UI" w:eastAsia="Times New Roman" w:hAnsi="Segoe UI" w:cs="Segoe UI"/>
          <w:color w:val="494949"/>
          <w:sz w:val="18"/>
          <w:szCs w:val="18"/>
          <w:lang w:eastAsia="ru-RU"/>
        </w:rPr>
        <w:lastRenderedPageBreak/>
        <w:t>python</w:t>
      </w:r>
      <w:proofErr w:type="spellEnd"/>
    </w:p>
    <w:p w14:paraId="7820C284" w14:textId="77777777" w:rsidR="00542B33" w:rsidRPr="00542B33" w:rsidRDefault="00542B33" w:rsidP="00542B33">
      <w:pPr>
        <w:shd w:val="clear" w:color="auto" w:fill="FAFAFA"/>
        <w:spacing w:after="0" w:afterAutospacing="1" w:line="240" w:lineRule="auto"/>
        <w:ind w:left="720"/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</w:pPr>
      <w:proofErr w:type="spellStart"/>
      <w:r w:rsidRPr="00542B33"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  <w:t>Copy</w:t>
      </w:r>
      <w:proofErr w:type="spellEnd"/>
    </w:p>
    <w:p w14:paraId="1BD34AA0" w14:textId="77777777" w:rsidR="00542B33" w:rsidRPr="00542B33" w:rsidRDefault="00542B33" w:rsidP="00542B33">
      <w:pPr>
        <w:shd w:val="clear" w:color="auto" w:fill="FAFAFA"/>
        <w:spacing w:after="0" w:afterAutospacing="1" w:line="240" w:lineRule="auto"/>
        <w:ind w:left="720"/>
        <w:rPr>
          <w:rFonts w:ascii="Segoe UI" w:eastAsia="Times New Roman" w:hAnsi="Segoe UI" w:cs="Segoe UI"/>
          <w:color w:val="494949"/>
          <w:sz w:val="24"/>
          <w:szCs w:val="24"/>
          <w:lang w:eastAsia="ru-RU"/>
        </w:rPr>
      </w:pPr>
      <w:proofErr w:type="spellStart"/>
      <w:r w:rsidRPr="00542B33">
        <w:rPr>
          <w:rFonts w:ascii="Segoe UI" w:eastAsia="Times New Roman" w:hAnsi="Segoe UI" w:cs="Segoe UI"/>
          <w:color w:val="494949"/>
          <w:sz w:val="24"/>
          <w:szCs w:val="24"/>
          <w:lang w:eastAsia="ru-RU"/>
        </w:rPr>
        <w:t>Download</w:t>
      </w:r>
      <w:proofErr w:type="spellEnd"/>
    </w:p>
    <w:p w14:paraId="13E29B98" w14:textId="77777777" w:rsidR="00542B33" w:rsidRPr="00542B33" w:rsidRDefault="00542B33" w:rsidP="00542B3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542B3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542B3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542B3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not</w:t>
      </w:r>
      <w:r w:rsidRPr="00542B3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numbers </w:t>
      </w:r>
      <w:r w:rsidRPr="00542B3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or</w:t>
      </w:r>
      <w:r w:rsidRPr="00542B3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542B3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not</w:t>
      </w:r>
      <w:r w:rsidRPr="00542B3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542B3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all</w:t>
      </w:r>
      <w:r w:rsidRPr="00542B3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542B3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n </w:t>
      </w:r>
      <w:r w:rsidRPr="00542B33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&gt;</w:t>
      </w:r>
      <w:r w:rsidRPr="00542B3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542B33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</w:t>
      </w:r>
      <w:r w:rsidRPr="00542B3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542B3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for</w:t>
      </w:r>
      <w:r w:rsidRPr="00542B3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n </w:t>
      </w:r>
      <w:r w:rsidRPr="00542B3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in</w:t>
      </w:r>
      <w:r w:rsidRPr="00542B3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numbers</w:t>
      </w:r>
      <w:r w:rsidRPr="00542B3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):</w:t>
      </w:r>
      <w:r w:rsidRPr="00542B3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</w:t>
      </w:r>
    </w:p>
    <w:p w14:paraId="7777C3EC" w14:textId="77777777" w:rsidR="00542B33" w:rsidRPr="00542B33" w:rsidRDefault="00542B33" w:rsidP="00542B3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542B3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proofErr w:type="spellStart"/>
      <w:r w:rsidRPr="00542B3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return</w:t>
      </w:r>
      <w:proofErr w:type="spellEnd"/>
      <w:r w:rsidRPr="00542B3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proofErr w:type="gramStart"/>
      <w:r w:rsidRPr="00542B33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ru-RU"/>
        </w:rPr>
        <w:t>0.0</w:t>
      </w:r>
      <w:r w:rsidRPr="00542B3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</w:t>
      </w:r>
      <w:r w:rsidRPr="00542B33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#</w:t>
      </w:r>
      <w:proofErr w:type="gramEnd"/>
      <w:r w:rsidRPr="00542B33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 xml:space="preserve"> соответствует постусловию  </w:t>
      </w:r>
    </w:p>
    <w:p w14:paraId="48A42D4B" w14:textId="77777777" w:rsidR="00542B33" w:rsidRPr="00542B33" w:rsidRDefault="00542B33" w:rsidP="00542B3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542B3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4. Выводы о корректности</w:t>
      </w:r>
    </w:p>
    <w:p w14:paraId="5D6A7A20" w14:textId="77777777" w:rsidR="00542B33" w:rsidRPr="00542B33" w:rsidRDefault="00542B33" w:rsidP="00542B3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42B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Функция </w:t>
      </w:r>
      <w:r w:rsidRPr="00542B3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не полностью соответствует спецификации</w:t>
      </w:r>
      <w:r w:rsidRPr="00542B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из-за:</w:t>
      </w:r>
    </w:p>
    <w:p w14:paraId="58DBFC55" w14:textId="77777777" w:rsidR="00542B33" w:rsidRPr="00542B33" w:rsidRDefault="00542B33" w:rsidP="00542B33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42B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Отсутствия обработки пустого списка согласно постусловию,</w:t>
      </w:r>
    </w:p>
    <w:p w14:paraId="0A6C3980" w14:textId="77777777" w:rsidR="00542B33" w:rsidRPr="00542B33" w:rsidRDefault="00542B33" w:rsidP="00542B33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42B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Недостаточной защиты от неверных типов данных,</w:t>
      </w:r>
    </w:p>
    <w:p w14:paraId="74E69733" w14:textId="77777777" w:rsidR="00542B33" w:rsidRPr="00542B33" w:rsidRDefault="00542B33" w:rsidP="00542B33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42B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Игнорирования отрицательных чисел без явного уведомления.</w:t>
      </w:r>
    </w:p>
    <w:p w14:paraId="4D43661B" w14:textId="77777777" w:rsidR="00542B33" w:rsidRPr="00542B33" w:rsidRDefault="00542B33" w:rsidP="00542B3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42B3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Рекомендации по тестированию:</w:t>
      </w:r>
    </w:p>
    <w:p w14:paraId="2DB0E6E9" w14:textId="77777777" w:rsidR="00542B33" w:rsidRPr="00542B33" w:rsidRDefault="00542B33" w:rsidP="00542B33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42B3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Лучший метод:</w:t>
      </w:r>
      <w:r w:rsidRPr="00542B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Статический анализ (</w:t>
      </w:r>
      <w:proofErr w:type="spellStart"/>
      <w:r w:rsidRPr="00542B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PyLint</w:t>
      </w:r>
      <w:proofErr w:type="spellEnd"/>
      <w:r w:rsidRPr="00542B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542B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SonarQube</w:t>
      </w:r>
      <w:proofErr w:type="spellEnd"/>
      <w:r w:rsidRPr="00542B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), так как он выявляет проблему без выполнения кода.</w:t>
      </w:r>
    </w:p>
    <w:p w14:paraId="76974EF5" w14:textId="77777777" w:rsidR="00542B33" w:rsidRPr="00542B33" w:rsidRDefault="00542B33" w:rsidP="00542B33">
      <w:pPr>
        <w:numPr>
          <w:ilvl w:val="0"/>
          <w:numId w:val="13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42B3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Дополнительные меры:</w:t>
      </w:r>
    </w:p>
    <w:p w14:paraId="25BD16CD" w14:textId="77777777" w:rsidR="00542B33" w:rsidRPr="00542B33" w:rsidRDefault="00542B33" w:rsidP="00542B33">
      <w:pPr>
        <w:numPr>
          <w:ilvl w:val="1"/>
          <w:numId w:val="1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42B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Тестирование для обнаружения ошибок при пустом списке,</w:t>
      </w:r>
    </w:p>
    <w:p w14:paraId="62206B72" w14:textId="77777777" w:rsidR="00542B33" w:rsidRPr="00542B33" w:rsidRDefault="00542B33" w:rsidP="00542B33">
      <w:pPr>
        <w:numPr>
          <w:ilvl w:val="1"/>
          <w:numId w:val="1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42B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Формальная верификация для проверки соблюдения контракта.</w:t>
      </w:r>
    </w:p>
    <w:p w14:paraId="10C6DE5E" w14:textId="77777777" w:rsidR="00542B33" w:rsidRPr="00542B33" w:rsidRDefault="00542B33" w:rsidP="00542B3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42B3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Итог:</w:t>
      </w:r>
      <w:r w:rsidRPr="00542B3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Функция требует доработки для полного соответствия спецификации и повышения надежности.</w:t>
      </w:r>
    </w:p>
    <w:p w14:paraId="19539D59" w14:textId="77777777" w:rsidR="00E40C00" w:rsidRPr="00542B33" w:rsidRDefault="00E40C00" w:rsidP="00542B33"/>
    <w:sectPr w:rsidR="00E40C00" w:rsidRPr="00542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9492E"/>
    <w:multiLevelType w:val="multilevel"/>
    <w:tmpl w:val="6958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C367F"/>
    <w:multiLevelType w:val="multilevel"/>
    <w:tmpl w:val="AE4E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15F6A"/>
    <w:multiLevelType w:val="multilevel"/>
    <w:tmpl w:val="6BC4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435A9"/>
    <w:multiLevelType w:val="multilevel"/>
    <w:tmpl w:val="AA12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607FCC"/>
    <w:multiLevelType w:val="multilevel"/>
    <w:tmpl w:val="0BBA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84368D"/>
    <w:multiLevelType w:val="multilevel"/>
    <w:tmpl w:val="19E8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B050DC"/>
    <w:multiLevelType w:val="multilevel"/>
    <w:tmpl w:val="AC08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904603"/>
    <w:multiLevelType w:val="multilevel"/>
    <w:tmpl w:val="5484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84715F"/>
    <w:multiLevelType w:val="multilevel"/>
    <w:tmpl w:val="550A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FC5255"/>
    <w:multiLevelType w:val="multilevel"/>
    <w:tmpl w:val="7864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053BE1"/>
    <w:multiLevelType w:val="multilevel"/>
    <w:tmpl w:val="DF86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9D047D"/>
    <w:multiLevelType w:val="multilevel"/>
    <w:tmpl w:val="9836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325346"/>
    <w:multiLevelType w:val="multilevel"/>
    <w:tmpl w:val="EDB0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4"/>
  </w:num>
  <w:num w:numId="10">
    <w:abstractNumId w:val="8"/>
  </w:num>
  <w:num w:numId="11">
    <w:abstractNumId w:val="12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6E"/>
    <w:rsid w:val="00542B33"/>
    <w:rsid w:val="007B4698"/>
    <w:rsid w:val="00C7146E"/>
    <w:rsid w:val="00E4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BB4AE"/>
  <w15:chartTrackingRefBased/>
  <w15:docId w15:val="{86AA5FEC-8859-48C0-8BDC-B184C6DFB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B46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B46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B469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B469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B4698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7B4698"/>
    <w:rPr>
      <w:b/>
      <w:bCs/>
    </w:rPr>
  </w:style>
  <w:style w:type="paragraph" w:customStyle="1" w:styleId="ds-markdown-paragraph">
    <w:name w:val="ds-markdown-paragraph"/>
    <w:basedOn w:val="a"/>
    <w:rsid w:val="007B4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813de27">
    <w:name w:val="d813de27"/>
    <w:basedOn w:val="a0"/>
    <w:rsid w:val="007B4698"/>
  </w:style>
  <w:style w:type="character" w:customStyle="1" w:styleId="code-info-button-text">
    <w:name w:val="code-info-button-text"/>
    <w:basedOn w:val="a0"/>
    <w:rsid w:val="007B4698"/>
  </w:style>
  <w:style w:type="paragraph" w:styleId="HTML0">
    <w:name w:val="HTML Preformatted"/>
    <w:basedOn w:val="a"/>
    <w:link w:val="HTML1"/>
    <w:uiPriority w:val="99"/>
    <w:semiHidden/>
    <w:unhideWhenUsed/>
    <w:rsid w:val="007B46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B469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7B4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9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23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99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1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1150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41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1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8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60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76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71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139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99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9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0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53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3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0786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4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5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26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8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1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64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75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53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2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37357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577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005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8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80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59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52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29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17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24681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2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450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34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32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8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91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36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47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80102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607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5095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OneSmiLe</dc:creator>
  <cp:keywords/>
  <dc:description/>
  <cp:lastModifiedBy>OneSmiLe</cp:lastModifiedBy>
  <cp:revision>2</cp:revision>
  <dcterms:created xsi:type="dcterms:W3CDTF">2025-06-06T15:23:00Z</dcterms:created>
  <dcterms:modified xsi:type="dcterms:W3CDTF">2025-06-06T15:23:00Z</dcterms:modified>
</cp:coreProperties>
</file>