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0E0E6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lgerian" w:cs="Algerian" w:eastAsia="Algerian" w:hAnsi="Algerian"/>
          <w:b w:val="1"/>
          <w:i w:val="0"/>
          <w:color w:val="0000ff"/>
          <w:sz w:val="48"/>
          <w:szCs w:val="48"/>
        </w:rPr>
      </w:pPr>
      <w:r w:rsidDel="00000000" w:rsidR="00000000" w:rsidRPr="00000000">
        <w:rPr>
          <w:rtl w:val="0"/>
        </w:rPr>
        <w:t xml:space="preserve">Collage name:</w:t>
      </w:r>
      <w:r w:rsidDel="00000000" w:rsidR="00000000" w:rsidRPr="00000000">
        <w:rPr>
          <w:rFonts w:ascii="Algerian" w:cs="Algerian" w:eastAsia="Algerian" w:hAnsi="Algerian"/>
          <w:b w:val="1"/>
          <w:i w:val="0"/>
          <w:color w:val="0000ff"/>
          <w:sz w:val="48"/>
          <w:szCs w:val="48"/>
          <w:rtl w:val="0"/>
        </w:rPr>
        <w:t xml:space="preserve"> Met bhujbal knowledge city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lgerian" w:cs="Algerian" w:eastAsia="Algerian" w:hAnsi="Algerian"/>
          <w:b w:val="1"/>
          <w:i w:val="0"/>
          <w:color w:val="0000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subject name : web page designing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subject teacher :mr. c.s.mogare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student name: purva pawar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1.inline css:style use as a attribute with any tag</w:t>
      </w:r>
    </w:p>
    <w:p w:rsidR="00000000" w:rsidDel="00000000" w:rsidP="00000000" w:rsidRDefault="00000000" w:rsidRPr="00000000" w14:paraId="0000000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Rno.:37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2.internal css: style is use as a tag in head tag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 have use detailing in head of this file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/>
      </w:pPr>
      <w:r w:rsidDel="00000000" w:rsidR="00000000" w:rsidRPr="00000000">
        <w:rPr>
          <w:rtl w:val="0"/>
        </w:rPr>
        <w:t xml:space="preserve">3.External css:write detailing in separate file and save as name.css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use detailing in head of this file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75" w:before="375" w:lineRule="auto"/>
      <w:ind w:left="150" w:right="150" w:firstLine="0"/>
    </w:pPr>
    <w:rPr>
      <w:b w:val="1"/>
      <w:i w:val="0"/>
      <w:color w:val="c71585"/>
      <w:sz w:val="36"/>
      <w:szCs w:val="36"/>
      <w:u w:val="single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