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BC79" w14:textId="776C8496" w:rsidR="00C3029F" w:rsidRPr="00CB1FF3" w:rsidRDefault="002B18C2">
      <w:pPr>
        <w:pStyle w:val="Body"/>
        <w:rPr>
          <w:rFonts w:ascii="Garamond" w:hAnsi="Garamond" w:cs="Times New Roman"/>
          <w:b/>
          <w:bCs/>
          <w:sz w:val="38"/>
          <w:szCs w:val="38"/>
        </w:rPr>
      </w:pPr>
      <w:r w:rsidRPr="00CB1FF3">
        <w:rPr>
          <w:rFonts w:ascii="Garamond" w:hAnsi="Garamond" w:cs="Times New Roman"/>
          <w:b/>
          <w:bCs/>
          <w:sz w:val="38"/>
          <w:szCs w:val="38"/>
        </w:rPr>
        <w:t>JAVASCRIPT</w:t>
      </w:r>
      <w:r w:rsidR="007F4807" w:rsidRPr="00CB1FF3">
        <w:rPr>
          <w:rFonts w:ascii="Garamond" w:hAnsi="Garamond" w:cs="Times New Roman"/>
          <w:b/>
          <w:bCs/>
          <w:sz w:val="38"/>
          <w:szCs w:val="38"/>
        </w:rPr>
        <w:t xml:space="preserve"> </w:t>
      </w:r>
      <w:r w:rsidR="006D5C4E">
        <w:rPr>
          <w:rFonts w:ascii="Garamond" w:hAnsi="Garamond" w:cs="Times New Roman"/>
          <w:b/>
          <w:bCs/>
          <w:sz w:val="38"/>
          <w:szCs w:val="38"/>
        </w:rPr>
        <w:t xml:space="preserve">FUNDAMENTALS </w:t>
      </w:r>
      <w:r w:rsidR="007F4807" w:rsidRPr="00CB1FF3">
        <w:rPr>
          <w:rFonts w:ascii="Garamond" w:hAnsi="Garamond" w:cs="Times New Roman"/>
          <w:b/>
          <w:bCs/>
          <w:sz w:val="38"/>
          <w:szCs w:val="38"/>
        </w:rPr>
        <w:t>(JS</w:t>
      </w:r>
      <w:r w:rsidR="00D67420" w:rsidRPr="00CB1FF3">
        <w:rPr>
          <w:rFonts w:ascii="Garamond" w:hAnsi="Garamond" w:cs="Times New Roman"/>
          <w:b/>
          <w:bCs/>
          <w:sz w:val="38"/>
          <w:szCs w:val="38"/>
        </w:rPr>
        <w:t>-</w:t>
      </w:r>
      <w:r w:rsidR="006D5C4E">
        <w:rPr>
          <w:rFonts w:ascii="Garamond" w:hAnsi="Garamond" w:cs="Times New Roman"/>
          <w:b/>
          <w:bCs/>
          <w:sz w:val="38"/>
          <w:szCs w:val="38"/>
        </w:rPr>
        <w:t>1</w:t>
      </w:r>
      <w:r w:rsidR="007F4807" w:rsidRPr="00CB1FF3">
        <w:rPr>
          <w:rFonts w:ascii="Garamond" w:hAnsi="Garamond" w:cs="Times New Roman"/>
          <w:b/>
          <w:bCs/>
          <w:sz w:val="38"/>
          <w:szCs w:val="38"/>
        </w:rPr>
        <w:t>0</w:t>
      </w:r>
      <w:r w:rsidR="000D7534">
        <w:rPr>
          <w:rFonts w:ascii="Garamond" w:hAnsi="Garamond" w:cs="Times New Roman"/>
          <w:b/>
          <w:bCs/>
          <w:sz w:val="38"/>
          <w:szCs w:val="38"/>
        </w:rPr>
        <w:t>2</w:t>
      </w:r>
      <w:r w:rsidR="007F4807" w:rsidRPr="00CB1FF3">
        <w:rPr>
          <w:rFonts w:ascii="Garamond" w:hAnsi="Garamond" w:cs="Times New Roman"/>
          <w:b/>
          <w:bCs/>
          <w:sz w:val="38"/>
          <w:szCs w:val="38"/>
        </w:rPr>
        <w:t>)</w:t>
      </w:r>
    </w:p>
    <w:p w14:paraId="17C73D21" w14:textId="38F8CEEB" w:rsidR="0072340A" w:rsidRPr="00CB1FF3" w:rsidRDefault="00C3029F" w:rsidP="00C3029F">
      <w:pPr>
        <w:pStyle w:val="Body"/>
        <w:spacing w:before="120" w:after="120"/>
        <w:rPr>
          <w:rFonts w:ascii="Garamond" w:eastAsia="Garamond" w:hAnsi="Garamond" w:cs="Times New Roman"/>
          <w:color w:val="000000" w:themeColor="text1"/>
          <w:sz w:val="28"/>
          <w:szCs w:val="28"/>
        </w:rPr>
      </w:pPr>
      <w:r w:rsidRPr="00CB1FF3">
        <w:rPr>
          <w:rFonts w:ascii="Garamond" w:hAnsi="Garamond" w:cs="Times New Roman"/>
          <w:b/>
          <w:bCs/>
          <w:color w:val="000000" w:themeColor="text1"/>
          <w:sz w:val="28"/>
          <w:szCs w:val="28"/>
        </w:rPr>
        <w:t xml:space="preserve">LEVEL: </w:t>
      </w:r>
      <w:r w:rsidR="00902DA9" w:rsidRPr="00CB1FF3">
        <w:rPr>
          <w:rFonts w:ascii="Garamond" w:hAnsi="Garamond" w:cs="Times New Roman"/>
          <w:color w:val="000000" w:themeColor="text1"/>
          <w:sz w:val="28"/>
          <w:szCs w:val="28"/>
        </w:rPr>
        <w:t>BASIC TO</w:t>
      </w:r>
      <w:r w:rsidR="00902DA9" w:rsidRPr="00CB1FF3">
        <w:rPr>
          <w:rFonts w:ascii="Garamond" w:hAnsi="Garamond" w:cs="Times New Roman"/>
          <w:b/>
          <w:bCs/>
          <w:color w:val="000000" w:themeColor="text1"/>
          <w:sz w:val="28"/>
          <w:szCs w:val="28"/>
        </w:rPr>
        <w:t xml:space="preserve"> </w:t>
      </w:r>
      <w:r w:rsidRPr="00CB1FF3">
        <w:rPr>
          <w:rFonts w:ascii="Garamond" w:hAnsi="Garamond" w:cs="Times New Roman"/>
          <w:color w:val="000000" w:themeColor="text1"/>
          <w:sz w:val="28"/>
          <w:szCs w:val="28"/>
        </w:rPr>
        <w:t>INTERMEDIATE</w:t>
      </w:r>
      <w:r w:rsidRPr="00CB1FF3">
        <w:rPr>
          <w:rFonts w:ascii="Garamond" w:hAnsi="Garamond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60FD3D" w14:textId="77777777" w:rsidR="00C3029F" w:rsidRPr="00CB1FF3" w:rsidRDefault="00C3029F">
      <w:pPr>
        <w:pStyle w:val="Body"/>
        <w:rPr>
          <w:rFonts w:ascii="Garamond" w:eastAsia="Garamond" w:hAnsi="Garamond" w:cs="Times New Roman"/>
          <w:sz w:val="32"/>
          <w:szCs w:val="32"/>
        </w:rPr>
      </w:pPr>
    </w:p>
    <w:p w14:paraId="54E803A0" w14:textId="373A7241" w:rsidR="0072340A" w:rsidRPr="00CB1FF3" w:rsidRDefault="00C16D94">
      <w:pPr>
        <w:pStyle w:val="Body"/>
        <w:rPr>
          <w:rFonts w:ascii="Garamond" w:eastAsia="Garamond" w:hAnsi="Garamond" w:cs="Times New Roman"/>
          <w:b/>
          <w:bCs/>
          <w:sz w:val="28"/>
          <w:szCs w:val="28"/>
        </w:rPr>
      </w:pPr>
      <w:r w:rsidRPr="00CB1FF3">
        <w:rPr>
          <w:rFonts w:ascii="Garamond" w:hAnsi="Garamond" w:cs="Times New Roman"/>
          <w:b/>
          <w:bCs/>
          <w:sz w:val="28"/>
          <w:szCs w:val="28"/>
        </w:rPr>
        <w:t>OVERVIEW</w:t>
      </w:r>
    </w:p>
    <w:p w14:paraId="3DB685D2" w14:textId="5135EE42" w:rsidR="009A1BB6" w:rsidRDefault="009A1BB6">
      <w:pPr>
        <w:pStyle w:val="Body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2</w:t>
      </w:r>
      <w:r w:rsidR="000D7534">
        <w:rPr>
          <w:rFonts w:ascii="Garamond" w:hAnsi="Garamond" w:cs="Times New Roman"/>
          <w:sz w:val="26"/>
          <w:szCs w:val="26"/>
        </w:rPr>
        <w:t>1</w:t>
      </w:r>
      <w:r>
        <w:rPr>
          <w:rFonts w:ascii="Garamond" w:hAnsi="Garamond" w:cs="Times New Roman"/>
          <w:sz w:val="26"/>
          <w:szCs w:val="26"/>
        </w:rPr>
        <w:t xml:space="preserve"> hours</w:t>
      </w:r>
      <w:r w:rsidR="00082919">
        <w:rPr>
          <w:rFonts w:ascii="Garamond" w:hAnsi="Garamond" w:cs="Times New Roman"/>
          <w:sz w:val="26"/>
          <w:szCs w:val="26"/>
        </w:rPr>
        <w:t xml:space="preserve"> for </w:t>
      </w:r>
      <w:r w:rsidR="00BB0A93">
        <w:rPr>
          <w:rFonts w:ascii="Garamond" w:hAnsi="Garamond" w:cs="Times New Roman"/>
          <w:sz w:val="26"/>
          <w:szCs w:val="26"/>
        </w:rPr>
        <w:t xml:space="preserve">QA </w:t>
      </w:r>
      <w:r w:rsidR="005B60D3">
        <w:rPr>
          <w:rFonts w:ascii="Garamond" w:hAnsi="Garamond" w:cs="Times New Roman"/>
          <w:sz w:val="26"/>
          <w:szCs w:val="26"/>
        </w:rPr>
        <w:t>engineers</w:t>
      </w:r>
      <w:r w:rsidR="000D7534">
        <w:rPr>
          <w:rFonts w:ascii="Garamond" w:hAnsi="Garamond" w:cs="Times New Roman"/>
          <w:sz w:val="26"/>
          <w:szCs w:val="26"/>
        </w:rPr>
        <w:t xml:space="preserve"> with </w:t>
      </w:r>
      <w:r w:rsidR="00DF5F3D">
        <w:rPr>
          <w:rFonts w:ascii="Garamond" w:hAnsi="Garamond" w:cs="Times New Roman"/>
          <w:sz w:val="26"/>
          <w:szCs w:val="26"/>
        </w:rPr>
        <w:t xml:space="preserve">0 - </w:t>
      </w:r>
      <w:r w:rsidR="00392507">
        <w:rPr>
          <w:rFonts w:ascii="Garamond" w:hAnsi="Garamond" w:cs="Times New Roman"/>
          <w:sz w:val="26"/>
          <w:szCs w:val="26"/>
        </w:rPr>
        <w:t>3</w:t>
      </w:r>
      <w:r w:rsidR="000D7534">
        <w:rPr>
          <w:rFonts w:ascii="Garamond" w:hAnsi="Garamond" w:cs="Times New Roman"/>
          <w:sz w:val="26"/>
          <w:szCs w:val="26"/>
        </w:rPr>
        <w:t xml:space="preserve"> years of experience</w:t>
      </w:r>
    </w:p>
    <w:p w14:paraId="0B119056" w14:textId="74BC1852" w:rsidR="000D7534" w:rsidRDefault="000D7534">
      <w:pPr>
        <w:pStyle w:val="Body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(21 hours = 3 full days)</w:t>
      </w:r>
    </w:p>
    <w:p w14:paraId="5742FFA9" w14:textId="77777777" w:rsidR="0072340A" w:rsidRPr="00CB1FF3" w:rsidRDefault="0072340A">
      <w:pPr>
        <w:pStyle w:val="Body"/>
        <w:rPr>
          <w:rFonts w:ascii="Garamond" w:eastAsia="Garamond" w:hAnsi="Garamond" w:cs="Times New Roman"/>
          <w:sz w:val="26"/>
          <w:szCs w:val="26"/>
        </w:rPr>
      </w:pPr>
    </w:p>
    <w:p w14:paraId="6A70E7EC" w14:textId="446D605C" w:rsidR="00FA5C19" w:rsidRPr="00CB1FF3" w:rsidRDefault="00EC2A30" w:rsidP="00B733EE">
      <w:pPr>
        <w:pStyle w:val="Body"/>
        <w:jc w:val="both"/>
        <w:rPr>
          <w:rFonts w:ascii="Garamond" w:hAnsi="Garamond" w:cs="Times New Roman"/>
          <w:sz w:val="26"/>
          <w:szCs w:val="26"/>
        </w:rPr>
      </w:pPr>
      <w:r w:rsidRPr="00CB1FF3">
        <w:rPr>
          <w:rFonts w:ascii="Garamond" w:hAnsi="Garamond" w:cs="Times New Roman"/>
          <w:sz w:val="26"/>
          <w:szCs w:val="26"/>
        </w:rPr>
        <w:t>JavaScript (JS) is the language for scripting web pages – to enable user interactions on a web page, communicate with the backend etc</w:t>
      </w:r>
      <w:r w:rsidR="00744DC6" w:rsidRPr="00CB1FF3">
        <w:rPr>
          <w:rFonts w:ascii="Garamond" w:hAnsi="Garamond" w:cs="Times New Roman"/>
          <w:sz w:val="26"/>
          <w:szCs w:val="26"/>
        </w:rPr>
        <w:t xml:space="preserve">. Along with </w:t>
      </w:r>
      <w:proofErr w:type="spellStart"/>
      <w:r w:rsidR="00707EAF" w:rsidRPr="00CB1FF3">
        <w:rPr>
          <w:rFonts w:ascii="Garamond" w:hAnsi="Garamond" w:cs="Times New Roman"/>
          <w:sz w:val="26"/>
          <w:szCs w:val="26"/>
        </w:rPr>
        <w:t>HyperText</w:t>
      </w:r>
      <w:proofErr w:type="spellEnd"/>
      <w:r w:rsidR="00707EAF" w:rsidRPr="00CB1FF3">
        <w:rPr>
          <w:rFonts w:ascii="Garamond" w:hAnsi="Garamond" w:cs="Times New Roman"/>
          <w:sz w:val="26"/>
          <w:szCs w:val="26"/>
        </w:rPr>
        <w:t xml:space="preserve"> Markup Language</w:t>
      </w:r>
      <w:r w:rsidR="003175D6" w:rsidRPr="00CB1FF3">
        <w:rPr>
          <w:rFonts w:ascii="Garamond" w:hAnsi="Garamond" w:cs="Times New Roman"/>
          <w:sz w:val="26"/>
          <w:szCs w:val="26"/>
        </w:rPr>
        <w:t xml:space="preserve"> (</w:t>
      </w:r>
      <w:r w:rsidR="00707EAF" w:rsidRPr="00CB1FF3">
        <w:rPr>
          <w:rFonts w:ascii="Garamond" w:hAnsi="Garamond" w:cs="Times New Roman"/>
          <w:sz w:val="26"/>
          <w:szCs w:val="26"/>
        </w:rPr>
        <w:t>HTML</w:t>
      </w:r>
      <w:r w:rsidR="003175D6" w:rsidRPr="00CB1FF3">
        <w:rPr>
          <w:rFonts w:ascii="Garamond" w:hAnsi="Garamond" w:cs="Times New Roman"/>
          <w:sz w:val="26"/>
          <w:szCs w:val="26"/>
        </w:rPr>
        <w:t>)</w:t>
      </w:r>
      <w:r w:rsidR="00744DC6" w:rsidRPr="00CB1FF3">
        <w:rPr>
          <w:rFonts w:ascii="Garamond" w:hAnsi="Garamond" w:cs="Times New Roman"/>
          <w:sz w:val="26"/>
          <w:szCs w:val="26"/>
        </w:rPr>
        <w:t xml:space="preserve"> and </w:t>
      </w:r>
      <w:r w:rsidRPr="00CB1FF3">
        <w:rPr>
          <w:rFonts w:ascii="Garamond" w:hAnsi="Garamond" w:cs="Times New Roman"/>
          <w:sz w:val="26"/>
          <w:szCs w:val="26"/>
        </w:rPr>
        <w:t xml:space="preserve">Cascading </w:t>
      </w:r>
      <w:proofErr w:type="spellStart"/>
      <w:r w:rsidRPr="00CB1FF3">
        <w:rPr>
          <w:rFonts w:ascii="Garamond" w:hAnsi="Garamond" w:cs="Times New Roman"/>
          <w:sz w:val="26"/>
          <w:szCs w:val="26"/>
        </w:rPr>
        <w:t>StyleSheets</w:t>
      </w:r>
      <w:proofErr w:type="spellEnd"/>
      <w:r w:rsidR="003175D6" w:rsidRPr="00CB1FF3">
        <w:rPr>
          <w:rFonts w:ascii="Garamond" w:hAnsi="Garamond" w:cs="Times New Roman"/>
          <w:sz w:val="26"/>
          <w:szCs w:val="26"/>
        </w:rPr>
        <w:t xml:space="preserve"> (</w:t>
      </w:r>
      <w:r w:rsidRPr="00CB1FF3">
        <w:rPr>
          <w:rFonts w:ascii="Garamond" w:hAnsi="Garamond" w:cs="Times New Roman"/>
          <w:sz w:val="26"/>
          <w:szCs w:val="26"/>
        </w:rPr>
        <w:t>CSS</w:t>
      </w:r>
      <w:r w:rsidR="003175D6" w:rsidRPr="00CB1FF3">
        <w:rPr>
          <w:rFonts w:ascii="Garamond" w:hAnsi="Garamond" w:cs="Times New Roman"/>
          <w:sz w:val="26"/>
          <w:szCs w:val="26"/>
        </w:rPr>
        <w:t>)</w:t>
      </w:r>
      <w:r w:rsidR="00744DC6" w:rsidRPr="00CB1FF3">
        <w:rPr>
          <w:rFonts w:ascii="Garamond" w:hAnsi="Garamond" w:cs="Times New Roman"/>
          <w:sz w:val="26"/>
          <w:szCs w:val="26"/>
        </w:rPr>
        <w:t>, it forms the basis for creating any web page</w:t>
      </w:r>
      <w:r w:rsidR="003175D6" w:rsidRPr="00CB1FF3">
        <w:rPr>
          <w:rFonts w:ascii="Garamond" w:hAnsi="Garamond" w:cs="Times New Roman"/>
          <w:sz w:val="26"/>
          <w:szCs w:val="26"/>
        </w:rPr>
        <w:t>.</w:t>
      </w:r>
      <w:r w:rsidR="001A76F7" w:rsidRPr="00CB1FF3">
        <w:rPr>
          <w:rFonts w:ascii="Garamond" w:hAnsi="Garamond" w:cs="Times New Roman"/>
          <w:sz w:val="26"/>
          <w:szCs w:val="26"/>
        </w:rPr>
        <w:t xml:space="preserve"> </w:t>
      </w:r>
    </w:p>
    <w:p w14:paraId="16CC5D7D" w14:textId="77777777" w:rsidR="001D7B75" w:rsidRPr="00CB1FF3" w:rsidRDefault="001D7B75" w:rsidP="00B733EE">
      <w:pPr>
        <w:pStyle w:val="Body"/>
        <w:jc w:val="both"/>
        <w:rPr>
          <w:rFonts w:ascii="Garamond" w:eastAsia="Garamond" w:hAnsi="Garamond" w:cs="Times New Roman"/>
          <w:sz w:val="26"/>
          <w:szCs w:val="26"/>
        </w:rPr>
      </w:pPr>
    </w:p>
    <w:p w14:paraId="39CA86E1" w14:textId="2A429D67" w:rsidR="000F7EDD" w:rsidRPr="00CB1FF3" w:rsidRDefault="00EC2A30" w:rsidP="00B733EE">
      <w:pPr>
        <w:pStyle w:val="Body"/>
        <w:jc w:val="both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>Of late, JS has gained considerable popularity. A language, once solely in the domain of front-end web development, it has now expanded horizons to include applications in the server-side, mobile, desktops, IoT etc.</w:t>
      </w:r>
    </w:p>
    <w:p w14:paraId="48E43650" w14:textId="77777777" w:rsidR="00FA5C19" w:rsidRPr="00CB1FF3" w:rsidRDefault="00FA5C19" w:rsidP="00B733EE">
      <w:pPr>
        <w:pStyle w:val="Body"/>
        <w:jc w:val="both"/>
        <w:rPr>
          <w:rFonts w:ascii="Garamond" w:eastAsia="Garamond" w:hAnsi="Garamond" w:cs="Times New Roman"/>
          <w:sz w:val="26"/>
          <w:szCs w:val="26"/>
        </w:rPr>
      </w:pPr>
    </w:p>
    <w:p w14:paraId="22823561" w14:textId="50033455" w:rsidR="001A76F7" w:rsidRPr="00CB1FF3" w:rsidRDefault="00EC2A30" w:rsidP="00B733EE">
      <w:pPr>
        <w:pStyle w:val="Body"/>
        <w:jc w:val="both"/>
        <w:rPr>
          <w:rFonts w:ascii="Garamond" w:hAnsi="Garamond" w:cs="Times New Roman"/>
          <w:sz w:val="26"/>
          <w:szCs w:val="26"/>
        </w:rPr>
      </w:pPr>
      <w:r w:rsidRPr="00CB1FF3">
        <w:rPr>
          <w:rFonts w:ascii="Garamond" w:hAnsi="Garamond" w:cs="Times New Roman"/>
          <w:sz w:val="26"/>
          <w:szCs w:val="26"/>
        </w:rPr>
        <w:t xml:space="preserve">The latest versions of JavaScript like ES2015 (ES6), ES2016 (ES7) have introduced a plethora of great new features that have found adoption in modern frontend and backend frameworks. Apart from these, </w:t>
      </w:r>
      <w:proofErr w:type="spellStart"/>
      <w:r w:rsidRPr="00CB1FF3">
        <w:rPr>
          <w:rFonts w:ascii="Garamond" w:hAnsi="Garamond" w:cs="Times New Roman"/>
          <w:sz w:val="26"/>
          <w:szCs w:val="26"/>
        </w:rPr>
        <w:t>transpilers</w:t>
      </w:r>
      <w:proofErr w:type="spellEnd"/>
      <w:r w:rsidRPr="00CB1FF3">
        <w:rPr>
          <w:rFonts w:ascii="Garamond" w:hAnsi="Garamond" w:cs="Times New Roman"/>
          <w:sz w:val="26"/>
          <w:szCs w:val="26"/>
        </w:rPr>
        <w:t xml:space="preserve"> like Babel, and languages like TypeScript, have further boosted application of the latest and greatest features of the JS language.</w:t>
      </w:r>
    </w:p>
    <w:p w14:paraId="0D644C4E" w14:textId="77777777" w:rsidR="00426E70" w:rsidRPr="00CB1FF3" w:rsidRDefault="00426E70" w:rsidP="00B733EE">
      <w:pPr>
        <w:pStyle w:val="Body"/>
        <w:jc w:val="both"/>
        <w:rPr>
          <w:rFonts w:ascii="Garamond" w:hAnsi="Garamond" w:cs="Times New Roman"/>
          <w:sz w:val="26"/>
          <w:szCs w:val="26"/>
        </w:rPr>
      </w:pPr>
    </w:p>
    <w:p w14:paraId="5BD00ECC" w14:textId="72696A60" w:rsidR="00426E70" w:rsidRPr="00CB1FF3" w:rsidRDefault="00426E70" w:rsidP="00B733EE">
      <w:pPr>
        <w:pStyle w:val="Body"/>
        <w:jc w:val="both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hAnsi="Garamond" w:cs="Times New Roman"/>
          <w:sz w:val="26"/>
          <w:szCs w:val="26"/>
          <w:lang w:val="en-GB"/>
        </w:rPr>
        <w:t>This bootcamp help</w:t>
      </w:r>
      <w:r w:rsidR="00AA58B8" w:rsidRPr="00CB1FF3">
        <w:rPr>
          <w:rFonts w:ascii="Garamond" w:hAnsi="Garamond" w:cs="Times New Roman"/>
          <w:sz w:val="26"/>
          <w:szCs w:val="26"/>
          <w:lang w:val="en-GB"/>
        </w:rPr>
        <w:t>s</w:t>
      </w:r>
      <w:r w:rsidRPr="00CB1FF3">
        <w:rPr>
          <w:rFonts w:ascii="Garamond" w:hAnsi="Garamond" w:cs="Times New Roman"/>
          <w:sz w:val="26"/>
          <w:szCs w:val="26"/>
          <w:lang w:val="en-GB"/>
        </w:rPr>
        <w:t xml:space="preserve"> </w:t>
      </w:r>
      <w:r w:rsidR="0082660B" w:rsidRPr="00CB1FF3">
        <w:rPr>
          <w:rFonts w:ascii="Garamond" w:hAnsi="Garamond" w:cs="Times New Roman"/>
          <w:sz w:val="26"/>
          <w:szCs w:val="26"/>
          <w:lang w:val="en-GB"/>
        </w:rPr>
        <w:t xml:space="preserve">people with </w:t>
      </w:r>
      <w:r w:rsidR="00E72600" w:rsidRPr="00CB1FF3">
        <w:rPr>
          <w:rFonts w:ascii="Garamond" w:hAnsi="Garamond" w:cs="Times New Roman"/>
          <w:sz w:val="26"/>
          <w:szCs w:val="26"/>
          <w:lang w:val="en-GB"/>
        </w:rPr>
        <w:t xml:space="preserve">zero </w:t>
      </w:r>
      <w:r w:rsidR="0082660B" w:rsidRPr="00CB1FF3">
        <w:rPr>
          <w:rFonts w:ascii="Garamond" w:hAnsi="Garamond" w:cs="Times New Roman"/>
          <w:sz w:val="26"/>
          <w:szCs w:val="26"/>
          <w:lang w:val="en-GB"/>
        </w:rPr>
        <w:t xml:space="preserve">knowledge of JavaScript </w:t>
      </w:r>
      <w:r w:rsidRPr="00CB1FF3">
        <w:rPr>
          <w:rFonts w:ascii="Garamond" w:hAnsi="Garamond" w:cs="Times New Roman"/>
          <w:sz w:val="26"/>
          <w:szCs w:val="26"/>
          <w:lang w:val="en-GB"/>
        </w:rPr>
        <w:t xml:space="preserve">master </w:t>
      </w:r>
      <w:r w:rsidR="00E72600" w:rsidRPr="00CB1FF3">
        <w:rPr>
          <w:rFonts w:ascii="Garamond" w:hAnsi="Garamond" w:cs="Times New Roman"/>
          <w:sz w:val="26"/>
          <w:szCs w:val="26"/>
          <w:lang w:val="en-GB"/>
        </w:rPr>
        <w:t xml:space="preserve">basic and </w:t>
      </w:r>
      <w:r w:rsidR="0082660B" w:rsidRPr="00CB1FF3">
        <w:rPr>
          <w:rFonts w:ascii="Garamond" w:hAnsi="Garamond" w:cs="Times New Roman"/>
          <w:sz w:val="26"/>
          <w:szCs w:val="26"/>
          <w:lang w:val="en-GB"/>
        </w:rPr>
        <w:t xml:space="preserve">intermediate level </w:t>
      </w:r>
      <w:r w:rsidRPr="00CB1FF3">
        <w:rPr>
          <w:rFonts w:ascii="Garamond" w:hAnsi="Garamond" w:cs="Times New Roman"/>
          <w:sz w:val="26"/>
          <w:szCs w:val="26"/>
          <w:lang w:val="en-GB"/>
        </w:rPr>
        <w:t>feature</w:t>
      </w:r>
      <w:r w:rsidR="00E72600" w:rsidRPr="00CB1FF3">
        <w:rPr>
          <w:rFonts w:ascii="Garamond" w:hAnsi="Garamond" w:cs="Times New Roman"/>
          <w:sz w:val="26"/>
          <w:szCs w:val="26"/>
          <w:lang w:val="en-GB"/>
        </w:rPr>
        <w:t>s</w:t>
      </w:r>
      <w:r w:rsidRPr="00CB1FF3">
        <w:rPr>
          <w:rFonts w:ascii="Garamond" w:hAnsi="Garamond" w:cs="Times New Roman"/>
          <w:sz w:val="26"/>
          <w:szCs w:val="26"/>
          <w:lang w:val="en-GB"/>
        </w:rPr>
        <w:t>. Th</w:t>
      </w:r>
      <w:r w:rsidR="00E72600" w:rsidRPr="00CB1FF3">
        <w:rPr>
          <w:rFonts w:ascii="Garamond" w:hAnsi="Garamond" w:cs="Times New Roman"/>
          <w:sz w:val="26"/>
          <w:szCs w:val="26"/>
          <w:lang w:val="en-GB"/>
        </w:rPr>
        <w:t xml:space="preserve">is in turn </w:t>
      </w:r>
      <w:r w:rsidRPr="00CB1FF3">
        <w:rPr>
          <w:rFonts w:ascii="Garamond" w:hAnsi="Garamond" w:cs="Times New Roman"/>
          <w:sz w:val="26"/>
          <w:szCs w:val="26"/>
          <w:lang w:val="en-GB"/>
        </w:rPr>
        <w:t>lay</w:t>
      </w:r>
      <w:r w:rsidR="00E72600" w:rsidRPr="00CB1FF3">
        <w:rPr>
          <w:rFonts w:ascii="Garamond" w:hAnsi="Garamond" w:cs="Times New Roman"/>
          <w:sz w:val="26"/>
          <w:szCs w:val="26"/>
          <w:lang w:val="en-GB"/>
        </w:rPr>
        <w:t>s</w:t>
      </w:r>
      <w:r w:rsidRPr="00CB1FF3">
        <w:rPr>
          <w:rFonts w:ascii="Garamond" w:hAnsi="Garamond" w:cs="Times New Roman"/>
          <w:sz w:val="26"/>
          <w:szCs w:val="26"/>
          <w:lang w:val="en-GB"/>
        </w:rPr>
        <w:t xml:space="preserve"> a strong foundation to get started with </w:t>
      </w:r>
      <w:r w:rsidR="009D6A28" w:rsidRPr="00CB1FF3">
        <w:rPr>
          <w:rFonts w:ascii="Garamond" w:hAnsi="Garamond" w:cs="Times New Roman"/>
          <w:sz w:val="26"/>
          <w:szCs w:val="26"/>
          <w:lang w:val="en-GB"/>
        </w:rPr>
        <w:t xml:space="preserve">front-end </w:t>
      </w:r>
      <w:r w:rsidRPr="00CB1FF3">
        <w:rPr>
          <w:rFonts w:ascii="Garamond" w:hAnsi="Garamond" w:cs="Times New Roman"/>
          <w:sz w:val="26"/>
          <w:szCs w:val="26"/>
          <w:lang w:val="en-GB"/>
        </w:rPr>
        <w:t>frameworks like React and Angular</w:t>
      </w:r>
      <w:r w:rsidR="009D6A28" w:rsidRPr="00CB1FF3">
        <w:rPr>
          <w:rFonts w:ascii="Garamond" w:hAnsi="Garamond" w:cs="Times New Roman"/>
          <w:sz w:val="26"/>
          <w:szCs w:val="26"/>
          <w:lang w:val="en-GB"/>
        </w:rPr>
        <w:t>, as also runtimes like Node.js,</w:t>
      </w:r>
      <w:r w:rsidRPr="00CB1FF3">
        <w:rPr>
          <w:rFonts w:ascii="Garamond" w:hAnsi="Garamond" w:cs="Times New Roman"/>
          <w:sz w:val="26"/>
          <w:szCs w:val="26"/>
          <w:lang w:val="en-GB"/>
        </w:rPr>
        <w:t xml:space="preserve"> that are </w:t>
      </w:r>
      <w:r w:rsidR="00AA58B8" w:rsidRPr="00CB1FF3">
        <w:rPr>
          <w:rFonts w:ascii="Garamond" w:hAnsi="Garamond" w:cs="Times New Roman"/>
          <w:sz w:val="26"/>
          <w:szCs w:val="26"/>
          <w:lang w:val="en-GB"/>
        </w:rPr>
        <w:t>highly sought-after skills for web developers</w:t>
      </w:r>
      <w:r w:rsidR="009D6A28" w:rsidRPr="00CB1FF3">
        <w:rPr>
          <w:rFonts w:ascii="Garamond" w:hAnsi="Garamond" w:cs="Times New Roman"/>
          <w:sz w:val="26"/>
          <w:szCs w:val="26"/>
          <w:lang w:val="en-GB"/>
        </w:rPr>
        <w:t xml:space="preserve"> today.</w:t>
      </w:r>
    </w:p>
    <w:p w14:paraId="7C573CF5" w14:textId="77777777" w:rsidR="000F7EDD" w:rsidRPr="00CB1FF3" w:rsidRDefault="000F7EDD" w:rsidP="00B733EE">
      <w:pPr>
        <w:pStyle w:val="Body"/>
        <w:jc w:val="both"/>
        <w:rPr>
          <w:rFonts w:ascii="Garamond" w:eastAsia="Garamond" w:hAnsi="Garamond" w:cs="Times New Roman"/>
          <w:sz w:val="26"/>
          <w:szCs w:val="26"/>
        </w:rPr>
      </w:pPr>
    </w:p>
    <w:p w14:paraId="185D056F" w14:textId="77777777" w:rsidR="003175D6" w:rsidRPr="00CB1FF3" w:rsidRDefault="003175D6">
      <w:pPr>
        <w:pStyle w:val="Body"/>
        <w:rPr>
          <w:rFonts w:ascii="Garamond" w:eastAsia="Garamond" w:hAnsi="Garamond" w:cs="Times New Roman"/>
          <w:sz w:val="26"/>
          <w:szCs w:val="26"/>
        </w:rPr>
      </w:pPr>
    </w:p>
    <w:p w14:paraId="7179E4F5" w14:textId="77777777" w:rsidR="00EC2A30" w:rsidRPr="00CB1FF3" w:rsidRDefault="00EC2A30">
      <w:pPr>
        <w:pStyle w:val="Body"/>
        <w:rPr>
          <w:rFonts w:ascii="Garamond" w:eastAsia="Garamond" w:hAnsi="Garamond" w:cs="Times New Roman"/>
          <w:sz w:val="26"/>
          <w:szCs w:val="26"/>
        </w:rPr>
      </w:pPr>
    </w:p>
    <w:p w14:paraId="2A2A9B17" w14:textId="3F8C7FB2" w:rsidR="003C31EB" w:rsidRPr="00CB1FF3" w:rsidRDefault="004B31DF">
      <w:pPr>
        <w:pStyle w:val="Body"/>
        <w:rPr>
          <w:rFonts w:ascii="Garamond" w:hAnsi="Garamond" w:cs="Times New Roman"/>
          <w:b/>
          <w:bCs/>
          <w:sz w:val="28"/>
          <w:szCs w:val="28"/>
        </w:rPr>
      </w:pPr>
      <w:r w:rsidRPr="00CB1FF3">
        <w:rPr>
          <w:rFonts w:ascii="Garamond" w:hAnsi="Garamond" w:cs="Times New Roman"/>
          <w:b/>
          <w:bCs/>
          <w:sz w:val="28"/>
          <w:szCs w:val="28"/>
        </w:rPr>
        <w:t>PREREQUISITES</w:t>
      </w:r>
    </w:p>
    <w:p w14:paraId="17E13690" w14:textId="157FC987" w:rsidR="0086116C" w:rsidRPr="00CB1FF3" w:rsidRDefault="001A76F7" w:rsidP="00B733EE">
      <w:pPr>
        <w:pStyle w:val="Body"/>
        <w:numPr>
          <w:ilvl w:val="0"/>
          <w:numId w:val="2"/>
        </w:numPr>
        <w:jc w:val="both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>Working knowledge of HTML</w:t>
      </w:r>
      <w:r w:rsidR="00EC2A30" w:rsidRPr="00CB1FF3">
        <w:rPr>
          <w:rFonts w:ascii="Garamond" w:eastAsia="Garamond" w:hAnsi="Garamond" w:cs="Times New Roman"/>
          <w:sz w:val="26"/>
          <w:szCs w:val="26"/>
        </w:rPr>
        <w:t xml:space="preserve"> and CSS</w:t>
      </w:r>
    </w:p>
    <w:p w14:paraId="179B5284" w14:textId="0AA41E14" w:rsidR="000E553E" w:rsidRPr="000D7534" w:rsidRDefault="00EC2A30" w:rsidP="000D7534">
      <w:pPr>
        <w:pStyle w:val="Body"/>
        <w:numPr>
          <w:ilvl w:val="0"/>
          <w:numId w:val="2"/>
        </w:numPr>
        <w:jc w:val="both"/>
        <w:rPr>
          <w:rFonts w:ascii="Garamond" w:hAnsi="Garamond" w:cs="Times New Roman"/>
          <w:sz w:val="26"/>
          <w:szCs w:val="26"/>
        </w:rPr>
      </w:pPr>
      <w:r w:rsidRPr="004C49B4">
        <w:rPr>
          <w:rFonts w:ascii="Garamond" w:eastAsia="Garamond" w:hAnsi="Garamond" w:cs="Times New Roman"/>
          <w:sz w:val="26"/>
          <w:szCs w:val="26"/>
        </w:rPr>
        <w:t>Sound knowledge of programming</w:t>
      </w:r>
      <w:r w:rsidR="000E553E" w:rsidRPr="000D7534">
        <w:rPr>
          <w:rFonts w:ascii="Garamond" w:eastAsia="Garamond" w:hAnsi="Garamond"/>
        </w:rPr>
        <w:br w:type="page"/>
      </w:r>
    </w:p>
    <w:p w14:paraId="29CB34D9" w14:textId="20FE5CDB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/>
          <w:b/>
          <w:color w:val="000000" w:themeColor="text1"/>
          <w:sz w:val="28"/>
          <w:szCs w:val="28"/>
        </w:rPr>
      </w:pPr>
      <w:r w:rsidRPr="00CB1FF3">
        <w:rPr>
          <w:rFonts w:ascii="Garamond" w:hAnsi="Garamond"/>
          <w:b/>
          <w:color w:val="000000" w:themeColor="text1"/>
          <w:sz w:val="28"/>
          <w:szCs w:val="28"/>
        </w:rPr>
        <w:lastRenderedPageBreak/>
        <w:t>LIST OF SOFTWARE TO BE INSTALLED BEFORE TRAINING BEGINS</w:t>
      </w:r>
    </w:p>
    <w:p w14:paraId="73B739D4" w14:textId="4CC675EE" w:rsidR="000E553E" w:rsidRPr="00CB1FF3" w:rsidRDefault="000E553E" w:rsidP="000E55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 xml:space="preserve">Git CLI on participant systems and GitHub account </w:t>
      </w:r>
      <w:r w:rsidR="001122CF" w:rsidRPr="00CB1FF3">
        <w:rPr>
          <w:rFonts w:ascii="Garamond" w:hAnsi="Garamond"/>
          <w:color w:val="000000" w:themeColor="text1"/>
        </w:rPr>
        <w:t xml:space="preserve">should be created </w:t>
      </w:r>
      <w:r w:rsidRPr="00CB1FF3">
        <w:rPr>
          <w:rFonts w:ascii="Garamond" w:hAnsi="Garamond"/>
          <w:color w:val="000000" w:themeColor="text1"/>
        </w:rPr>
        <w:t>for every participant (to be created individually by participant).</w:t>
      </w:r>
      <w:r w:rsidR="001122CF" w:rsidRPr="00CB1FF3">
        <w:rPr>
          <w:rFonts w:ascii="Garamond" w:hAnsi="Garamond"/>
          <w:color w:val="000000" w:themeColor="text1"/>
        </w:rPr>
        <w:t xml:space="preserve"> The </w:t>
      </w:r>
      <w:r w:rsidR="001122CF" w:rsidRPr="00CB1FF3">
        <w:rPr>
          <w:rFonts w:ascii="Garamond" w:hAnsi="Garamond"/>
          <w:b/>
          <w:bCs/>
          <w:color w:val="000000" w:themeColor="text1"/>
        </w:rPr>
        <w:t>GitHub account should be a personal one</w:t>
      </w:r>
      <w:r w:rsidR="001122CF" w:rsidRPr="00CB1FF3">
        <w:rPr>
          <w:rFonts w:ascii="Garamond" w:hAnsi="Garamond"/>
          <w:color w:val="000000" w:themeColor="text1"/>
        </w:rPr>
        <w:t xml:space="preserve"> and not one associated with the company’s GitHub account (I will not be able to add a company account as collaborator on my repositories, and hence shall not be able to share code).</w:t>
      </w:r>
    </w:p>
    <w:p w14:paraId="5732616A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>Git CLI download: </w:t>
      </w:r>
      <w:hyperlink r:id="rId7" w:tgtFrame="_blank" w:history="1">
        <w:r w:rsidRPr="00CB1FF3">
          <w:rPr>
            <w:rStyle w:val="Hyperlink"/>
            <w:rFonts w:ascii="Garamond" w:hAnsi="Garamond"/>
          </w:rPr>
          <w:t>https://git-scm.com/downloads</w:t>
        </w:r>
      </w:hyperlink>
    </w:p>
    <w:p w14:paraId="42D012D3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>GitHub link for account creation: </w:t>
      </w:r>
      <w:hyperlink r:id="rId8" w:tgtFrame="_blank" w:history="1">
        <w:r w:rsidRPr="00CB1FF3">
          <w:rPr>
            <w:rStyle w:val="Hyperlink"/>
            <w:rFonts w:ascii="Garamond" w:hAnsi="Garamond"/>
          </w:rPr>
          <w:t>https://github.com/join?source=header-home</w:t>
        </w:r>
      </w:hyperlink>
    </w:p>
    <w:p w14:paraId="436EF108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FF0000"/>
        </w:rPr>
        <w:t>Once an account is created by everyone, </w:t>
      </w:r>
      <w:r w:rsidRPr="00CB1FF3">
        <w:rPr>
          <w:rStyle w:val="Strong"/>
          <w:rFonts w:ascii="Garamond" w:hAnsi="Garamond"/>
          <w:color w:val="FF0000"/>
        </w:rPr>
        <w:t>the list of GitHub user names needs to be shared with me</w:t>
      </w:r>
      <w:r w:rsidRPr="00CB1FF3">
        <w:rPr>
          <w:rFonts w:ascii="Garamond" w:hAnsi="Garamond"/>
          <w:color w:val="FF0000"/>
        </w:rPr>
        <w:t> - I will add them to the GitHub repository before start of training.</w:t>
      </w:r>
    </w:p>
    <w:p w14:paraId="1221AB95" w14:textId="7E277C22" w:rsidR="000E553E" w:rsidRPr="00CB1FF3" w:rsidRDefault="000E553E" w:rsidP="000E55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 xml:space="preserve">Node.js needs to be installed on all systems – Mac OSX, Linux and Windows is supported. The </w:t>
      </w:r>
      <w:r w:rsidR="000D7534">
        <w:rPr>
          <w:rFonts w:ascii="Garamond" w:hAnsi="Garamond"/>
          <w:color w:val="000000" w:themeColor="text1"/>
        </w:rPr>
        <w:t>2</w:t>
      </w:r>
      <w:r w:rsidRPr="00CB1FF3">
        <w:rPr>
          <w:rFonts w:ascii="Garamond" w:hAnsi="Garamond"/>
          <w:color w:val="000000" w:themeColor="text1"/>
        </w:rPr>
        <w:t xml:space="preserve">0.x.x (LTS version) may be installed. This will also install </w:t>
      </w:r>
      <w:proofErr w:type="spellStart"/>
      <w:r w:rsidRPr="00CB1FF3">
        <w:rPr>
          <w:rFonts w:ascii="Garamond" w:hAnsi="Garamond"/>
          <w:color w:val="000000" w:themeColor="text1"/>
        </w:rPr>
        <w:t>npm</w:t>
      </w:r>
      <w:proofErr w:type="spellEnd"/>
      <w:r w:rsidRPr="00CB1FF3">
        <w:rPr>
          <w:rFonts w:ascii="Garamond" w:hAnsi="Garamond"/>
          <w:color w:val="000000" w:themeColor="text1"/>
        </w:rPr>
        <w:t xml:space="preserve">. </w:t>
      </w:r>
    </w:p>
    <w:p w14:paraId="30C02748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  <w:u w:val="single"/>
        </w:rPr>
      </w:pPr>
      <w:r w:rsidRPr="00CB1FF3">
        <w:rPr>
          <w:rFonts w:ascii="Garamond" w:hAnsi="Garamond"/>
          <w:color w:val="000000" w:themeColor="text1"/>
        </w:rPr>
        <w:t>Node.js </w:t>
      </w:r>
      <w:hyperlink r:id="rId9" w:tgtFrame="_blank" w:history="1">
        <w:r w:rsidRPr="00CB1FF3">
          <w:rPr>
            <w:rStyle w:val="Hyperlink"/>
            <w:rFonts w:ascii="Garamond" w:hAnsi="Garamond"/>
          </w:rPr>
          <w:t>https://nodejs.org/en/download/</w:t>
        </w:r>
      </w:hyperlink>
    </w:p>
    <w:p w14:paraId="439CE829" w14:textId="77777777" w:rsidR="000E553E" w:rsidRPr="00CB1FF3" w:rsidRDefault="000E553E" w:rsidP="000E55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>Download and install Visual Studio Code (</w:t>
      </w:r>
      <w:proofErr w:type="spellStart"/>
      <w:r w:rsidRPr="00CB1FF3">
        <w:rPr>
          <w:rFonts w:ascii="Garamond" w:hAnsi="Garamond"/>
          <w:color w:val="000000" w:themeColor="text1"/>
        </w:rPr>
        <w:t>VSCode</w:t>
      </w:r>
      <w:proofErr w:type="spellEnd"/>
      <w:r w:rsidRPr="00CB1FF3">
        <w:rPr>
          <w:rFonts w:ascii="Garamond" w:hAnsi="Garamond"/>
          <w:color w:val="000000" w:themeColor="text1"/>
        </w:rPr>
        <w:t>)</w:t>
      </w:r>
    </w:p>
    <w:p w14:paraId="75834681" w14:textId="77777777" w:rsidR="000E553E" w:rsidRPr="00CB1FF3" w:rsidRDefault="00000000" w:rsidP="000E553E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Garamond" w:hAnsi="Garamond"/>
          <w:color w:val="000000" w:themeColor="text1"/>
        </w:rPr>
      </w:pPr>
      <w:hyperlink r:id="rId10" w:history="1">
        <w:r w:rsidR="000E553E" w:rsidRPr="00CB1FF3">
          <w:rPr>
            <w:rStyle w:val="Hyperlink"/>
            <w:rFonts w:ascii="Garamond" w:hAnsi="Garamond"/>
          </w:rPr>
          <w:t>https://code.visualstudio.com/download</w:t>
        </w:r>
      </w:hyperlink>
    </w:p>
    <w:p w14:paraId="4834CC5B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>It is available for Windows, Mac OSX and popular Linux distributions.</w:t>
      </w:r>
    </w:p>
    <w:p w14:paraId="2C90A4E3" w14:textId="77777777" w:rsidR="000E553E" w:rsidRPr="00CB1FF3" w:rsidRDefault="000E553E" w:rsidP="000E55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 xml:space="preserve">For browser – latest version of one of Chrome or Firefox, </w:t>
      </w:r>
      <w:r w:rsidRPr="00CB1FF3">
        <w:rPr>
          <w:rFonts w:ascii="Garamond" w:hAnsi="Garamond"/>
          <w:b/>
          <w:bCs/>
          <w:color w:val="000000" w:themeColor="text1"/>
        </w:rPr>
        <w:t>preferably Chrome</w:t>
      </w:r>
      <w:r w:rsidRPr="00CB1FF3">
        <w:rPr>
          <w:rFonts w:ascii="Garamond" w:hAnsi="Garamond"/>
          <w:color w:val="000000" w:themeColor="text1"/>
        </w:rPr>
        <w:t>. Internet Explorer is not acceptable.</w:t>
      </w:r>
    </w:p>
    <w:p w14:paraId="44126C89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 xml:space="preserve">Chrome: </w:t>
      </w:r>
      <w:hyperlink r:id="rId11" w:history="1">
        <w:r w:rsidRPr="00CB1FF3">
          <w:rPr>
            <w:rStyle w:val="Hyperlink"/>
            <w:rFonts w:ascii="Garamond" w:hAnsi="Garamond"/>
          </w:rPr>
          <w:t>https://www.google.com/chrome/browser/desktop/index.html</w:t>
        </w:r>
      </w:hyperlink>
    </w:p>
    <w:p w14:paraId="11DA95F8" w14:textId="77777777" w:rsidR="000E553E" w:rsidRPr="00CB1FF3" w:rsidRDefault="000E553E" w:rsidP="000E553E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="Garamond" w:hAnsi="Garamond"/>
          <w:color w:val="000000" w:themeColor="text1"/>
        </w:rPr>
      </w:pPr>
      <w:r w:rsidRPr="00CB1FF3">
        <w:rPr>
          <w:rFonts w:ascii="Garamond" w:hAnsi="Garamond"/>
          <w:color w:val="000000" w:themeColor="text1"/>
        </w:rPr>
        <w:t xml:space="preserve">Firefox: </w:t>
      </w:r>
      <w:hyperlink r:id="rId12" w:history="1">
        <w:r w:rsidRPr="00CB1FF3">
          <w:rPr>
            <w:rStyle w:val="Hyperlink"/>
            <w:rFonts w:ascii="Garamond" w:hAnsi="Garamond"/>
          </w:rPr>
          <w:t>https://www.mozilla.org/en-US/firefox/new/</w:t>
        </w:r>
      </w:hyperlink>
    </w:p>
    <w:p w14:paraId="09B8088A" w14:textId="77777777" w:rsidR="000E553E" w:rsidRPr="00CB1FF3" w:rsidRDefault="000E553E" w:rsidP="000E55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b/>
          <w:bCs/>
          <w:color w:val="FF0000"/>
        </w:rPr>
      </w:pPr>
      <w:r w:rsidRPr="00CB1FF3">
        <w:rPr>
          <w:rFonts w:ascii="Garamond" w:hAnsi="Garamond"/>
          <w:b/>
          <w:bCs/>
          <w:color w:val="FF0000"/>
        </w:rPr>
        <w:t>Additionally, it would be great if participants have as little restrictions (as permissible) on internet access during the session</w:t>
      </w:r>
    </w:p>
    <w:p w14:paraId="57065A83" w14:textId="77777777" w:rsidR="0086116C" w:rsidRPr="00CB1FF3" w:rsidRDefault="0086116C">
      <w:pPr>
        <w:pStyle w:val="Body"/>
        <w:rPr>
          <w:rFonts w:ascii="Garamond" w:eastAsia="Garamond" w:hAnsi="Garamond" w:cs="Times New Roman"/>
        </w:rPr>
      </w:pPr>
    </w:p>
    <w:p w14:paraId="7ECB9153" w14:textId="77777777" w:rsidR="0072340A" w:rsidRPr="00CB1FF3" w:rsidRDefault="004B31DF">
      <w:pPr>
        <w:pStyle w:val="Body"/>
        <w:rPr>
          <w:rFonts w:ascii="Garamond" w:hAnsi="Garamond" w:cs="Times New Roman"/>
        </w:rPr>
      </w:pPr>
      <w:r w:rsidRPr="00CB1FF3">
        <w:rPr>
          <w:rFonts w:ascii="Garamond" w:hAnsi="Garamond" w:cs="Times New Roman"/>
          <w:sz w:val="24"/>
          <w:szCs w:val="24"/>
        </w:rPr>
        <w:br w:type="page"/>
      </w:r>
    </w:p>
    <w:p w14:paraId="3AC024DE" w14:textId="77777777" w:rsidR="00AA05DA" w:rsidRPr="00CB1FF3" w:rsidRDefault="00AA05DA" w:rsidP="00AA05DA">
      <w:pPr>
        <w:pStyle w:val="Body"/>
        <w:rPr>
          <w:rFonts w:ascii="Garamond" w:eastAsia="Garamond" w:hAnsi="Garamond" w:cs="Times New Roman"/>
          <w:b/>
          <w:bCs/>
          <w:color w:val="000000" w:themeColor="text1"/>
          <w:sz w:val="28"/>
          <w:szCs w:val="28"/>
        </w:rPr>
      </w:pPr>
      <w:r w:rsidRPr="00CB1FF3">
        <w:rPr>
          <w:rFonts w:ascii="Garamond" w:hAnsi="Garamond" w:cs="Times New Roman"/>
          <w:b/>
          <w:bCs/>
          <w:color w:val="000000" w:themeColor="text1"/>
          <w:sz w:val="28"/>
          <w:szCs w:val="28"/>
        </w:rPr>
        <w:lastRenderedPageBreak/>
        <w:t>CHAPTERS AND TOPICS</w:t>
      </w:r>
    </w:p>
    <w:p w14:paraId="79D59130" w14:textId="7B0260F4" w:rsidR="000B7982" w:rsidRPr="00CB1FF3" w:rsidRDefault="000B7982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</w:p>
    <w:p w14:paraId="254E7830" w14:textId="1F02DA15" w:rsidR="00356C41" w:rsidRDefault="00773F7A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sz w:val="26"/>
          <w:szCs w:val="26"/>
        </w:rPr>
      </w:pPr>
      <w:r>
        <w:rPr>
          <w:rFonts w:ascii="Garamond" w:eastAsia="Garamond" w:hAnsi="Garamond" w:cs="Times New Roman"/>
          <w:b/>
          <w:sz w:val="26"/>
          <w:szCs w:val="26"/>
        </w:rPr>
        <w:t>Overview</w:t>
      </w:r>
    </w:p>
    <w:p w14:paraId="35A7E866" w14:textId="00513F54" w:rsidR="00060029" w:rsidRDefault="00060029" w:rsidP="000B7982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  <w:r w:rsidRPr="00060029">
        <w:rPr>
          <w:rFonts w:ascii="Garamond" w:eastAsia="Garamond" w:hAnsi="Garamond" w:cs="Times New Roman"/>
          <w:bCs/>
          <w:sz w:val="26"/>
          <w:szCs w:val="26"/>
        </w:rPr>
        <w:tab/>
        <w:t xml:space="preserve">Brief history of </w:t>
      </w:r>
      <w:r>
        <w:rPr>
          <w:rFonts w:ascii="Garamond" w:eastAsia="Garamond" w:hAnsi="Garamond" w:cs="Times New Roman"/>
          <w:bCs/>
          <w:sz w:val="26"/>
          <w:szCs w:val="26"/>
        </w:rPr>
        <w:t>ECMAScript (JS language specification)</w:t>
      </w:r>
    </w:p>
    <w:p w14:paraId="264C2F78" w14:textId="5ED981D8" w:rsidR="00060029" w:rsidRDefault="00060029" w:rsidP="000B7982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  <w:r>
        <w:rPr>
          <w:rFonts w:ascii="Garamond" w:eastAsia="Garamond" w:hAnsi="Garamond" w:cs="Times New Roman"/>
          <w:bCs/>
          <w:sz w:val="26"/>
          <w:szCs w:val="26"/>
        </w:rPr>
        <w:tab/>
        <w:t xml:space="preserve">Features introduced in various </w:t>
      </w:r>
      <w:proofErr w:type="gramStart"/>
      <w:r>
        <w:rPr>
          <w:rFonts w:ascii="Garamond" w:eastAsia="Garamond" w:hAnsi="Garamond" w:cs="Times New Roman"/>
          <w:bCs/>
          <w:sz w:val="26"/>
          <w:szCs w:val="26"/>
        </w:rPr>
        <w:t>versions</w:t>
      </w:r>
      <w:proofErr w:type="gramEnd"/>
    </w:p>
    <w:p w14:paraId="5957269D" w14:textId="4B752D7F" w:rsidR="00773F7A" w:rsidRDefault="00773F7A" w:rsidP="000B7982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  <w:r>
        <w:rPr>
          <w:rFonts w:ascii="Garamond" w:eastAsia="Garamond" w:hAnsi="Garamond" w:cs="Times New Roman"/>
          <w:bCs/>
          <w:sz w:val="26"/>
          <w:szCs w:val="26"/>
        </w:rPr>
        <w:tab/>
        <w:t xml:space="preserve">Where and how JavaScript is </w:t>
      </w:r>
      <w:proofErr w:type="gramStart"/>
      <w:r>
        <w:rPr>
          <w:rFonts w:ascii="Garamond" w:eastAsia="Garamond" w:hAnsi="Garamond" w:cs="Times New Roman"/>
          <w:bCs/>
          <w:sz w:val="26"/>
          <w:szCs w:val="26"/>
        </w:rPr>
        <w:t>used</w:t>
      </w:r>
      <w:proofErr w:type="gramEnd"/>
    </w:p>
    <w:p w14:paraId="4D854BFD" w14:textId="44C4EE92" w:rsidR="00773F7A" w:rsidRPr="00060029" w:rsidRDefault="00773F7A" w:rsidP="000B7982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  <w:r>
        <w:rPr>
          <w:rFonts w:ascii="Garamond" w:eastAsia="Garamond" w:hAnsi="Garamond" w:cs="Times New Roman"/>
          <w:bCs/>
          <w:sz w:val="26"/>
          <w:szCs w:val="26"/>
        </w:rPr>
        <w:tab/>
        <w:t>Is JavaScript interpreted or compiled?</w:t>
      </w:r>
    </w:p>
    <w:p w14:paraId="780DBBB9" w14:textId="41E7A197" w:rsidR="00E74909" w:rsidRDefault="00E74909" w:rsidP="000B7982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</w:p>
    <w:p w14:paraId="25FE1BD0" w14:textId="20D35CA3" w:rsidR="00BC6DC9" w:rsidRDefault="00BC6DC9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sz w:val="26"/>
          <w:szCs w:val="26"/>
        </w:rPr>
      </w:pPr>
      <w:r>
        <w:rPr>
          <w:rFonts w:ascii="Garamond" w:eastAsia="Garamond" w:hAnsi="Garamond" w:cs="Times New Roman"/>
          <w:b/>
          <w:sz w:val="26"/>
          <w:szCs w:val="26"/>
        </w:rPr>
        <w:t>Before getting started</w:t>
      </w:r>
    </w:p>
    <w:p w14:paraId="74453A4A" w14:textId="77777777" w:rsidR="00BC6DC9" w:rsidRDefault="00BC6DC9" w:rsidP="00BC6DC9">
      <w:pPr>
        <w:pStyle w:val="Body"/>
        <w:spacing w:before="40" w:line="336" w:lineRule="auto"/>
        <w:ind w:left="720"/>
        <w:rPr>
          <w:rFonts w:ascii="Garamond" w:eastAsia="Garamond" w:hAnsi="Garamond" w:cs="Times New Roman"/>
          <w:bCs/>
          <w:sz w:val="26"/>
          <w:szCs w:val="26"/>
        </w:rPr>
      </w:pPr>
      <w:r w:rsidRPr="00CB1FF3">
        <w:rPr>
          <w:rFonts w:ascii="Garamond" w:eastAsia="Garamond" w:hAnsi="Garamond" w:cs="Times New Roman"/>
          <w:bCs/>
          <w:sz w:val="26"/>
          <w:szCs w:val="26"/>
        </w:rPr>
        <w:t xml:space="preserve">Inclusion </w:t>
      </w:r>
      <w:r>
        <w:rPr>
          <w:rFonts w:ascii="Garamond" w:eastAsia="Garamond" w:hAnsi="Garamond" w:cs="Times New Roman"/>
          <w:bCs/>
          <w:sz w:val="26"/>
          <w:szCs w:val="26"/>
        </w:rPr>
        <w:t xml:space="preserve">and execution </w:t>
      </w:r>
      <w:r w:rsidRPr="00CB1FF3">
        <w:rPr>
          <w:rFonts w:ascii="Garamond" w:eastAsia="Garamond" w:hAnsi="Garamond" w:cs="Times New Roman"/>
          <w:bCs/>
          <w:sz w:val="26"/>
          <w:szCs w:val="26"/>
        </w:rPr>
        <w:t>in a</w:t>
      </w:r>
      <w:r>
        <w:rPr>
          <w:rFonts w:ascii="Garamond" w:eastAsia="Garamond" w:hAnsi="Garamond" w:cs="Times New Roman"/>
          <w:bCs/>
          <w:sz w:val="26"/>
          <w:szCs w:val="26"/>
        </w:rPr>
        <w:t>n</w:t>
      </w:r>
      <w:r w:rsidRPr="00CB1FF3">
        <w:rPr>
          <w:rFonts w:ascii="Garamond" w:eastAsia="Garamond" w:hAnsi="Garamond" w:cs="Times New Roman"/>
          <w:bCs/>
          <w:sz w:val="26"/>
          <w:szCs w:val="26"/>
        </w:rPr>
        <w:t xml:space="preserve"> HTML </w:t>
      </w:r>
      <w:r>
        <w:rPr>
          <w:rFonts w:ascii="Garamond" w:eastAsia="Garamond" w:hAnsi="Garamond" w:cs="Times New Roman"/>
          <w:bCs/>
          <w:sz w:val="26"/>
          <w:szCs w:val="26"/>
        </w:rPr>
        <w:t>context – inline JS, script tag (in document and external script)</w:t>
      </w:r>
    </w:p>
    <w:p w14:paraId="6795AE1B" w14:textId="3414009B" w:rsidR="00BC6DC9" w:rsidRDefault="00BC6DC9" w:rsidP="00BC6DC9">
      <w:pPr>
        <w:pStyle w:val="Body"/>
        <w:spacing w:before="40" w:line="336" w:lineRule="auto"/>
        <w:ind w:left="720"/>
        <w:rPr>
          <w:rFonts w:ascii="Garamond" w:eastAsia="Garamond" w:hAnsi="Garamond" w:cs="Times New Roman"/>
          <w:bCs/>
          <w:sz w:val="26"/>
          <w:szCs w:val="26"/>
        </w:rPr>
      </w:pPr>
      <w:r>
        <w:rPr>
          <w:rFonts w:ascii="Garamond" w:eastAsia="Garamond" w:hAnsi="Garamond" w:cs="Times New Roman"/>
          <w:bCs/>
          <w:sz w:val="26"/>
          <w:szCs w:val="26"/>
        </w:rPr>
        <w:t>What happens in case of errors?</w:t>
      </w:r>
    </w:p>
    <w:p w14:paraId="3793E345" w14:textId="3DA1BF87" w:rsidR="00BC6DC9" w:rsidRDefault="00BC6DC9" w:rsidP="00BC6DC9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  <w:r w:rsidRPr="00CB1FF3">
        <w:rPr>
          <w:rFonts w:ascii="Garamond" w:eastAsia="Garamond" w:hAnsi="Garamond" w:cs="Times New Roman"/>
          <w:bCs/>
          <w:sz w:val="26"/>
          <w:szCs w:val="26"/>
        </w:rPr>
        <w:tab/>
        <w:t>Case-sensitivity, automatic semi-colon insertion</w:t>
      </w:r>
    </w:p>
    <w:p w14:paraId="013D6454" w14:textId="2B3EAC87" w:rsidR="00B7668F" w:rsidRDefault="00B7668F" w:rsidP="00BC6DC9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6"/>
          <w:szCs w:val="26"/>
        </w:rPr>
      </w:pPr>
    </w:p>
    <w:p w14:paraId="6C816997" w14:textId="77777777" w:rsidR="00B7668F" w:rsidRPr="00CB1FF3" w:rsidRDefault="00B7668F" w:rsidP="00B766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" w:line="336" w:lineRule="auto"/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  <w:t>Debugging</w:t>
      </w:r>
    </w:p>
    <w:p w14:paraId="3BBCC50C" w14:textId="77777777" w:rsidR="00B7668F" w:rsidRPr="00CB1FF3" w:rsidRDefault="00B7668F" w:rsidP="00B766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"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Disadvantages of using console API</w:t>
      </w:r>
    </w:p>
    <w:p w14:paraId="53E030E7" w14:textId="77777777" w:rsidR="00B7668F" w:rsidRDefault="00B7668F" w:rsidP="00B766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" w:line="336" w:lineRule="auto"/>
        <w:ind w:left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Debugging JS using the Chrome Developer Tools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Elements, Console, Source, Network and Application tabs</w:t>
      </w:r>
    </w:p>
    <w:p w14:paraId="5AC0FC10" w14:textId="77777777" w:rsidR="00B7668F" w:rsidRPr="00CB1FF3" w:rsidRDefault="00B7668F" w:rsidP="00B766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" w:line="336" w:lineRule="auto"/>
        <w:ind w:left="720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>Using the Chrome debugger</w:t>
      </w:r>
    </w:p>
    <w:p w14:paraId="1347E7C1" w14:textId="77777777" w:rsidR="00BC6DC9" w:rsidRDefault="00BC6DC9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sz w:val="26"/>
          <w:szCs w:val="26"/>
        </w:rPr>
      </w:pPr>
    </w:p>
    <w:p w14:paraId="6E2F0195" w14:textId="207DC053" w:rsidR="00E74909" w:rsidRPr="00E74909" w:rsidRDefault="00E74909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sz w:val="26"/>
          <w:szCs w:val="26"/>
        </w:rPr>
      </w:pPr>
      <w:r w:rsidRPr="00E74909">
        <w:rPr>
          <w:rFonts w:ascii="Garamond" w:eastAsia="Garamond" w:hAnsi="Garamond" w:cs="Times New Roman"/>
          <w:b/>
          <w:sz w:val="26"/>
          <w:szCs w:val="26"/>
        </w:rPr>
        <w:t>Identifiers, Variables and Data Types</w:t>
      </w:r>
    </w:p>
    <w:p w14:paraId="378C4A0F" w14:textId="2F87B259" w:rsidR="00E7529A" w:rsidRDefault="00356C41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ab/>
      </w:r>
      <w:r w:rsidR="00E74909">
        <w:rPr>
          <w:rFonts w:ascii="Garamond" w:eastAsia="Garamond" w:hAnsi="Garamond" w:cs="Times New Roman"/>
          <w:sz w:val="26"/>
          <w:szCs w:val="26"/>
        </w:rPr>
        <w:t xml:space="preserve">Rules for </w:t>
      </w:r>
      <w:r w:rsidRPr="00CB1FF3">
        <w:rPr>
          <w:rFonts w:ascii="Garamond" w:eastAsia="Garamond" w:hAnsi="Garamond" w:cs="Times New Roman"/>
          <w:sz w:val="26"/>
          <w:szCs w:val="26"/>
        </w:rPr>
        <w:t>Identifiers</w:t>
      </w:r>
      <w:r w:rsidR="00E7529A">
        <w:rPr>
          <w:rFonts w:ascii="Garamond" w:eastAsia="Garamond" w:hAnsi="Garamond" w:cs="Times New Roman"/>
          <w:sz w:val="26"/>
          <w:szCs w:val="26"/>
        </w:rPr>
        <w:t xml:space="preserve"> </w:t>
      </w:r>
      <w:r w:rsidR="00E74909">
        <w:rPr>
          <w:rFonts w:ascii="Garamond" w:eastAsia="Garamond" w:hAnsi="Garamond" w:cs="Times New Roman"/>
          <w:sz w:val="26"/>
          <w:szCs w:val="26"/>
        </w:rPr>
        <w:t>(variable</w:t>
      </w:r>
      <w:r w:rsidR="00BC6DC9">
        <w:rPr>
          <w:rFonts w:ascii="Garamond" w:eastAsia="Garamond" w:hAnsi="Garamond" w:cs="Times New Roman"/>
          <w:sz w:val="26"/>
          <w:szCs w:val="26"/>
        </w:rPr>
        <w:t>, function</w:t>
      </w:r>
      <w:r w:rsidR="00E74909">
        <w:rPr>
          <w:rFonts w:ascii="Garamond" w:eastAsia="Garamond" w:hAnsi="Garamond" w:cs="Times New Roman"/>
          <w:sz w:val="26"/>
          <w:szCs w:val="26"/>
        </w:rPr>
        <w:t xml:space="preserve"> names</w:t>
      </w:r>
      <w:r w:rsidR="00BC6DC9">
        <w:rPr>
          <w:rFonts w:ascii="Garamond" w:eastAsia="Garamond" w:hAnsi="Garamond" w:cs="Times New Roman"/>
          <w:sz w:val="26"/>
          <w:szCs w:val="26"/>
        </w:rPr>
        <w:t xml:space="preserve"> etc.</w:t>
      </w:r>
      <w:r w:rsidR="00E74909">
        <w:rPr>
          <w:rFonts w:ascii="Garamond" w:eastAsia="Garamond" w:hAnsi="Garamond" w:cs="Times New Roman"/>
          <w:sz w:val="26"/>
          <w:szCs w:val="26"/>
        </w:rPr>
        <w:t>)</w:t>
      </w:r>
    </w:p>
    <w:p w14:paraId="5AB13D6B" w14:textId="353F7A99" w:rsidR="00E74909" w:rsidRDefault="00E74909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>
        <w:rPr>
          <w:rFonts w:ascii="Garamond" w:eastAsia="Garamond" w:hAnsi="Garamond" w:cs="Times New Roman"/>
          <w:sz w:val="26"/>
          <w:szCs w:val="26"/>
        </w:rPr>
        <w:tab/>
        <w:t>Variable declaration</w:t>
      </w:r>
    </w:p>
    <w:p w14:paraId="23FB1AE4" w14:textId="315319FD" w:rsidR="00E7529A" w:rsidRPr="00CB1FF3" w:rsidRDefault="00735952" w:rsidP="00E7529A">
      <w:pPr>
        <w:pStyle w:val="Body"/>
        <w:spacing w:before="40" w:line="336" w:lineRule="auto"/>
        <w:ind w:firstLine="720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 xml:space="preserve">Primitive </w:t>
      </w:r>
      <w:r w:rsidR="00356C41" w:rsidRPr="00CB1FF3">
        <w:rPr>
          <w:rFonts w:ascii="Garamond" w:eastAsia="Garamond" w:hAnsi="Garamond" w:cs="Times New Roman"/>
          <w:sz w:val="26"/>
          <w:szCs w:val="26"/>
        </w:rPr>
        <w:t>Data Types</w:t>
      </w:r>
      <w:r w:rsidR="00E7529A">
        <w:rPr>
          <w:rFonts w:ascii="Garamond" w:eastAsia="Garamond" w:hAnsi="Garamond" w:cs="Times New Roman"/>
          <w:sz w:val="26"/>
          <w:szCs w:val="26"/>
        </w:rPr>
        <w:t xml:space="preserve"> – number, </w:t>
      </w:r>
      <w:proofErr w:type="spellStart"/>
      <w:r w:rsidR="00E7529A">
        <w:rPr>
          <w:rFonts w:ascii="Garamond" w:eastAsia="Garamond" w:hAnsi="Garamond" w:cs="Times New Roman"/>
          <w:sz w:val="26"/>
          <w:szCs w:val="26"/>
        </w:rPr>
        <w:t>boolean</w:t>
      </w:r>
      <w:proofErr w:type="spellEnd"/>
      <w:r w:rsidR="00E7529A">
        <w:rPr>
          <w:rFonts w:ascii="Garamond" w:eastAsia="Garamond" w:hAnsi="Garamond" w:cs="Times New Roman"/>
          <w:sz w:val="26"/>
          <w:szCs w:val="26"/>
        </w:rPr>
        <w:t>, string</w:t>
      </w:r>
    </w:p>
    <w:p w14:paraId="738CFE91" w14:textId="2245ABC3" w:rsidR="004054FA" w:rsidRPr="00CB1FF3" w:rsidRDefault="00735952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ab/>
        <w:t xml:space="preserve">Two special </w:t>
      </w:r>
      <w:r w:rsidR="00E7529A">
        <w:rPr>
          <w:rFonts w:ascii="Garamond" w:eastAsia="Garamond" w:hAnsi="Garamond" w:cs="Times New Roman"/>
          <w:sz w:val="26"/>
          <w:szCs w:val="26"/>
        </w:rPr>
        <w:t xml:space="preserve">primitive </w:t>
      </w:r>
      <w:r w:rsidRPr="00CB1FF3">
        <w:rPr>
          <w:rFonts w:ascii="Garamond" w:eastAsia="Garamond" w:hAnsi="Garamond" w:cs="Times New Roman"/>
          <w:sz w:val="26"/>
          <w:szCs w:val="26"/>
        </w:rPr>
        <w:t>types/values - null and undefined</w:t>
      </w:r>
    </w:p>
    <w:p w14:paraId="495A4180" w14:textId="08451BCA" w:rsidR="00735952" w:rsidRDefault="00735952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ab/>
        <w:t>Arrays</w:t>
      </w:r>
    </w:p>
    <w:p w14:paraId="15D57E5D" w14:textId="3A5D6810" w:rsidR="00622FE6" w:rsidRDefault="00622FE6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</w:p>
    <w:p w14:paraId="2C6E0315" w14:textId="2B37B547" w:rsidR="00622FE6" w:rsidRPr="00622FE6" w:rsidRDefault="00622FE6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bCs/>
          <w:sz w:val="26"/>
          <w:szCs w:val="26"/>
        </w:rPr>
      </w:pPr>
      <w:r w:rsidRPr="00622FE6">
        <w:rPr>
          <w:rFonts w:ascii="Garamond" w:eastAsia="Garamond" w:hAnsi="Garamond" w:cs="Times New Roman"/>
          <w:b/>
          <w:bCs/>
          <w:sz w:val="26"/>
          <w:szCs w:val="26"/>
        </w:rPr>
        <w:t xml:space="preserve">Operators, </w:t>
      </w:r>
      <w:proofErr w:type="gramStart"/>
      <w:r w:rsidRPr="00622FE6">
        <w:rPr>
          <w:rFonts w:ascii="Garamond" w:eastAsia="Garamond" w:hAnsi="Garamond" w:cs="Times New Roman"/>
          <w:b/>
          <w:bCs/>
          <w:sz w:val="26"/>
          <w:szCs w:val="26"/>
        </w:rPr>
        <w:t>expressions</w:t>
      </w:r>
      <w:proofErr w:type="gramEnd"/>
      <w:r w:rsidRPr="00622FE6">
        <w:rPr>
          <w:rFonts w:ascii="Garamond" w:eastAsia="Garamond" w:hAnsi="Garamond" w:cs="Times New Roman"/>
          <w:b/>
          <w:bCs/>
          <w:sz w:val="26"/>
          <w:szCs w:val="26"/>
        </w:rPr>
        <w:t xml:space="preserve"> and control flow </w:t>
      </w:r>
    </w:p>
    <w:p w14:paraId="30825876" w14:textId="362DCB1A" w:rsidR="006F3C3E" w:rsidRDefault="006F3C3E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ab/>
      </w:r>
      <w:r w:rsidR="006C694B" w:rsidRPr="00CB1FF3">
        <w:rPr>
          <w:rFonts w:ascii="Garamond" w:eastAsia="Garamond" w:hAnsi="Garamond" w:cs="Times New Roman"/>
          <w:sz w:val="26"/>
          <w:szCs w:val="26"/>
        </w:rPr>
        <w:t>Operators</w:t>
      </w:r>
      <w:r w:rsidR="00622FE6">
        <w:rPr>
          <w:rFonts w:ascii="Garamond" w:eastAsia="Garamond" w:hAnsi="Garamond" w:cs="Times New Roman"/>
          <w:sz w:val="26"/>
          <w:szCs w:val="26"/>
        </w:rPr>
        <w:t xml:space="preserve"> (arithmetic, relational, logical)</w:t>
      </w:r>
    </w:p>
    <w:p w14:paraId="2D209595" w14:textId="26CF1430" w:rsidR="00622FE6" w:rsidRDefault="00622FE6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>
        <w:rPr>
          <w:rFonts w:ascii="Garamond" w:eastAsia="Garamond" w:hAnsi="Garamond" w:cs="Times New Roman"/>
          <w:sz w:val="26"/>
          <w:szCs w:val="26"/>
        </w:rPr>
        <w:tab/>
        <w:t>How === differs from ==</w:t>
      </w:r>
    </w:p>
    <w:p w14:paraId="423508BC" w14:textId="57ECAA30" w:rsidR="00622FE6" w:rsidRDefault="00760EF4" w:rsidP="000D7534">
      <w:pPr>
        <w:pStyle w:val="Body"/>
        <w:spacing w:before="40" w:line="336" w:lineRule="auto"/>
        <w:ind w:firstLine="720"/>
        <w:rPr>
          <w:rFonts w:ascii="Garamond" w:eastAsia="Garamond" w:hAnsi="Garamond" w:cs="Times New Roman"/>
          <w:sz w:val="26"/>
          <w:szCs w:val="26"/>
        </w:rPr>
      </w:pPr>
      <w:r>
        <w:rPr>
          <w:rFonts w:ascii="Garamond" w:eastAsia="Garamond" w:hAnsi="Garamond" w:cs="Times New Roman"/>
          <w:sz w:val="26"/>
          <w:szCs w:val="26"/>
        </w:rPr>
        <w:t xml:space="preserve">Copy by value for </w:t>
      </w:r>
      <w:proofErr w:type="gramStart"/>
      <w:r>
        <w:rPr>
          <w:rFonts w:ascii="Garamond" w:eastAsia="Garamond" w:hAnsi="Garamond" w:cs="Times New Roman"/>
          <w:sz w:val="26"/>
          <w:szCs w:val="26"/>
        </w:rPr>
        <w:t>primitives</w:t>
      </w:r>
      <w:proofErr w:type="gramEnd"/>
      <w:r>
        <w:rPr>
          <w:rFonts w:ascii="Garamond" w:eastAsia="Garamond" w:hAnsi="Garamond" w:cs="Times New Roman"/>
          <w:sz w:val="26"/>
          <w:szCs w:val="26"/>
        </w:rPr>
        <w:t xml:space="preserve"> vs copy by reference for non-primitives</w:t>
      </w:r>
    </w:p>
    <w:p w14:paraId="3F5AAD84" w14:textId="4152CCEF" w:rsidR="00622FE6" w:rsidRDefault="00622FE6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>
        <w:rPr>
          <w:rFonts w:ascii="Garamond" w:eastAsia="Garamond" w:hAnsi="Garamond" w:cs="Times New Roman"/>
          <w:sz w:val="26"/>
          <w:szCs w:val="26"/>
        </w:rPr>
        <w:tab/>
        <w:t xml:space="preserve">Miscellaneous operators – conditional </w:t>
      </w:r>
      <w:proofErr w:type="gramStart"/>
      <w:r>
        <w:rPr>
          <w:rFonts w:ascii="Garamond" w:eastAsia="Garamond" w:hAnsi="Garamond" w:cs="Times New Roman"/>
          <w:sz w:val="26"/>
          <w:szCs w:val="26"/>
        </w:rPr>
        <w:t>(?..</w:t>
      </w:r>
      <w:proofErr w:type="gramEnd"/>
      <w:r>
        <w:rPr>
          <w:rFonts w:ascii="Garamond" w:eastAsia="Garamond" w:hAnsi="Garamond" w:cs="Times New Roman"/>
          <w:sz w:val="26"/>
          <w:szCs w:val="26"/>
        </w:rPr>
        <w:t xml:space="preserve">:), </w:t>
      </w:r>
      <w:proofErr w:type="spellStart"/>
      <w:r>
        <w:rPr>
          <w:rFonts w:ascii="Garamond" w:eastAsia="Garamond" w:hAnsi="Garamond" w:cs="Times New Roman"/>
          <w:sz w:val="26"/>
          <w:szCs w:val="26"/>
        </w:rPr>
        <w:t>typeof</w:t>
      </w:r>
      <w:proofErr w:type="spellEnd"/>
      <w:r w:rsidR="004054FA">
        <w:rPr>
          <w:rFonts w:ascii="Garamond" w:eastAsia="Garamond" w:hAnsi="Garamond" w:cs="Times New Roman"/>
          <w:sz w:val="26"/>
          <w:szCs w:val="26"/>
        </w:rPr>
        <w:t xml:space="preserve"> (including null check)</w:t>
      </w:r>
    </w:p>
    <w:p w14:paraId="7EDB4B71" w14:textId="5A3FF4BF" w:rsidR="006C694B" w:rsidRPr="00CB1FF3" w:rsidRDefault="006C694B" w:rsidP="000B7982">
      <w:pPr>
        <w:pStyle w:val="Body"/>
        <w:spacing w:before="40" w:line="336" w:lineRule="auto"/>
        <w:rPr>
          <w:rFonts w:ascii="Garamond" w:eastAsia="Garamond" w:hAnsi="Garamond" w:cs="Times New Roman"/>
          <w:sz w:val="26"/>
          <w:szCs w:val="26"/>
        </w:rPr>
      </w:pPr>
      <w:r w:rsidRPr="00CB1FF3">
        <w:rPr>
          <w:rFonts w:ascii="Garamond" w:eastAsia="Garamond" w:hAnsi="Garamond" w:cs="Times New Roman"/>
          <w:sz w:val="26"/>
          <w:szCs w:val="26"/>
        </w:rPr>
        <w:tab/>
        <w:t>Control flow – branching and looping</w:t>
      </w:r>
      <w:r w:rsidR="00E7529A">
        <w:rPr>
          <w:rFonts w:ascii="Garamond" w:eastAsia="Garamond" w:hAnsi="Garamond" w:cs="Times New Roman"/>
          <w:sz w:val="26"/>
          <w:szCs w:val="26"/>
        </w:rPr>
        <w:t xml:space="preserve"> (</w:t>
      </w:r>
      <w:proofErr w:type="spellStart"/>
      <w:proofErr w:type="gramStart"/>
      <w:r w:rsidR="00E7529A">
        <w:rPr>
          <w:rFonts w:ascii="Garamond" w:eastAsia="Garamond" w:hAnsi="Garamond" w:cs="Times New Roman"/>
          <w:sz w:val="26"/>
          <w:szCs w:val="26"/>
        </w:rPr>
        <w:t>if..</w:t>
      </w:r>
      <w:proofErr w:type="gramEnd"/>
      <w:r w:rsidR="00E7529A">
        <w:rPr>
          <w:rFonts w:ascii="Garamond" w:eastAsia="Garamond" w:hAnsi="Garamond" w:cs="Times New Roman"/>
          <w:sz w:val="26"/>
          <w:szCs w:val="26"/>
        </w:rPr>
        <w:t>else</w:t>
      </w:r>
      <w:proofErr w:type="spellEnd"/>
      <w:r w:rsidR="00E7529A">
        <w:rPr>
          <w:rFonts w:ascii="Garamond" w:eastAsia="Garamond" w:hAnsi="Garamond" w:cs="Times New Roman"/>
          <w:sz w:val="26"/>
          <w:szCs w:val="26"/>
        </w:rPr>
        <w:t>, for, wh</w:t>
      </w:r>
      <w:r w:rsidR="00622FE6">
        <w:rPr>
          <w:rFonts w:ascii="Garamond" w:eastAsia="Garamond" w:hAnsi="Garamond" w:cs="Times New Roman"/>
          <w:sz w:val="26"/>
          <w:szCs w:val="26"/>
        </w:rPr>
        <w:t>i</w:t>
      </w:r>
      <w:r w:rsidR="00E7529A">
        <w:rPr>
          <w:rFonts w:ascii="Garamond" w:eastAsia="Garamond" w:hAnsi="Garamond" w:cs="Times New Roman"/>
          <w:sz w:val="26"/>
          <w:szCs w:val="26"/>
        </w:rPr>
        <w:t xml:space="preserve">le, </w:t>
      </w:r>
      <w:proofErr w:type="spellStart"/>
      <w:r w:rsidR="00E7529A">
        <w:rPr>
          <w:rFonts w:ascii="Garamond" w:eastAsia="Garamond" w:hAnsi="Garamond" w:cs="Times New Roman"/>
          <w:sz w:val="26"/>
          <w:szCs w:val="26"/>
        </w:rPr>
        <w:t>switch..case</w:t>
      </w:r>
      <w:proofErr w:type="spellEnd"/>
      <w:r w:rsidR="00E7529A">
        <w:rPr>
          <w:rFonts w:ascii="Garamond" w:eastAsia="Garamond" w:hAnsi="Garamond" w:cs="Times New Roman"/>
          <w:sz w:val="26"/>
          <w:szCs w:val="26"/>
        </w:rPr>
        <w:t>)</w:t>
      </w:r>
    </w:p>
    <w:p w14:paraId="37681710" w14:textId="7BEB58BE" w:rsidR="00356C41" w:rsidRPr="00CB1FF3" w:rsidRDefault="00356C41" w:rsidP="000B7982">
      <w:pPr>
        <w:pStyle w:val="Body"/>
        <w:spacing w:before="40" w:line="336" w:lineRule="auto"/>
        <w:rPr>
          <w:rFonts w:ascii="Garamond" w:eastAsia="Garamond" w:hAnsi="Garamond" w:cs="Times New Roman"/>
          <w:b/>
          <w:sz w:val="26"/>
          <w:szCs w:val="26"/>
        </w:rPr>
      </w:pPr>
    </w:p>
    <w:p w14:paraId="548C1370" w14:textId="77777777" w:rsidR="0072500A" w:rsidRPr="00CB1FF3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  <w:t>Introduction to Functions</w:t>
      </w:r>
    </w:p>
    <w:p w14:paraId="1CD29059" w14:textId="3338E0BB" w:rsidR="0072500A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</w:r>
      <w:r w:rsidR="00622FE6">
        <w:rPr>
          <w:rFonts w:ascii="Garamond" w:hAnsi="Garamond"/>
          <w:color w:val="000000"/>
          <w:sz w:val="26"/>
          <w:szCs w:val="26"/>
          <w:lang w:val="en-GB" w:eastAsia="en-GB"/>
        </w:rPr>
        <w:t>Function declaration syntax</w:t>
      </w:r>
    </w:p>
    <w:p w14:paraId="281227F2" w14:textId="05B780DC" w:rsidR="00622FE6" w:rsidRDefault="00622FE6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Function invocation</w:t>
      </w:r>
    </w:p>
    <w:p w14:paraId="2A91F055" w14:textId="553935C3" w:rsidR="0072500A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 xml:space="preserve">Anonymous functions and </w:t>
      </w:r>
      <w:r w:rsidR="00622FE6">
        <w:rPr>
          <w:rFonts w:ascii="Garamond" w:hAnsi="Garamond"/>
          <w:color w:val="000000"/>
          <w:sz w:val="26"/>
          <w:szCs w:val="26"/>
          <w:lang w:val="en-GB" w:eastAsia="en-GB"/>
        </w:rPr>
        <w:t>f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unction </w:t>
      </w:r>
      <w:r w:rsidR="00622FE6">
        <w:rPr>
          <w:rFonts w:ascii="Garamond" w:hAnsi="Garamond"/>
          <w:color w:val="000000"/>
          <w:sz w:val="26"/>
          <w:szCs w:val="26"/>
          <w:lang w:val="en-GB" w:eastAsia="en-GB"/>
        </w:rPr>
        <w:t>e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xpression</w:t>
      </w:r>
      <w:r w:rsidR="00622FE6">
        <w:rPr>
          <w:rFonts w:ascii="Garamond" w:hAnsi="Garamond"/>
          <w:color w:val="000000"/>
          <w:sz w:val="26"/>
          <w:szCs w:val="26"/>
          <w:lang w:val="en-GB" w:eastAsia="en-GB"/>
        </w:rPr>
        <w:t>s</w:t>
      </w:r>
    </w:p>
    <w:p w14:paraId="0ED05F5F" w14:textId="4CE83D6F" w:rsidR="00833F43" w:rsidRDefault="00833F43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Working with function references</w:t>
      </w:r>
    </w:p>
    <w:p w14:paraId="54F865F2" w14:textId="063E51FF" w:rsidR="0072500A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Function context (</w:t>
      </w:r>
      <w:proofErr w:type="gram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the </w:t>
      </w:r>
      <w:r w:rsidRPr="00CB1FF3">
        <w:rPr>
          <w:rFonts w:ascii="Garamond" w:hAnsi="Garamond"/>
          <w:i/>
          <w:color w:val="000000"/>
          <w:sz w:val="26"/>
          <w:szCs w:val="26"/>
          <w:lang w:val="en-GB" w:eastAsia="en-GB"/>
        </w:rPr>
        <w:t>this</w:t>
      </w:r>
      <w:proofErr w:type="gramEnd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keyword)</w:t>
      </w:r>
    </w:p>
    <w:p w14:paraId="19CC7A3F" w14:textId="5679AD29" w:rsidR="00EC4529" w:rsidRDefault="00297BC6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 xml:space="preserve">Inner </w:t>
      </w:r>
      <w:r w:rsidR="007B000B">
        <w:rPr>
          <w:rFonts w:ascii="Garamond" w:hAnsi="Garamond"/>
          <w:color w:val="000000"/>
          <w:sz w:val="26"/>
          <w:szCs w:val="26"/>
          <w:lang w:val="en-GB" w:eastAsia="en-GB"/>
        </w:rPr>
        <w:t>f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unctions</w:t>
      </w:r>
    </w:p>
    <w:p w14:paraId="034EA6FD" w14:textId="14C4B6EB" w:rsidR="007B000B" w:rsidRPr="00CB1FF3" w:rsidRDefault="007B000B" w:rsidP="007B000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</w:r>
      <w:proofErr w:type="spell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Callbacks</w:t>
      </w:r>
      <w:proofErr w:type="spellEnd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- 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>p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assing 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>f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unctions as </w:t>
      </w:r>
      <w:proofErr w:type="gramStart"/>
      <w:r>
        <w:rPr>
          <w:rFonts w:ascii="Garamond" w:hAnsi="Garamond"/>
          <w:color w:val="000000"/>
          <w:sz w:val="26"/>
          <w:szCs w:val="26"/>
          <w:lang w:val="en-GB" w:eastAsia="en-GB"/>
        </w:rPr>
        <w:t>a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rguments</w:t>
      </w:r>
      <w:proofErr w:type="gramEnd"/>
    </w:p>
    <w:p w14:paraId="7B68FD24" w14:textId="77777777" w:rsidR="007B000B" w:rsidRPr="00CB1FF3" w:rsidRDefault="007B000B" w:rsidP="007B000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Returning Functions</w:t>
      </w:r>
    </w:p>
    <w:p w14:paraId="6846E867" w14:textId="14F4ED9E" w:rsidR="007B000B" w:rsidRDefault="007B000B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 xml:space="preserve">Higher-order Functions and 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the 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Functional Programming Paradigm</w:t>
      </w:r>
    </w:p>
    <w:p w14:paraId="134C7335" w14:textId="35AA725D" w:rsidR="00EC4529" w:rsidRDefault="00EC4529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Scope of variables – global and function scope</w:t>
      </w:r>
    </w:p>
    <w:p w14:paraId="0EB86F22" w14:textId="2D49D153" w:rsidR="0072500A" w:rsidRDefault="00EC4529" w:rsidP="000D753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Scope chain</w:t>
      </w:r>
    </w:p>
    <w:p w14:paraId="2F277AB8" w14:textId="77777777" w:rsidR="000D7534" w:rsidRPr="000D7534" w:rsidRDefault="000D7534" w:rsidP="000D753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</w:p>
    <w:p w14:paraId="7130932E" w14:textId="77777777" w:rsidR="0072500A" w:rsidRPr="00CB1FF3" w:rsidRDefault="0072500A" w:rsidP="0072500A">
      <w:pPr>
        <w:pStyle w:val="Body"/>
        <w:spacing w:before="40" w:line="336" w:lineRule="auto"/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</w:pPr>
      <w:r w:rsidRPr="00CB1FF3">
        <w:rPr>
          <w:rFonts w:ascii="Garamond" w:hAnsi="Garamond" w:cs="Times New Roman"/>
          <w:b/>
          <w:bCs/>
          <w:iCs/>
          <w:sz w:val="26"/>
          <w:szCs w:val="26"/>
          <w:lang w:val="en-GB"/>
        </w:rPr>
        <w:t>Introduction to Objects</w:t>
      </w:r>
    </w:p>
    <w:p w14:paraId="6F8B4026" w14:textId="66D0246F" w:rsidR="0072500A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Object Declaration using Literal Syntax</w:t>
      </w:r>
    </w:p>
    <w:p w14:paraId="5A129DF3" w14:textId="398F8B90" w:rsidR="007B000B" w:rsidRPr="00CB1FF3" w:rsidRDefault="007B000B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Valid property names</w:t>
      </w:r>
    </w:p>
    <w:p w14:paraId="4C28D622" w14:textId="189BA0F0" w:rsidR="0072500A" w:rsidRPr="00CB1FF3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Accessing Properties and Methods</w:t>
      </w:r>
    </w:p>
    <w:p w14:paraId="3FA734F7" w14:textId="74E38B8C" w:rsidR="007B000B" w:rsidRDefault="0072500A" w:rsidP="007250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Adding and Deleting Properties</w:t>
      </w:r>
      <w:r w:rsidR="007B000B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at compile time and runtime</w:t>
      </w:r>
    </w:p>
    <w:p w14:paraId="4D39A577" w14:textId="7519679C" w:rsidR="00195BD5" w:rsidRPr="00CB1FF3" w:rsidRDefault="00195BD5" w:rsidP="00E0383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iCs/>
          <w:color w:val="000000"/>
          <w:sz w:val="26"/>
          <w:szCs w:val="26"/>
          <w:lang w:val="en-GB" w:eastAsia="en-GB"/>
        </w:rPr>
      </w:pPr>
    </w:p>
    <w:p w14:paraId="5A288AD1" w14:textId="77777777" w:rsidR="000D7534" w:rsidRDefault="00350191" w:rsidP="00902D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  <w:t xml:space="preserve">Built-in Classes and </w:t>
      </w:r>
      <w:r w:rsidR="009F3E9E" w:rsidRPr="00CB1FF3"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  <w:t>Singletons</w:t>
      </w:r>
    </w:p>
    <w:p w14:paraId="5F1356FA" w14:textId="0DA04FF8" w:rsidR="002819B3" w:rsidRPr="000D7534" w:rsidRDefault="002819B3" w:rsidP="00902D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Primitive Type Wrappers - Number, Boolean, String</w:t>
      </w:r>
    </w:p>
    <w:p w14:paraId="79265521" w14:textId="61E38EDB" w:rsidR="00CE22E6" w:rsidRPr="00CB1FF3" w:rsidRDefault="00CE22E6" w:rsidP="00CE22E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iCs/>
          <w:color w:val="000000"/>
          <w:sz w:val="26"/>
          <w:szCs w:val="26"/>
          <w:lang w:val="en-GB" w:eastAsia="en-GB"/>
        </w:rPr>
        <w:tab/>
      </w:r>
      <w:r>
        <w:rPr>
          <w:rFonts w:ascii="Garamond" w:hAnsi="Garamond"/>
          <w:iCs/>
          <w:color w:val="000000"/>
          <w:sz w:val="26"/>
          <w:szCs w:val="26"/>
          <w:lang w:val="en-GB" w:eastAsia="en-GB"/>
        </w:rPr>
        <w:t>Basic a</w:t>
      </w:r>
      <w:r w:rsidRPr="00CB1FF3">
        <w:rPr>
          <w:rFonts w:ascii="Garamond" w:hAnsi="Garamond"/>
          <w:iCs/>
          <w:color w:val="000000"/>
          <w:sz w:val="26"/>
          <w:szCs w:val="26"/>
          <w:lang w:val="en-GB" w:eastAsia="en-GB"/>
        </w:rPr>
        <w:t>rray</w:t>
      </w:r>
      <w:r>
        <w:rPr>
          <w:rFonts w:ascii="Garamond" w:hAnsi="Garamond"/>
          <w:iCs/>
          <w:color w:val="000000"/>
          <w:sz w:val="26"/>
          <w:szCs w:val="26"/>
          <w:lang w:val="en-GB" w:eastAsia="en-GB"/>
        </w:rPr>
        <w:t xml:space="preserve"> methods</w:t>
      </w:r>
    </w:p>
    <w:p w14:paraId="2A612172" w14:textId="7FD9F08E" w:rsidR="00CE22E6" w:rsidRDefault="00CE22E6" w:rsidP="00CE22E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Array 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>i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terat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>ion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methods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- </w:t>
      </w: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Functional Programming </w:t>
      </w:r>
      <w:proofErr w:type="gram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revisited</w:t>
      </w:r>
      <w:proofErr w:type="gramEnd"/>
    </w:p>
    <w:p w14:paraId="6B1C5E4D" w14:textId="3A5A93B4" w:rsidR="009778A4" w:rsidRDefault="009778A4" w:rsidP="004B5AC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</w:p>
    <w:p w14:paraId="3D2ACAA0" w14:textId="77777777" w:rsidR="009778A4" w:rsidRPr="00CB1FF3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  <w:t>Features of ES2015+</w:t>
      </w:r>
    </w:p>
    <w:p w14:paraId="2DAC3152" w14:textId="77777777" w:rsidR="009778A4" w:rsidRPr="00CB1FF3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 xml:space="preserve">Block-level scoping and the use of let, </w:t>
      </w:r>
      <w:proofErr w:type="spellStart"/>
      <w:proofErr w:type="gram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const</w:t>
      </w:r>
      <w:proofErr w:type="spellEnd"/>
      <w:proofErr w:type="gramEnd"/>
    </w:p>
    <w:p w14:paraId="41ECDE6C" w14:textId="77777777" w:rsidR="009778A4" w:rsidRPr="00CB1FF3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Strings and Templating</w:t>
      </w:r>
    </w:p>
    <w:p w14:paraId="06CCD4DB" w14:textId="77777777" w:rsidR="009778A4" w:rsidRPr="00CB1FF3" w:rsidRDefault="009778A4" w:rsidP="000364C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Object and Array Destructuring</w:t>
      </w:r>
    </w:p>
    <w:p w14:paraId="31DCE9A3" w14:textId="72E7B8AC" w:rsidR="0034431C" w:rsidRPr="00CB1FF3" w:rsidRDefault="009778A4" w:rsidP="003443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Arrow Function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syntax and semantics (how function context is bound) – choosing the right function </w:t>
      </w:r>
      <w:proofErr w:type="gramStart"/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>syntax</w:t>
      </w:r>
      <w:proofErr w:type="gramEnd"/>
    </w:p>
    <w:p w14:paraId="720A149F" w14:textId="38B4E092" w:rsidR="0034431C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Rest 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>operator –</w:t>
      </w:r>
      <w:r w:rsidR="00B8311B">
        <w:rPr>
          <w:rFonts w:ascii="Garamond" w:hAnsi="Garamond"/>
          <w:color w:val="000000"/>
          <w:sz w:val="26"/>
          <w:szCs w:val="26"/>
          <w:lang w:val="en-GB" w:eastAsia="en-GB"/>
        </w:rPr>
        <w:t xml:space="preserve">its use 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during array and object </w:t>
      </w:r>
      <w:proofErr w:type="gramStart"/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>destructuring</w:t>
      </w:r>
      <w:proofErr w:type="gramEnd"/>
    </w:p>
    <w:p w14:paraId="79891A78" w14:textId="61D174AC" w:rsidR="009778A4" w:rsidRDefault="0034431C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>S</w:t>
      </w:r>
      <w:r w:rsidR="009778A4" w:rsidRPr="00CB1FF3">
        <w:rPr>
          <w:rFonts w:ascii="Garamond" w:hAnsi="Garamond"/>
          <w:color w:val="000000"/>
          <w:sz w:val="26"/>
          <w:szCs w:val="26"/>
          <w:lang w:val="en-GB" w:eastAsia="en-GB"/>
        </w:rPr>
        <w:t>pread operator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with arrays and </w:t>
      </w:r>
      <w:proofErr w:type="gramStart"/>
      <w:r>
        <w:rPr>
          <w:rFonts w:ascii="Garamond" w:hAnsi="Garamond"/>
          <w:color w:val="000000"/>
          <w:sz w:val="26"/>
          <w:szCs w:val="26"/>
          <w:lang w:val="en-GB" w:eastAsia="en-GB"/>
        </w:rPr>
        <w:t>objects</w:t>
      </w:r>
      <w:proofErr w:type="gramEnd"/>
    </w:p>
    <w:p w14:paraId="34141BC5" w14:textId="77777777" w:rsidR="0034431C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Classes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definition of class, properties and methods, and creation of objects</w:t>
      </w:r>
    </w:p>
    <w:p w14:paraId="1BC973CB" w14:textId="027177E3" w:rsidR="009778A4" w:rsidRPr="00CB1FF3" w:rsidRDefault="009778A4" w:rsidP="003443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Class Inheritance</w:t>
      </w:r>
    </w:p>
    <w:p w14:paraId="3A43552C" w14:textId="717417E5" w:rsidR="009778A4" w:rsidRPr="00CB1FF3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lastRenderedPageBreak/>
        <w:t>Modules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import, export, default exports</w:t>
      </w:r>
    </w:p>
    <w:p w14:paraId="44273AB2" w14:textId="130912BB" w:rsidR="009778A4" w:rsidRDefault="009778A4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Promises</w:t>
      </w:r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– using </w:t>
      </w:r>
      <w:proofErr w:type="gramStart"/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>then( )</w:t>
      </w:r>
      <w:proofErr w:type="gramEnd"/>
      <w:r w:rsidR="0034431C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and catch( ), chaining serial async tasks</w:t>
      </w:r>
    </w:p>
    <w:p w14:paraId="573EB014" w14:textId="053262A8" w:rsidR="0034431C" w:rsidRPr="00CB1FF3" w:rsidRDefault="0034431C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Promises vs the </w:t>
      </w:r>
      <w:proofErr w:type="spellStart"/>
      <w:r>
        <w:rPr>
          <w:rFonts w:ascii="Garamond" w:hAnsi="Garamond"/>
          <w:color w:val="000000"/>
          <w:sz w:val="26"/>
          <w:szCs w:val="26"/>
          <w:lang w:val="en-GB" w:eastAsia="en-GB"/>
        </w:rPr>
        <w:t>callback</w:t>
      </w:r>
      <w:proofErr w:type="spellEnd"/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</w:t>
      </w:r>
      <w:proofErr w:type="gramStart"/>
      <w:r>
        <w:rPr>
          <w:rFonts w:ascii="Garamond" w:hAnsi="Garamond"/>
          <w:color w:val="000000"/>
          <w:sz w:val="26"/>
          <w:szCs w:val="26"/>
          <w:lang w:val="en-GB" w:eastAsia="en-GB"/>
        </w:rPr>
        <w:t>pattern</w:t>
      </w:r>
      <w:proofErr w:type="gramEnd"/>
    </w:p>
    <w:p w14:paraId="3003A3F8" w14:textId="3F1EDFDD" w:rsidR="009778A4" w:rsidRPr="00CB1FF3" w:rsidRDefault="0034431C" w:rsidP="009778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Using </w:t>
      </w:r>
      <w:proofErr w:type="spellStart"/>
      <w:proofErr w:type="gramStart"/>
      <w:r>
        <w:rPr>
          <w:rFonts w:ascii="Garamond" w:hAnsi="Garamond"/>
          <w:color w:val="000000"/>
          <w:sz w:val="26"/>
          <w:szCs w:val="26"/>
          <w:lang w:val="en-GB" w:eastAsia="en-GB"/>
        </w:rPr>
        <w:t>a</w:t>
      </w:r>
      <w:r w:rsidR="009778A4" w:rsidRPr="00CB1FF3">
        <w:rPr>
          <w:rFonts w:ascii="Garamond" w:hAnsi="Garamond"/>
          <w:color w:val="000000"/>
          <w:sz w:val="26"/>
          <w:szCs w:val="26"/>
          <w:lang w:val="en-GB" w:eastAsia="en-GB"/>
        </w:rPr>
        <w:t>sync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>..</w:t>
      </w:r>
      <w:proofErr w:type="gramEnd"/>
      <w:r w:rsidR="009778A4" w:rsidRPr="00CB1FF3">
        <w:rPr>
          <w:rFonts w:ascii="Garamond" w:hAnsi="Garamond"/>
          <w:color w:val="000000"/>
          <w:sz w:val="26"/>
          <w:szCs w:val="26"/>
          <w:lang w:val="en-GB" w:eastAsia="en-GB"/>
        </w:rPr>
        <w:t>await</w:t>
      </w:r>
      <w:proofErr w:type="spellEnd"/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for handling serial async tasks</w:t>
      </w:r>
    </w:p>
    <w:p w14:paraId="79AA3A50" w14:textId="6D6B26A3" w:rsidR="0034431C" w:rsidRPr="00CB1FF3" w:rsidRDefault="0034431C" w:rsidP="003443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The Fetch API</w:t>
      </w:r>
      <w:r>
        <w:rPr>
          <w:rFonts w:ascii="Garamond" w:hAnsi="Garamond"/>
          <w:color w:val="000000"/>
          <w:sz w:val="26"/>
          <w:szCs w:val="26"/>
          <w:lang w:val="en-GB" w:eastAsia="en-GB"/>
        </w:rPr>
        <w:t xml:space="preserve"> for making Ajax calls – handling success and error states, methods for parsing the </w:t>
      </w:r>
      <w:proofErr w:type="gramStart"/>
      <w:r>
        <w:rPr>
          <w:rFonts w:ascii="Garamond" w:hAnsi="Garamond"/>
          <w:color w:val="000000"/>
          <w:sz w:val="26"/>
          <w:szCs w:val="26"/>
          <w:lang w:val="en-GB" w:eastAsia="en-GB"/>
        </w:rPr>
        <w:t>response</w:t>
      </w:r>
      <w:proofErr w:type="gramEnd"/>
    </w:p>
    <w:p w14:paraId="5C253B2C" w14:textId="77777777" w:rsidR="004B5BF9" w:rsidRPr="00CB1FF3" w:rsidRDefault="004B5BF9" w:rsidP="004B5B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40"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</w:p>
    <w:p w14:paraId="23BD4CA9" w14:textId="7D4BD454" w:rsidR="00FD6789" w:rsidRPr="00CB1FF3" w:rsidRDefault="00195319" w:rsidP="00FD678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  <w:t>Introduction to Objects the Browser Creates</w:t>
      </w:r>
      <w:r w:rsidRPr="00CB1FF3">
        <w:rPr>
          <w:rFonts w:ascii="Garamond" w:hAnsi="Garamond"/>
          <w:b/>
          <w:bCs/>
          <w:color w:val="000000"/>
          <w:sz w:val="26"/>
          <w:szCs w:val="26"/>
          <w:lang w:val="en-GB" w:eastAsia="en-GB"/>
        </w:rPr>
        <w:tab/>
      </w:r>
    </w:p>
    <w:p w14:paraId="3C297E84" w14:textId="56AAE378" w:rsidR="004B5ACC" w:rsidRDefault="004B5ACC" w:rsidP="00FD678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ab/>
        <w:t>The window object (</w:t>
      </w:r>
      <w:proofErr w:type="spell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setTimeout</w:t>
      </w:r>
      <w:proofErr w:type="spellEnd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 xml:space="preserve"> and </w:t>
      </w:r>
      <w:proofErr w:type="spellStart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setInterval</w:t>
      </w:r>
      <w:proofErr w:type="spellEnd"/>
      <w:r w:rsidRPr="00CB1FF3">
        <w:rPr>
          <w:rFonts w:ascii="Garamond" w:hAnsi="Garamond"/>
          <w:color w:val="000000"/>
          <w:sz w:val="26"/>
          <w:szCs w:val="26"/>
          <w:lang w:val="en-GB" w:eastAsia="en-GB"/>
        </w:rPr>
        <w:t>)</w:t>
      </w:r>
    </w:p>
    <w:p w14:paraId="74E54683" w14:textId="24D595B6" w:rsidR="004B5ACC" w:rsidRDefault="004B5ACC" w:rsidP="004B5AC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color w:val="000000"/>
          <w:sz w:val="26"/>
          <w:szCs w:val="26"/>
          <w:lang w:val="en-GB" w:eastAsia="en-GB"/>
        </w:rPr>
        <w:tab/>
        <w:t>How window acts as the global object</w:t>
      </w:r>
    </w:p>
    <w:p w14:paraId="4AC3ABFB" w14:textId="77777777" w:rsidR="00B3276F" w:rsidRDefault="00B3276F" w:rsidP="003F0CD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color w:val="000000"/>
          <w:sz w:val="26"/>
          <w:szCs w:val="26"/>
          <w:lang w:val="en-GB" w:eastAsia="en-GB"/>
        </w:rPr>
      </w:pPr>
    </w:p>
    <w:p w14:paraId="6AA25BFF" w14:textId="7C75B592" w:rsidR="00DD5A7D" w:rsidRPr="00CB1FF3" w:rsidRDefault="00DD5A7D" w:rsidP="003F0CD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color w:val="000000"/>
          <w:sz w:val="26"/>
          <w:szCs w:val="26"/>
          <w:lang w:val="en-GB" w:eastAsia="en-GB"/>
        </w:rPr>
        <w:t>DOM and the DOM API</w:t>
      </w:r>
    </w:p>
    <w:p w14:paraId="05ABD66C" w14:textId="75CBB4CC" w:rsidR="00DD5A7D" w:rsidRPr="00CB1FF3" w:rsidRDefault="00DD5A7D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</w:r>
      <w:r w:rsidR="000D718E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The Document Object Model (</w:t>
      </w:r>
      <w:r w:rsidR="00924487"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DOM</w:t>
      </w:r>
      <w:r w:rsidR="000D718E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), </w:t>
      </w:r>
      <w:r w:rsidR="00924487"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DOM Nodes</w:t>
      </w:r>
      <w:r w:rsidR="000D718E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, and the DOM tree</w:t>
      </w:r>
    </w:p>
    <w:p w14:paraId="78C84F00" w14:textId="3C2EA953" w:rsidR="00924487" w:rsidRDefault="000D718E" w:rsidP="000D718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Accessing </w:t>
      </w:r>
      <w:r w:rsidR="00D92777"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DOM Nodes</w:t>
      </w: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– </w:t>
      </w:r>
      <w:proofErr w:type="spellStart"/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getElementById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( )</w:t>
      </w:r>
      <w:proofErr w:type="gram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, </w:t>
      </w:r>
      <w:proofErr w:type="spell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querySelector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( ), </w:t>
      </w:r>
      <w:proofErr w:type="spell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querySelectorAll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( ) etc.</w:t>
      </w:r>
    </w:p>
    <w:p w14:paraId="75A0D869" w14:textId="6373D50D" w:rsidR="000D718E" w:rsidRDefault="000D718E" w:rsidP="000D718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The </w:t>
      </w:r>
      <w:proofErr w:type="spell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innerText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and </w:t>
      </w:r>
      <w:proofErr w:type="spell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innerHTML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properties</w:t>
      </w:r>
    </w:p>
    <w:p w14:paraId="2457A99F" w14:textId="5E3912F5" w:rsidR="00D92777" w:rsidRPr="00CB1FF3" w:rsidRDefault="000D718E" w:rsidP="000D718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M</w:t>
      </w:r>
      <w:r w:rsidR="00D92777"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anipulating the DOM Tree</w:t>
      </w: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– </w:t>
      </w:r>
      <w:proofErr w:type="spellStart"/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appendChild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( )</w:t>
      </w:r>
      <w:proofErr w:type="gramEnd"/>
    </w:p>
    <w:p w14:paraId="7B65E351" w14:textId="6C640886" w:rsidR="00F67DF6" w:rsidRDefault="00F67DF6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 xml:space="preserve">Working with </w:t>
      </w:r>
      <w:r w:rsidR="000D718E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inline </w:t>
      </w:r>
      <w:r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styles</w:t>
      </w:r>
      <w:r w:rsidR="000D718E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(style property)</w:t>
      </w:r>
    </w:p>
    <w:p w14:paraId="7B80BC6C" w14:textId="3A5317CC" w:rsidR="000D718E" w:rsidRPr="00CB1FF3" w:rsidRDefault="000D718E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Working with classes (</w:t>
      </w:r>
      <w:proofErr w:type="spell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classList</w:t>
      </w:r>
      <w:proofErr w:type="spellEnd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 and its API)</w:t>
      </w:r>
    </w:p>
    <w:p w14:paraId="3E5A52C1" w14:textId="0B10893A" w:rsidR="00F67DF6" w:rsidRPr="00CB1FF3" w:rsidRDefault="00F67DF6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</w:p>
    <w:p w14:paraId="146D32B1" w14:textId="6DDEAB68" w:rsidR="00F67DF6" w:rsidRPr="00CB1FF3" w:rsidRDefault="00F67DF6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  <w:t>Event Handling</w:t>
      </w:r>
    </w:p>
    <w:p w14:paraId="79AF8A68" w14:textId="2388297D" w:rsidR="00DD5A7D" w:rsidRPr="00CB1FF3" w:rsidRDefault="00DD5A7D" w:rsidP="0065141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/>
          <w:bCs/>
          <w:iCs/>
          <w:color w:val="000000"/>
          <w:sz w:val="26"/>
          <w:szCs w:val="26"/>
          <w:lang w:val="en-GB" w:eastAsia="en-GB"/>
        </w:rPr>
        <w:tab/>
      </w:r>
      <w:r w:rsidR="00F67DF6"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Popular Events</w:t>
      </w:r>
    </w:p>
    <w:p w14:paraId="6BB72A37" w14:textId="089732F3" w:rsidR="00F67DF6" w:rsidRDefault="00F3679F" w:rsidP="00F3679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proofErr w:type="spellStart"/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addEventListener</w:t>
      </w:r>
      <w:proofErr w:type="spellEnd"/>
      <w:r w:rsidR="000D7534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(</w:t>
      </w:r>
      <w:proofErr w:type="gramEnd"/>
      <w:r w:rsidR="000D7534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)</w:t>
      </w:r>
    </w:p>
    <w:p w14:paraId="159526B7" w14:textId="4E993298" w:rsidR="00464C1B" w:rsidRDefault="00A2059E" w:rsidP="00464C1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 w:rsidRPr="00CB1FF3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Event Object </w:t>
      </w:r>
      <w:r w:rsidR="00F3679F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 xml:space="preserve">- target, </w:t>
      </w:r>
      <w:proofErr w:type="spellStart"/>
      <w:proofErr w:type="gramStart"/>
      <w:r w:rsidR="00F3679F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preventDefault</w:t>
      </w:r>
      <w:proofErr w:type="spellEnd"/>
      <w:r w:rsidR="00F3679F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( )</w:t>
      </w:r>
      <w:proofErr w:type="gramEnd"/>
      <w:r w:rsidR="00F3679F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, and event-specific properties</w:t>
      </w:r>
    </w:p>
    <w:p w14:paraId="5F727A80" w14:textId="77777777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</w:p>
    <w:p w14:paraId="3248089F" w14:textId="2B5EC53A" w:rsidR="000E743C" w:rsidRP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</w:pPr>
      <w:r w:rsidRPr="000E743C"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  <w:t>Introduction to Unit Testing</w:t>
      </w:r>
    </w:p>
    <w:p w14:paraId="2075F811" w14:textId="589658EB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What is unit testing?</w:t>
      </w:r>
    </w:p>
    <w:p w14:paraId="53DD653C" w14:textId="241C4BC4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Advantages</w:t>
      </w:r>
    </w:p>
    <w:p w14:paraId="6A97730B" w14:textId="64785A96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 xml:space="preserve">Development and unit testing using TDD </w:t>
      </w:r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approach</w:t>
      </w:r>
      <w:proofErr w:type="gramEnd"/>
    </w:p>
    <w:p w14:paraId="1D768195" w14:textId="7A7A313E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Getting started with Jest and Jasmine</w:t>
      </w:r>
    </w:p>
    <w:p w14:paraId="30AE687E" w14:textId="1B33A94E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Matchers</w:t>
      </w:r>
    </w:p>
    <w:p w14:paraId="2C58B3D5" w14:textId="5D77009C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Mocking APIs</w:t>
      </w:r>
    </w:p>
    <w:p w14:paraId="1A004F77" w14:textId="7246DD2B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Asynchronous tests</w:t>
      </w:r>
    </w:p>
    <w:p w14:paraId="42505C81" w14:textId="7E8BFFFB" w:rsidR="000E743C" w:rsidRDefault="000E743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Typical unit tests</w:t>
      </w:r>
    </w:p>
    <w:p w14:paraId="4B8F7030" w14:textId="75993055" w:rsidR="00AF68F2" w:rsidRDefault="00AF68F2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Setting up for code coverage</w:t>
      </w:r>
    </w:p>
    <w:p w14:paraId="01F6C3C1" w14:textId="02C8E606" w:rsidR="00AF28A2" w:rsidRDefault="00AF28A2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 xml:space="preserve">Overview of companion libraries used with Angular and React </w:t>
      </w:r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applications</w:t>
      </w:r>
      <w:proofErr w:type="gramEnd"/>
    </w:p>
    <w:p w14:paraId="0C32AAED" w14:textId="77777777" w:rsidR="00AF68F2" w:rsidRDefault="00AF68F2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</w:p>
    <w:p w14:paraId="743CF808" w14:textId="62597DED" w:rsidR="00AF68F2" w:rsidRDefault="00AF68F2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</w:pPr>
      <w:r w:rsidRPr="00AF68F2"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  <w:t>Introduction to E</w:t>
      </w:r>
      <w:r w:rsidR="002A76BF"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  <w:t>nd-to-End (E2E)</w:t>
      </w:r>
      <w:r w:rsidRPr="00AF68F2">
        <w:rPr>
          <w:rFonts w:ascii="Garamond" w:hAnsi="Garamond"/>
          <w:b/>
          <w:iCs/>
          <w:color w:val="000000"/>
          <w:sz w:val="26"/>
          <w:szCs w:val="26"/>
          <w:lang w:val="en-GB" w:eastAsia="en-GB"/>
        </w:rPr>
        <w:t xml:space="preserve"> Testing</w:t>
      </w:r>
    </w:p>
    <w:p w14:paraId="3860F3C5" w14:textId="1F1C862A" w:rsidR="002A76BF" w:rsidRDefault="002A76BF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 w:rsidRPr="002A76BF"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</w: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What is E2E testing?</w:t>
      </w:r>
    </w:p>
    <w:p w14:paraId="3938F86B" w14:textId="30659986" w:rsidR="002A76BF" w:rsidRDefault="002A76BF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Advantages</w:t>
      </w:r>
    </w:p>
    <w:p w14:paraId="7DD86884" w14:textId="26FC554B" w:rsidR="002A76BF" w:rsidRDefault="002A76BF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Unit testing vs E2E testing</w:t>
      </w:r>
    </w:p>
    <w:p w14:paraId="35FA386A" w14:textId="079B8809" w:rsidR="002A76BF" w:rsidRDefault="002A76BF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>Getting started with Selenium and Cypress</w:t>
      </w:r>
    </w:p>
    <w:p w14:paraId="109BFB18" w14:textId="0530E2DB" w:rsidR="00AF28A2" w:rsidRDefault="00FE152C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  <w:t xml:space="preserve">Overview of E2E testing React apps using </w:t>
      </w:r>
      <w:proofErr w:type="gramStart"/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>Cypress</w:t>
      </w:r>
      <w:proofErr w:type="gramEnd"/>
    </w:p>
    <w:p w14:paraId="4877E1BB" w14:textId="3A1BB08E" w:rsidR="002A76BF" w:rsidRPr="002A76BF" w:rsidRDefault="002A76BF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</w:r>
    </w:p>
    <w:p w14:paraId="6119EF37" w14:textId="3AFAE906" w:rsidR="00AF68F2" w:rsidRPr="00AF68F2" w:rsidRDefault="00AF68F2" w:rsidP="000E743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/>
          <w:bCs/>
          <w:iCs/>
          <w:color w:val="000000"/>
          <w:sz w:val="26"/>
          <w:szCs w:val="26"/>
          <w:lang w:val="en-GB" w:eastAsia="en-GB"/>
        </w:rPr>
        <w:tab/>
      </w:r>
    </w:p>
    <w:sectPr w:rsidR="00AF68F2" w:rsidRPr="00AF68F2" w:rsidSect="003153BD">
      <w:footerReference w:type="default" r:id="rId13"/>
      <w:pgSz w:w="11906" w:h="16838"/>
      <w:pgMar w:top="1134" w:right="1134" w:bottom="1134" w:left="1134" w:header="709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B150" w14:textId="77777777" w:rsidR="003153BD" w:rsidRDefault="003153BD">
      <w:r>
        <w:separator/>
      </w:r>
    </w:p>
  </w:endnote>
  <w:endnote w:type="continuationSeparator" w:id="0">
    <w:p w14:paraId="29F3E36B" w14:textId="77777777" w:rsidR="003153BD" w:rsidRDefault="0031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06"/>
      <w:gridCol w:w="4906"/>
    </w:tblGrid>
    <w:tr w:rsidR="00442D65" w14:paraId="0419838E" w14:textId="77777777" w:rsidTr="00442D65">
      <w:trPr>
        <w:trHeight w:val="343"/>
      </w:trPr>
      <w:tc>
        <w:tcPr>
          <w:tcW w:w="4906" w:type="dxa"/>
        </w:tcPr>
        <w:p w14:paraId="08ADCD8B" w14:textId="2C29B221" w:rsidR="00442D65" w:rsidRDefault="00442D65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 w:rsidRPr="00867E46">
            <w:t>© Prashanth Puranik</w:t>
          </w:r>
        </w:p>
      </w:tc>
      <w:tc>
        <w:tcPr>
          <w:tcW w:w="4906" w:type="dxa"/>
        </w:tcPr>
        <w:p w14:paraId="0EB30027" w14:textId="63B8340A" w:rsidR="00442D65" w:rsidRDefault="00000000" w:rsidP="00442D65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</w:pPr>
          <w:hyperlink r:id="rId1" w:history="1">
            <w:r w:rsidR="00442D65" w:rsidRPr="00BE2703">
              <w:rPr>
                <w:rStyle w:val="Hyperlink"/>
              </w:rPr>
              <w:t>puranik@praharaconsulting.com</w:t>
            </w:r>
          </w:hyperlink>
        </w:p>
      </w:tc>
    </w:tr>
    <w:tr w:rsidR="00442D65" w14:paraId="509307EC" w14:textId="77777777" w:rsidTr="00442D65">
      <w:trPr>
        <w:trHeight w:val="320"/>
      </w:trPr>
      <w:tc>
        <w:tcPr>
          <w:tcW w:w="4906" w:type="dxa"/>
        </w:tcPr>
        <w:p w14:paraId="61D89894" w14:textId="56A35E99" w:rsidR="00442D65" w:rsidRDefault="00442D65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 w:rsidRPr="00867E46">
            <w:t>+91-9448441478</w:t>
          </w:r>
        </w:p>
      </w:tc>
      <w:tc>
        <w:tcPr>
          <w:tcW w:w="4906" w:type="dxa"/>
        </w:tcPr>
        <w:p w14:paraId="4D62563C" w14:textId="2CB14E8F" w:rsidR="00442D65" w:rsidRDefault="00000000" w:rsidP="00442D65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</w:pPr>
          <w:hyperlink r:id="rId2" w:history="1">
            <w:r w:rsidR="00442D65" w:rsidRPr="00BE2703">
              <w:rPr>
                <w:rStyle w:val="Hyperlink"/>
              </w:rPr>
              <w:t>puranik@digdeeper.in</w:t>
            </w:r>
          </w:hyperlink>
        </w:p>
      </w:tc>
    </w:tr>
  </w:tbl>
  <w:p w14:paraId="7F1EB020" w14:textId="77777777" w:rsidR="00442D65" w:rsidRDefault="00442D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9E59" w14:textId="77777777" w:rsidR="003153BD" w:rsidRDefault="003153BD">
      <w:r>
        <w:separator/>
      </w:r>
    </w:p>
  </w:footnote>
  <w:footnote w:type="continuationSeparator" w:id="0">
    <w:p w14:paraId="197E77B2" w14:textId="77777777" w:rsidR="003153BD" w:rsidRDefault="00315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FB7"/>
    <w:multiLevelType w:val="hybridMultilevel"/>
    <w:tmpl w:val="6DC6D882"/>
    <w:numStyleLink w:val="Dash"/>
  </w:abstractNum>
  <w:abstractNum w:abstractNumId="1" w15:restartNumberingAfterBreak="0">
    <w:nsid w:val="15482989"/>
    <w:multiLevelType w:val="hybridMultilevel"/>
    <w:tmpl w:val="6DC6D882"/>
    <w:styleLink w:val="Dash"/>
    <w:lvl w:ilvl="0" w:tplc="AEFEEB6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6FD24C38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72D0258C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AD6C836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6D7479C4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CD98B46C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39F6168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8E7827AA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F3D83F3E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 w15:restartNumberingAfterBreak="0">
    <w:nsid w:val="55B705A5"/>
    <w:multiLevelType w:val="hybridMultilevel"/>
    <w:tmpl w:val="2EE69D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781635"/>
    <w:multiLevelType w:val="multilevel"/>
    <w:tmpl w:val="2696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261972">
    <w:abstractNumId w:val="1"/>
  </w:num>
  <w:num w:numId="2" w16cid:durableId="1001929678">
    <w:abstractNumId w:val="0"/>
  </w:num>
  <w:num w:numId="3" w16cid:durableId="808746427">
    <w:abstractNumId w:val="3"/>
  </w:num>
  <w:num w:numId="4" w16cid:durableId="1095707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0A"/>
    <w:rsid w:val="00011313"/>
    <w:rsid w:val="00021D3E"/>
    <w:rsid w:val="000364C0"/>
    <w:rsid w:val="00052732"/>
    <w:rsid w:val="00054E10"/>
    <w:rsid w:val="00057F2B"/>
    <w:rsid w:val="00060029"/>
    <w:rsid w:val="00066566"/>
    <w:rsid w:val="00071B40"/>
    <w:rsid w:val="00076A19"/>
    <w:rsid w:val="00082919"/>
    <w:rsid w:val="00085090"/>
    <w:rsid w:val="000B7982"/>
    <w:rsid w:val="000C3B54"/>
    <w:rsid w:val="000D50FA"/>
    <w:rsid w:val="000D718E"/>
    <w:rsid w:val="000D7534"/>
    <w:rsid w:val="000E0AC9"/>
    <w:rsid w:val="000E443E"/>
    <w:rsid w:val="000E553E"/>
    <w:rsid w:val="000E743C"/>
    <w:rsid w:val="000F0391"/>
    <w:rsid w:val="000F77FA"/>
    <w:rsid w:val="000F7EDD"/>
    <w:rsid w:val="00100339"/>
    <w:rsid w:val="0010477A"/>
    <w:rsid w:val="0010695E"/>
    <w:rsid w:val="00107604"/>
    <w:rsid w:val="001122CF"/>
    <w:rsid w:val="00113829"/>
    <w:rsid w:val="001140F4"/>
    <w:rsid w:val="0011583A"/>
    <w:rsid w:val="00142713"/>
    <w:rsid w:val="00146514"/>
    <w:rsid w:val="00155D00"/>
    <w:rsid w:val="00157477"/>
    <w:rsid w:val="00163A6A"/>
    <w:rsid w:val="00164EBB"/>
    <w:rsid w:val="00165E15"/>
    <w:rsid w:val="00184A34"/>
    <w:rsid w:val="00191383"/>
    <w:rsid w:val="00195319"/>
    <w:rsid w:val="00195BD5"/>
    <w:rsid w:val="00197957"/>
    <w:rsid w:val="001A1BEC"/>
    <w:rsid w:val="001A2A12"/>
    <w:rsid w:val="001A76F7"/>
    <w:rsid w:val="001D7B75"/>
    <w:rsid w:val="001F03E7"/>
    <w:rsid w:val="001F6DD5"/>
    <w:rsid w:val="002030C7"/>
    <w:rsid w:val="002256CF"/>
    <w:rsid w:val="0023177A"/>
    <w:rsid w:val="00252C82"/>
    <w:rsid w:val="00272DE9"/>
    <w:rsid w:val="002819B3"/>
    <w:rsid w:val="00296D8A"/>
    <w:rsid w:val="00297BC6"/>
    <w:rsid w:val="002A76BF"/>
    <w:rsid w:val="002B18C2"/>
    <w:rsid w:val="002C0263"/>
    <w:rsid w:val="002C07F9"/>
    <w:rsid w:val="002F3F6F"/>
    <w:rsid w:val="002F4583"/>
    <w:rsid w:val="003153BD"/>
    <w:rsid w:val="00315888"/>
    <w:rsid w:val="003175D6"/>
    <w:rsid w:val="00330E5F"/>
    <w:rsid w:val="003375F0"/>
    <w:rsid w:val="0034431C"/>
    <w:rsid w:val="00350191"/>
    <w:rsid w:val="00356185"/>
    <w:rsid w:val="003563FA"/>
    <w:rsid w:val="00356C41"/>
    <w:rsid w:val="00357161"/>
    <w:rsid w:val="00362734"/>
    <w:rsid w:val="00365A52"/>
    <w:rsid w:val="003662A7"/>
    <w:rsid w:val="00377D26"/>
    <w:rsid w:val="00392507"/>
    <w:rsid w:val="003A2BCB"/>
    <w:rsid w:val="003A3807"/>
    <w:rsid w:val="003A597D"/>
    <w:rsid w:val="003B54A7"/>
    <w:rsid w:val="003B67CD"/>
    <w:rsid w:val="003B72AA"/>
    <w:rsid w:val="003B793D"/>
    <w:rsid w:val="003C003D"/>
    <w:rsid w:val="003C115A"/>
    <w:rsid w:val="003C31EB"/>
    <w:rsid w:val="003D0A24"/>
    <w:rsid w:val="003D0DC7"/>
    <w:rsid w:val="003D1933"/>
    <w:rsid w:val="003D7E24"/>
    <w:rsid w:val="003E36B4"/>
    <w:rsid w:val="003F0CD5"/>
    <w:rsid w:val="003F2188"/>
    <w:rsid w:val="003F698C"/>
    <w:rsid w:val="003F69FA"/>
    <w:rsid w:val="003F77E9"/>
    <w:rsid w:val="004054FA"/>
    <w:rsid w:val="00426E70"/>
    <w:rsid w:val="004358AE"/>
    <w:rsid w:val="00442983"/>
    <w:rsid w:val="00442D65"/>
    <w:rsid w:val="00464C1B"/>
    <w:rsid w:val="004A0C7A"/>
    <w:rsid w:val="004A477C"/>
    <w:rsid w:val="004B31DF"/>
    <w:rsid w:val="004B4427"/>
    <w:rsid w:val="004B5ACC"/>
    <w:rsid w:val="004B5BF9"/>
    <w:rsid w:val="004C145B"/>
    <w:rsid w:val="004C1DBD"/>
    <w:rsid w:val="004C49B4"/>
    <w:rsid w:val="004D291B"/>
    <w:rsid w:val="00502630"/>
    <w:rsid w:val="0050770C"/>
    <w:rsid w:val="00510417"/>
    <w:rsid w:val="00514E9E"/>
    <w:rsid w:val="005238FD"/>
    <w:rsid w:val="00536261"/>
    <w:rsid w:val="00544818"/>
    <w:rsid w:val="005470F9"/>
    <w:rsid w:val="00550AD3"/>
    <w:rsid w:val="00562909"/>
    <w:rsid w:val="00565BD3"/>
    <w:rsid w:val="00584DAA"/>
    <w:rsid w:val="005921EC"/>
    <w:rsid w:val="005A2077"/>
    <w:rsid w:val="005A433D"/>
    <w:rsid w:val="005B60D3"/>
    <w:rsid w:val="005C24F3"/>
    <w:rsid w:val="005E64BB"/>
    <w:rsid w:val="005E726D"/>
    <w:rsid w:val="005E7BDD"/>
    <w:rsid w:val="005F22D4"/>
    <w:rsid w:val="006001DF"/>
    <w:rsid w:val="0060561B"/>
    <w:rsid w:val="0062148C"/>
    <w:rsid w:val="00622FE6"/>
    <w:rsid w:val="00631D4E"/>
    <w:rsid w:val="00635E72"/>
    <w:rsid w:val="00640EF9"/>
    <w:rsid w:val="00641528"/>
    <w:rsid w:val="00645C68"/>
    <w:rsid w:val="0064785F"/>
    <w:rsid w:val="0065141E"/>
    <w:rsid w:val="006621C4"/>
    <w:rsid w:val="00663606"/>
    <w:rsid w:val="00682CAB"/>
    <w:rsid w:val="006830FE"/>
    <w:rsid w:val="00685A8C"/>
    <w:rsid w:val="00685DE9"/>
    <w:rsid w:val="006B1DD8"/>
    <w:rsid w:val="006C5D80"/>
    <w:rsid w:val="006C694B"/>
    <w:rsid w:val="006D5C4E"/>
    <w:rsid w:val="006D5E71"/>
    <w:rsid w:val="006E0B94"/>
    <w:rsid w:val="006E10D0"/>
    <w:rsid w:val="006E1191"/>
    <w:rsid w:val="006F2EE3"/>
    <w:rsid w:val="006F3C3E"/>
    <w:rsid w:val="006F5A43"/>
    <w:rsid w:val="00707196"/>
    <w:rsid w:val="00707EAF"/>
    <w:rsid w:val="00710ED6"/>
    <w:rsid w:val="00712FBD"/>
    <w:rsid w:val="0071551F"/>
    <w:rsid w:val="00715D34"/>
    <w:rsid w:val="0072340A"/>
    <w:rsid w:val="0072500A"/>
    <w:rsid w:val="00727E8E"/>
    <w:rsid w:val="00730BBC"/>
    <w:rsid w:val="0073384A"/>
    <w:rsid w:val="00735952"/>
    <w:rsid w:val="0074081F"/>
    <w:rsid w:val="0074376C"/>
    <w:rsid w:val="00744DC6"/>
    <w:rsid w:val="00745C91"/>
    <w:rsid w:val="00747C00"/>
    <w:rsid w:val="00760EF4"/>
    <w:rsid w:val="00765179"/>
    <w:rsid w:val="00767552"/>
    <w:rsid w:val="00773F7A"/>
    <w:rsid w:val="00784387"/>
    <w:rsid w:val="00792D11"/>
    <w:rsid w:val="007B000B"/>
    <w:rsid w:val="007B2752"/>
    <w:rsid w:val="007B79EB"/>
    <w:rsid w:val="007D0685"/>
    <w:rsid w:val="007E4F21"/>
    <w:rsid w:val="007F4807"/>
    <w:rsid w:val="00801AB0"/>
    <w:rsid w:val="00803855"/>
    <w:rsid w:val="0081746E"/>
    <w:rsid w:val="0082323C"/>
    <w:rsid w:val="0082660B"/>
    <w:rsid w:val="00831F90"/>
    <w:rsid w:val="00833F43"/>
    <w:rsid w:val="008370C2"/>
    <w:rsid w:val="00841D65"/>
    <w:rsid w:val="00844353"/>
    <w:rsid w:val="0086116C"/>
    <w:rsid w:val="008761BD"/>
    <w:rsid w:val="008770AE"/>
    <w:rsid w:val="0087738D"/>
    <w:rsid w:val="0088390F"/>
    <w:rsid w:val="008872B0"/>
    <w:rsid w:val="008875F9"/>
    <w:rsid w:val="008937A7"/>
    <w:rsid w:val="00897394"/>
    <w:rsid w:val="008B2FC3"/>
    <w:rsid w:val="008E0F10"/>
    <w:rsid w:val="008E2594"/>
    <w:rsid w:val="008E384A"/>
    <w:rsid w:val="008E736B"/>
    <w:rsid w:val="00902DA9"/>
    <w:rsid w:val="009076CF"/>
    <w:rsid w:val="00907948"/>
    <w:rsid w:val="00924487"/>
    <w:rsid w:val="009376AD"/>
    <w:rsid w:val="00950221"/>
    <w:rsid w:val="00970B20"/>
    <w:rsid w:val="009740C9"/>
    <w:rsid w:val="009778A4"/>
    <w:rsid w:val="00993F7E"/>
    <w:rsid w:val="009A1BB6"/>
    <w:rsid w:val="009A55AA"/>
    <w:rsid w:val="009B1BF3"/>
    <w:rsid w:val="009C1784"/>
    <w:rsid w:val="009D031E"/>
    <w:rsid w:val="009D6A28"/>
    <w:rsid w:val="009D6EDD"/>
    <w:rsid w:val="009F3E9E"/>
    <w:rsid w:val="00A114B9"/>
    <w:rsid w:val="00A2059E"/>
    <w:rsid w:val="00A316AB"/>
    <w:rsid w:val="00A354AB"/>
    <w:rsid w:val="00A41598"/>
    <w:rsid w:val="00A42E47"/>
    <w:rsid w:val="00A43B72"/>
    <w:rsid w:val="00A50D7A"/>
    <w:rsid w:val="00A579B3"/>
    <w:rsid w:val="00A62E58"/>
    <w:rsid w:val="00A66C46"/>
    <w:rsid w:val="00A73DBC"/>
    <w:rsid w:val="00A92589"/>
    <w:rsid w:val="00A97D3A"/>
    <w:rsid w:val="00AA05DA"/>
    <w:rsid w:val="00AA4595"/>
    <w:rsid w:val="00AA58B8"/>
    <w:rsid w:val="00AD053E"/>
    <w:rsid w:val="00AF28A2"/>
    <w:rsid w:val="00AF68F2"/>
    <w:rsid w:val="00B00772"/>
    <w:rsid w:val="00B2109A"/>
    <w:rsid w:val="00B23A20"/>
    <w:rsid w:val="00B3276F"/>
    <w:rsid w:val="00B40DDF"/>
    <w:rsid w:val="00B54CE9"/>
    <w:rsid w:val="00B57547"/>
    <w:rsid w:val="00B678A0"/>
    <w:rsid w:val="00B733EE"/>
    <w:rsid w:val="00B7668F"/>
    <w:rsid w:val="00B8311B"/>
    <w:rsid w:val="00BA0223"/>
    <w:rsid w:val="00BB0A93"/>
    <w:rsid w:val="00BB2891"/>
    <w:rsid w:val="00BC6DC9"/>
    <w:rsid w:val="00BD568A"/>
    <w:rsid w:val="00BD5CFC"/>
    <w:rsid w:val="00C15C18"/>
    <w:rsid w:val="00C16D94"/>
    <w:rsid w:val="00C278FE"/>
    <w:rsid w:val="00C3029F"/>
    <w:rsid w:val="00C471D0"/>
    <w:rsid w:val="00C652FB"/>
    <w:rsid w:val="00C705C6"/>
    <w:rsid w:val="00C77367"/>
    <w:rsid w:val="00C806B4"/>
    <w:rsid w:val="00C85F34"/>
    <w:rsid w:val="00C92B01"/>
    <w:rsid w:val="00CB0F8F"/>
    <w:rsid w:val="00CB1FF3"/>
    <w:rsid w:val="00CB50E6"/>
    <w:rsid w:val="00CB5B4A"/>
    <w:rsid w:val="00CD187D"/>
    <w:rsid w:val="00CD67C9"/>
    <w:rsid w:val="00CE0E55"/>
    <w:rsid w:val="00CE10E2"/>
    <w:rsid w:val="00CE22E6"/>
    <w:rsid w:val="00CE7FA4"/>
    <w:rsid w:val="00D00700"/>
    <w:rsid w:val="00D35D50"/>
    <w:rsid w:val="00D60072"/>
    <w:rsid w:val="00D67420"/>
    <w:rsid w:val="00D67FDE"/>
    <w:rsid w:val="00D774EF"/>
    <w:rsid w:val="00D92777"/>
    <w:rsid w:val="00D928E3"/>
    <w:rsid w:val="00DA16F1"/>
    <w:rsid w:val="00DA6EE2"/>
    <w:rsid w:val="00DD17CA"/>
    <w:rsid w:val="00DD5A7D"/>
    <w:rsid w:val="00DD7CF6"/>
    <w:rsid w:val="00DE2B57"/>
    <w:rsid w:val="00DE56A9"/>
    <w:rsid w:val="00DE7B70"/>
    <w:rsid w:val="00DF46A1"/>
    <w:rsid w:val="00DF4A77"/>
    <w:rsid w:val="00DF5F3D"/>
    <w:rsid w:val="00DF6D8C"/>
    <w:rsid w:val="00E01EFB"/>
    <w:rsid w:val="00E03832"/>
    <w:rsid w:val="00E340BE"/>
    <w:rsid w:val="00E4189D"/>
    <w:rsid w:val="00E434E9"/>
    <w:rsid w:val="00E449E4"/>
    <w:rsid w:val="00E4737C"/>
    <w:rsid w:val="00E51572"/>
    <w:rsid w:val="00E61FDD"/>
    <w:rsid w:val="00E72600"/>
    <w:rsid w:val="00E74909"/>
    <w:rsid w:val="00E7529A"/>
    <w:rsid w:val="00E81B8A"/>
    <w:rsid w:val="00E86612"/>
    <w:rsid w:val="00E930E0"/>
    <w:rsid w:val="00EA6D64"/>
    <w:rsid w:val="00EC011A"/>
    <w:rsid w:val="00EC2A30"/>
    <w:rsid w:val="00EC4529"/>
    <w:rsid w:val="00ED032C"/>
    <w:rsid w:val="00ED5239"/>
    <w:rsid w:val="00EE6406"/>
    <w:rsid w:val="00F10488"/>
    <w:rsid w:val="00F1423C"/>
    <w:rsid w:val="00F21F32"/>
    <w:rsid w:val="00F354C9"/>
    <w:rsid w:val="00F3679F"/>
    <w:rsid w:val="00F53428"/>
    <w:rsid w:val="00F55734"/>
    <w:rsid w:val="00F56386"/>
    <w:rsid w:val="00F6442F"/>
    <w:rsid w:val="00F649A0"/>
    <w:rsid w:val="00F6517F"/>
    <w:rsid w:val="00F67DF6"/>
    <w:rsid w:val="00F876C8"/>
    <w:rsid w:val="00FA5C19"/>
    <w:rsid w:val="00FB3ABD"/>
    <w:rsid w:val="00FD02E7"/>
    <w:rsid w:val="00FD390F"/>
    <w:rsid w:val="00FD3E4D"/>
    <w:rsid w:val="00FD6789"/>
    <w:rsid w:val="00FD7A71"/>
    <w:rsid w:val="00FE152C"/>
    <w:rsid w:val="00FE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2D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EE640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Dash">
    <w:name w:val="Dash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42D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D6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42D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D65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442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5B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GB"/>
    </w:rPr>
  </w:style>
  <w:style w:type="character" w:styleId="Strong">
    <w:name w:val="Strong"/>
    <w:basedOn w:val="DefaultParagraphFont"/>
    <w:uiPriority w:val="22"/>
    <w:qFormat/>
    <w:rsid w:val="000E5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?source=header-hom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www.mozilla.org/en-US/firefox/n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chrome/browser/desktop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uranik@digdeeper.in" TargetMode="External"/><Relationship Id="rId1" Type="http://schemas.openxmlformats.org/officeDocument/2006/relationships/hyperlink" Target="mailto:puranik@praharaconsulting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Puranik</cp:lastModifiedBy>
  <cp:revision>25</cp:revision>
  <dcterms:created xsi:type="dcterms:W3CDTF">2020-06-21T05:56:00Z</dcterms:created>
  <dcterms:modified xsi:type="dcterms:W3CDTF">2024-01-25T15:03:00Z</dcterms:modified>
</cp:coreProperties>
</file>