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775" w:rsidRDefault="00165775" w:rsidP="00734549"/>
    <w:p w:rsidR="00165775" w:rsidRDefault="006234C7">
      <w:r>
        <w:rPr>
          <w:noProof/>
        </w:rPr>
        <mc:AlternateContent>
          <mc:Choice Requires="wps">
            <w:drawing>
              <wp:anchor distT="45720" distB="45720" distL="114300" distR="114300" simplePos="0" relativeHeight="251659264" behindDoc="0" locked="0" layoutInCell="1" allowOverlap="1">
                <wp:simplePos x="0" y="0"/>
                <wp:positionH relativeFrom="margin">
                  <wp:posOffset>-635</wp:posOffset>
                </wp:positionH>
                <wp:positionV relativeFrom="paragraph">
                  <wp:posOffset>4381500</wp:posOffset>
                </wp:positionV>
                <wp:extent cx="58902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404620"/>
                        </a:xfrm>
                        <a:prstGeom prst="rect">
                          <a:avLst/>
                        </a:prstGeom>
                        <a:solidFill>
                          <a:srgbClr val="FFFFFF"/>
                        </a:solidFill>
                        <a:ln w="9525">
                          <a:noFill/>
                          <a:miter lim="800000"/>
                          <a:headEnd/>
                          <a:tailEnd/>
                        </a:ln>
                      </wps:spPr>
                      <wps:txbx>
                        <w:txbxContent>
                          <w:p w:rsidR="00734549" w:rsidRPr="006234C7" w:rsidRDefault="00165775" w:rsidP="006234C7">
                            <w:pPr>
                              <w:ind w:firstLine="720"/>
                              <w:rPr>
                                <w:b/>
                                <w:sz w:val="56"/>
                                <w:szCs w:val="56"/>
                              </w:rPr>
                            </w:pPr>
                            <w:r w:rsidRPr="006234C7">
                              <w:rPr>
                                <w:b/>
                                <w:sz w:val="56"/>
                                <w:szCs w:val="56"/>
                              </w:rPr>
                              <w:t>Project Understanding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345pt;width:463.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" stroked="f">
                <v:textbox style="mso-fit-shape-to-text:t">
                  <w:txbxContent>
                    <w:p w:rsidR="00734549" w:rsidRPr="006234C7" w:rsidRDefault="00165775" w:rsidP="006234C7">
                      <w:pPr>
                        <w:ind w:firstLine="720"/>
                        <w:rPr>
                          <w:b/>
                          <w:sz w:val="56"/>
                          <w:szCs w:val="56"/>
                        </w:rPr>
                      </w:pPr>
                      <w:r w:rsidRPr="006234C7">
                        <w:rPr>
                          <w:b/>
                          <w:sz w:val="56"/>
                          <w:szCs w:val="56"/>
                        </w:rPr>
                        <w:t>Project Understanding Document</w:t>
                      </w:r>
                    </w:p>
                  </w:txbxContent>
                </v:textbox>
                <w10:wrap type="square" anchorx="margin"/>
              </v:shape>
            </w:pict>
          </mc:Fallback>
        </mc:AlternateContent>
      </w:r>
      <w:r w:rsidR="00165775" w:rsidRPr="00734549">
        <w:rPr>
          <w:noProof/>
        </w:rPr>
        <w:drawing>
          <wp:inline distT="0" distB="0" distL="0" distR="0" wp14:anchorId="01879353" wp14:editId="492B87DB">
            <wp:extent cx="5943600" cy="3106420"/>
            <wp:effectExtent l="0" t="0" r="0" b="0"/>
            <wp:docPr id="1" name="Picture 1" descr="Image result for tek syste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k system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r w:rsidR="00165775">
        <w:br w:type="page"/>
      </w:r>
    </w:p>
    <w:p w:rsidR="00165775" w:rsidRPr="00B055F3" w:rsidRDefault="00165775" w:rsidP="00165775">
      <w:pPr>
        <w:pStyle w:val="Heading1"/>
        <w:rPr>
          <w:rFonts w:eastAsia="Calibri Light"/>
        </w:rPr>
      </w:pPr>
      <w:r w:rsidRPr="00B055F3">
        <w:rPr>
          <w:rFonts w:eastAsia="Calibri Light"/>
        </w:rPr>
        <w:lastRenderedPageBreak/>
        <w:t>Project Vision</w:t>
      </w:r>
      <w:r>
        <w:rPr>
          <w:rFonts w:eastAsia="Calibri Light"/>
        </w:rPr>
        <w:t>/Overview</w:t>
      </w:r>
    </w:p>
    <w:p w:rsidR="00165775" w:rsidRPr="00B055F3" w:rsidRDefault="00165775" w:rsidP="00165775">
      <w:pPr>
        <w:spacing w:line="88" w:lineRule="exact"/>
        <w:ind w:left="-180"/>
        <w:jc w:val="both"/>
        <w:rPr>
          <w:rFonts w:asciiTheme="majorHAnsi" w:eastAsia="Times New Roman" w:hAnsiTheme="majorHAnsi" w:cstheme="majorHAnsi"/>
          <w:sz w:val="24"/>
          <w:szCs w:val="24"/>
        </w:rPr>
      </w:pPr>
    </w:p>
    <w:p w:rsidR="005632D6" w:rsidRDefault="00165775" w:rsidP="00165775">
      <w:pPr>
        <w:spacing w:line="250"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EAS</w:t>
      </w:r>
      <w:r w:rsidR="005632D6">
        <w:rPr>
          <w:rFonts w:asciiTheme="majorHAnsi" w:eastAsia="Calibri Light" w:hAnsiTheme="majorHAnsi" w:cstheme="majorHAnsi"/>
          <w:sz w:val="24"/>
          <w:szCs w:val="24"/>
        </w:rPr>
        <w:t xml:space="preserve"> aims to automate the enrollment process of an employee after he/she is selected through the recruitment process and decides to accept the offer provided by the company. </w:t>
      </w:r>
      <w:r w:rsidR="007710B3">
        <w:rPr>
          <w:rFonts w:asciiTheme="majorHAnsi" w:eastAsia="Calibri Light" w:hAnsiTheme="majorHAnsi" w:cstheme="majorHAnsi"/>
          <w:sz w:val="24"/>
          <w:szCs w:val="24"/>
        </w:rPr>
        <w:t xml:space="preserve">The System intends to automate the manual process of enrollment of an employee, which consumes a lot of time and manual enrollments can often lead to </w:t>
      </w:r>
      <w:r w:rsidR="00C97674">
        <w:rPr>
          <w:rFonts w:asciiTheme="majorHAnsi" w:eastAsia="Calibri Light" w:hAnsiTheme="majorHAnsi" w:cstheme="majorHAnsi"/>
          <w:sz w:val="24"/>
          <w:szCs w:val="24"/>
        </w:rPr>
        <w:t>errors. This System would help in saving time and efforts of both HR and the Employee being enrolled.</w:t>
      </w:r>
      <w:r w:rsidR="007710B3">
        <w:rPr>
          <w:rFonts w:asciiTheme="majorHAnsi" w:eastAsia="Calibri Light" w:hAnsiTheme="majorHAnsi" w:cstheme="majorHAnsi"/>
          <w:sz w:val="24"/>
          <w:szCs w:val="24"/>
        </w:rPr>
        <w:t xml:space="preserve"> </w:t>
      </w:r>
      <w:r w:rsidR="005632D6">
        <w:rPr>
          <w:rFonts w:asciiTheme="majorHAnsi" w:eastAsia="Calibri Light" w:hAnsiTheme="majorHAnsi" w:cstheme="majorHAnsi"/>
          <w:sz w:val="24"/>
          <w:szCs w:val="24"/>
        </w:rPr>
        <w:t xml:space="preserve">The system will become active as soon as the person, selected through the recruitment process, accepts the offer. </w:t>
      </w:r>
    </w:p>
    <w:p w:rsidR="005632D6" w:rsidRDefault="005632D6" w:rsidP="00165775">
      <w:pPr>
        <w:spacing w:line="250" w:lineRule="auto"/>
        <w:jc w:val="both"/>
        <w:rPr>
          <w:rFonts w:asciiTheme="majorHAnsi" w:eastAsia="Calibri Light" w:hAnsiTheme="majorHAnsi" w:cstheme="majorHAnsi"/>
          <w:sz w:val="24"/>
          <w:szCs w:val="24"/>
        </w:rPr>
      </w:pPr>
      <w:r>
        <w:rPr>
          <w:rFonts w:asciiTheme="majorHAnsi" w:eastAsia="Calibri Light" w:hAnsiTheme="majorHAnsi" w:cstheme="majorHAnsi"/>
          <w:sz w:val="24"/>
          <w:szCs w:val="24"/>
        </w:rPr>
        <w:t xml:space="preserve">A </w:t>
      </w:r>
      <w:r w:rsidR="007710B3">
        <w:rPr>
          <w:rFonts w:asciiTheme="majorHAnsi" w:eastAsia="Calibri Light" w:hAnsiTheme="majorHAnsi" w:cstheme="majorHAnsi"/>
          <w:sz w:val="24"/>
          <w:szCs w:val="24"/>
        </w:rPr>
        <w:t>system-generated</w:t>
      </w:r>
      <w:r>
        <w:rPr>
          <w:rFonts w:asciiTheme="majorHAnsi" w:eastAsia="Calibri Light" w:hAnsiTheme="majorHAnsi" w:cstheme="majorHAnsi"/>
          <w:sz w:val="24"/>
          <w:szCs w:val="24"/>
        </w:rPr>
        <w:t xml:space="preserve"> message will be sent to the</w:t>
      </w:r>
      <w:r w:rsidR="007710B3">
        <w:rPr>
          <w:rFonts w:asciiTheme="majorHAnsi" w:eastAsia="Calibri Light" w:hAnsiTheme="majorHAnsi" w:cstheme="majorHAnsi"/>
          <w:sz w:val="24"/>
          <w:szCs w:val="24"/>
        </w:rPr>
        <w:t xml:space="preserve"> employee as soon as he accepts the offer, providing his temporary credentials to login into the system. This system targets three main phases of the enrollment </w:t>
      </w:r>
      <w:r w:rsidR="00C97674">
        <w:rPr>
          <w:rFonts w:asciiTheme="majorHAnsi" w:eastAsia="Calibri Light" w:hAnsiTheme="majorHAnsi" w:cstheme="majorHAnsi"/>
          <w:sz w:val="24"/>
          <w:szCs w:val="24"/>
        </w:rPr>
        <w:t>process, which</w:t>
      </w:r>
      <w:r w:rsidR="007710B3">
        <w:rPr>
          <w:rFonts w:asciiTheme="majorHAnsi" w:eastAsia="Calibri Light" w:hAnsiTheme="majorHAnsi" w:cstheme="majorHAnsi"/>
          <w:sz w:val="24"/>
          <w:szCs w:val="24"/>
        </w:rPr>
        <w:t xml:space="preserve"> are listed below:</w:t>
      </w:r>
    </w:p>
    <w:p w:rsidR="007710B3" w:rsidRDefault="007710B3" w:rsidP="007710B3">
      <w:pPr>
        <w:pStyle w:val="ListParagraph"/>
        <w:numPr>
          <w:ilvl w:val="0"/>
          <w:numId w:val="2"/>
        </w:numPr>
        <w:spacing w:line="250" w:lineRule="auto"/>
        <w:jc w:val="both"/>
        <w:rPr>
          <w:rFonts w:asciiTheme="majorHAnsi" w:eastAsia="Arial" w:hAnsiTheme="majorHAnsi" w:cstheme="majorHAnsi"/>
          <w:sz w:val="24"/>
          <w:szCs w:val="24"/>
        </w:rPr>
      </w:pPr>
      <w:r>
        <w:rPr>
          <w:rFonts w:asciiTheme="majorHAnsi" w:eastAsia="Arial" w:hAnsiTheme="majorHAnsi" w:cstheme="majorHAnsi"/>
          <w:sz w:val="24"/>
          <w:szCs w:val="24"/>
        </w:rPr>
        <w:t>Pre-Onboarding Process is the process, which will include getting data from employee such as personal details</w:t>
      </w:r>
      <w:r w:rsidR="00C97674">
        <w:rPr>
          <w:rFonts w:asciiTheme="majorHAnsi" w:eastAsia="Arial" w:hAnsiTheme="majorHAnsi" w:cstheme="majorHAnsi"/>
          <w:sz w:val="24"/>
          <w:szCs w:val="24"/>
        </w:rPr>
        <w:t>, uploading the required documents</w:t>
      </w:r>
      <w:r>
        <w:rPr>
          <w:rFonts w:asciiTheme="majorHAnsi" w:eastAsia="Arial" w:hAnsiTheme="majorHAnsi" w:cstheme="majorHAnsi"/>
          <w:sz w:val="24"/>
          <w:szCs w:val="24"/>
        </w:rPr>
        <w:t>.</w:t>
      </w:r>
    </w:p>
    <w:p w:rsidR="007710B3" w:rsidRDefault="007710B3" w:rsidP="007710B3">
      <w:pPr>
        <w:pStyle w:val="ListParagraph"/>
        <w:numPr>
          <w:ilvl w:val="0"/>
          <w:numId w:val="2"/>
        </w:numPr>
        <w:spacing w:line="250" w:lineRule="auto"/>
        <w:jc w:val="both"/>
        <w:rPr>
          <w:rFonts w:asciiTheme="majorHAnsi" w:eastAsia="Arial" w:hAnsiTheme="majorHAnsi" w:cstheme="majorHAnsi"/>
          <w:sz w:val="24"/>
          <w:szCs w:val="24"/>
        </w:rPr>
      </w:pPr>
      <w:r>
        <w:rPr>
          <w:rFonts w:asciiTheme="majorHAnsi" w:eastAsia="Arial" w:hAnsiTheme="majorHAnsi" w:cstheme="majorHAnsi"/>
          <w:sz w:val="24"/>
          <w:szCs w:val="24"/>
        </w:rPr>
        <w:t xml:space="preserve">Onboarding Process is the </w:t>
      </w:r>
      <w:r w:rsidR="00042516">
        <w:rPr>
          <w:rFonts w:asciiTheme="majorHAnsi" w:eastAsia="Arial" w:hAnsiTheme="majorHAnsi" w:cstheme="majorHAnsi"/>
          <w:sz w:val="24"/>
          <w:szCs w:val="24"/>
        </w:rPr>
        <w:t>process,</w:t>
      </w:r>
      <w:r>
        <w:rPr>
          <w:rFonts w:asciiTheme="majorHAnsi" w:eastAsia="Arial" w:hAnsiTheme="majorHAnsi" w:cstheme="majorHAnsi"/>
          <w:sz w:val="24"/>
          <w:szCs w:val="24"/>
        </w:rPr>
        <w:t xml:space="preserve"> which will include tasks such as generating documents for signature from the employee. This document will contain the data provided by employ</w:t>
      </w:r>
      <w:r w:rsidR="00C97674">
        <w:rPr>
          <w:rFonts w:asciiTheme="majorHAnsi" w:eastAsia="Arial" w:hAnsiTheme="majorHAnsi" w:cstheme="majorHAnsi"/>
          <w:sz w:val="24"/>
          <w:szCs w:val="24"/>
        </w:rPr>
        <w:t>ee on the Pre-Onboarding period.</w:t>
      </w:r>
    </w:p>
    <w:p w:rsidR="007710B3" w:rsidRDefault="007710B3" w:rsidP="007710B3">
      <w:pPr>
        <w:pStyle w:val="ListParagraph"/>
        <w:numPr>
          <w:ilvl w:val="0"/>
          <w:numId w:val="2"/>
        </w:numPr>
        <w:spacing w:line="250" w:lineRule="auto"/>
        <w:jc w:val="both"/>
        <w:rPr>
          <w:rFonts w:asciiTheme="majorHAnsi" w:eastAsia="Arial" w:hAnsiTheme="majorHAnsi" w:cstheme="majorHAnsi"/>
          <w:sz w:val="24"/>
          <w:szCs w:val="24"/>
        </w:rPr>
      </w:pPr>
      <w:r>
        <w:rPr>
          <w:rFonts w:asciiTheme="majorHAnsi" w:eastAsia="Arial" w:hAnsiTheme="majorHAnsi" w:cstheme="majorHAnsi"/>
          <w:sz w:val="24"/>
          <w:szCs w:val="24"/>
        </w:rPr>
        <w:t>Post Onboarding Process</w:t>
      </w:r>
    </w:p>
    <w:p w:rsidR="00C97674" w:rsidRDefault="00C97674" w:rsidP="00C97674">
      <w:pPr>
        <w:spacing w:line="250" w:lineRule="auto"/>
        <w:jc w:val="both"/>
        <w:rPr>
          <w:rFonts w:asciiTheme="majorHAnsi" w:eastAsia="Arial" w:hAnsiTheme="majorHAnsi" w:cstheme="majorHAnsi"/>
          <w:sz w:val="24"/>
          <w:szCs w:val="24"/>
        </w:rPr>
      </w:pPr>
    </w:p>
    <w:p w:rsidR="00C97674" w:rsidRDefault="00C97674" w:rsidP="00C97674">
      <w:pPr>
        <w:spacing w:line="250" w:lineRule="auto"/>
        <w:jc w:val="both"/>
        <w:rPr>
          <w:rFonts w:asciiTheme="majorHAnsi" w:eastAsia="Arial" w:hAnsiTheme="majorHAnsi" w:cstheme="majorHAnsi"/>
          <w:sz w:val="24"/>
          <w:szCs w:val="24"/>
        </w:rPr>
      </w:pPr>
      <w:r>
        <w:rPr>
          <w:rFonts w:asciiTheme="majorHAnsi" w:eastAsia="Arial" w:hAnsiTheme="majorHAnsi" w:cstheme="majorHAnsi"/>
          <w:sz w:val="24"/>
          <w:szCs w:val="24"/>
        </w:rPr>
        <w:t>After the employee fills in the document and sends them to the server, a notification will sent to the HR on the HR portal. The HR portal will have a checkbox in front of each documents and details provided by the employee. The HR will manually check the submitted documents and place a tick against the ones, which were submitted</w:t>
      </w:r>
      <w:r w:rsidR="00F835E5">
        <w:rPr>
          <w:rFonts w:asciiTheme="majorHAnsi" w:eastAsia="Arial" w:hAnsiTheme="majorHAnsi" w:cstheme="majorHAnsi"/>
          <w:sz w:val="24"/>
          <w:szCs w:val="24"/>
        </w:rPr>
        <w:t xml:space="preserve"> correctly and clicks on the submit button.</w:t>
      </w:r>
    </w:p>
    <w:p w:rsidR="00F835E5" w:rsidRDefault="00F835E5" w:rsidP="00C97674">
      <w:pPr>
        <w:spacing w:line="250" w:lineRule="auto"/>
        <w:jc w:val="both"/>
        <w:rPr>
          <w:rFonts w:asciiTheme="majorHAnsi" w:eastAsia="Arial" w:hAnsiTheme="majorHAnsi" w:cstheme="majorHAnsi"/>
          <w:sz w:val="24"/>
          <w:szCs w:val="24"/>
        </w:rPr>
      </w:pPr>
      <w:r>
        <w:rPr>
          <w:rFonts w:asciiTheme="majorHAnsi" w:eastAsia="Arial" w:hAnsiTheme="majorHAnsi" w:cstheme="majorHAnsi"/>
          <w:sz w:val="24"/>
          <w:szCs w:val="24"/>
        </w:rPr>
        <w:t xml:space="preserve">After submission, the employee will be sent an alert to resubmit his documents, which were not correctly uploaded. After the document </w:t>
      </w:r>
      <w:r w:rsidR="00042516">
        <w:rPr>
          <w:rFonts w:asciiTheme="majorHAnsi" w:eastAsia="Arial" w:hAnsiTheme="majorHAnsi" w:cstheme="majorHAnsi"/>
          <w:sz w:val="24"/>
          <w:szCs w:val="24"/>
        </w:rPr>
        <w:t>submission,</w:t>
      </w:r>
      <w:r>
        <w:rPr>
          <w:rFonts w:asciiTheme="majorHAnsi" w:eastAsia="Arial" w:hAnsiTheme="majorHAnsi" w:cstheme="majorHAnsi"/>
          <w:sz w:val="24"/>
          <w:szCs w:val="24"/>
        </w:rPr>
        <w:t xml:space="preserve"> the process of pre-onboarding will finish.</w:t>
      </w:r>
    </w:p>
    <w:p w:rsidR="00042516" w:rsidRDefault="00042516" w:rsidP="00C97674">
      <w:pPr>
        <w:spacing w:line="250" w:lineRule="auto"/>
        <w:jc w:val="both"/>
        <w:rPr>
          <w:rFonts w:asciiTheme="majorHAnsi" w:eastAsia="Arial" w:hAnsiTheme="majorHAnsi" w:cstheme="majorHAnsi"/>
          <w:sz w:val="24"/>
          <w:szCs w:val="24"/>
        </w:rPr>
      </w:pPr>
      <w:r>
        <w:rPr>
          <w:rFonts w:asciiTheme="majorHAnsi" w:eastAsia="Arial" w:hAnsiTheme="majorHAnsi" w:cstheme="majorHAnsi"/>
          <w:sz w:val="24"/>
          <w:szCs w:val="24"/>
        </w:rPr>
        <w:t xml:space="preserve">After this, on the day of onboarding, the required documents such as </w:t>
      </w:r>
      <w:r>
        <w:rPr>
          <w:rFonts w:ascii="Arial" w:hAnsi="Arial" w:cs="Arial"/>
          <w:color w:val="222222"/>
          <w:shd w:val="clear" w:color="auto" w:fill="FFFFFF"/>
        </w:rPr>
        <w:t>non</w:t>
      </w:r>
      <w:r w:rsidRPr="00042516">
        <w:rPr>
          <w:rFonts w:ascii="Arial" w:hAnsi="Arial" w:cs="Arial"/>
          <w:b/>
          <w:bCs/>
          <w:color w:val="222222"/>
          <w:shd w:val="clear" w:color="auto" w:fill="FFFFFF"/>
        </w:rPr>
        <w:t>-</w:t>
      </w:r>
      <w:r w:rsidRPr="00042516">
        <w:rPr>
          <w:rFonts w:ascii="Arial" w:hAnsi="Arial" w:cs="Arial"/>
          <w:bCs/>
          <w:color w:val="222222"/>
          <w:shd w:val="clear" w:color="auto" w:fill="FFFFFF"/>
        </w:rPr>
        <w:t>disclosure</w:t>
      </w:r>
      <w:r w:rsidRPr="00042516">
        <w:rPr>
          <w:rFonts w:ascii="Arial" w:hAnsi="Arial" w:cs="Arial"/>
          <w:b/>
          <w:bCs/>
          <w:color w:val="222222"/>
          <w:shd w:val="clear" w:color="auto" w:fill="FFFFFF"/>
        </w:rPr>
        <w:t xml:space="preserve"> </w:t>
      </w:r>
      <w:r w:rsidRPr="00042516">
        <w:rPr>
          <w:rFonts w:ascii="Arial" w:hAnsi="Arial" w:cs="Arial"/>
          <w:bCs/>
          <w:color w:val="222222"/>
          <w:shd w:val="clear" w:color="auto" w:fill="FFFFFF"/>
        </w:rPr>
        <w:t>agreement</w:t>
      </w:r>
      <w:r w:rsidRPr="00042516">
        <w:rPr>
          <w:rFonts w:ascii="Arial" w:hAnsi="Arial" w:cs="Arial"/>
          <w:color w:val="222222"/>
          <w:shd w:val="clear" w:color="auto" w:fill="FFFFFF"/>
        </w:rPr>
        <w:t> (</w:t>
      </w:r>
      <w:r w:rsidRPr="00042516">
        <w:rPr>
          <w:rFonts w:ascii="Arial" w:hAnsi="Arial" w:cs="Arial"/>
          <w:bCs/>
          <w:color w:val="222222"/>
          <w:shd w:val="clear" w:color="auto" w:fill="FFFFFF"/>
        </w:rPr>
        <w:t>NDA</w:t>
      </w:r>
      <w:r w:rsidRPr="00042516">
        <w:rPr>
          <w:rFonts w:ascii="Arial" w:hAnsi="Arial" w:cs="Arial"/>
          <w:color w:val="222222"/>
          <w:shd w:val="clear" w:color="auto" w:fill="FFFFFF"/>
        </w:rPr>
        <w:t>)</w:t>
      </w:r>
      <w:r>
        <w:rPr>
          <w:rFonts w:asciiTheme="majorHAnsi" w:eastAsia="Arial" w:hAnsiTheme="majorHAnsi" w:cstheme="majorHAnsi"/>
          <w:sz w:val="24"/>
          <w:szCs w:val="24"/>
        </w:rPr>
        <w:t xml:space="preserve"> will be printed with prefilled fields from the data sent by the employee during pre-onboarding </w:t>
      </w:r>
      <w:r w:rsidR="00581BA5">
        <w:rPr>
          <w:rFonts w:asciiTheme="majorHAnsi" w:eastAsia="Arial" w:hAnsiTheme="majorHAnsi" w:cstheme="majorHAnsi"/>
          <w:sz w:val="24"/>
          <w:szCs w:val="24"/>
        </w:rPr>
        <w:t xml:space="preserve">process. </w:t>
      </w:r>
      <w:r w:rsidR="006234C7">
        <w:rPr>
          <w:rFonts w:asciiTheme="majorHAnsi" w:eastAsia="Arial" w:hAnsiTheme="majorHAnsi" w:cstheme="majorHAnsi"/>
          <w:sz w:val="24"/>
          <w:szCs w:val="24"/>
        </w:rPr>
        <w:t>The employee then signs these</w:t>
      </w:r>
      <w:r w:rsidR="00581BA5">
        <w:rPr>
          <w:rFonts w:asciiTheme="majorHAnsi" w:eastAsia="Arial" w:hAnsiTheme="majorHAnsi" w:cstheme="majorHAnsi"/>
          <w:sz w:val="24"/>
          <w:szCs w:val="24"/>
        </w:rPr>
        <w:t>.</w:t>
      </w:r>
    </w:p>
    <w:p w:rsidR="00C97674" w:rsidRPr="00C97674" w:rsidRDefault="00C97674" w:rsidP="00C97674">
      <w:pPr>
        <w:spacing w:line="250" w:lineRule="auto"/>
        <w:jc w:val="both"/>
        <w:rPr>
          <w:rFonts w:asciiTheme="majorHAnsi" w:eastAsia="Arial" w:hAnsiTheme="majorHAnsi" w:cstheme="majorHAnsi"/>
          <w:sz w:val="24"/>
          <w:szCs w:val="24"/>
        </w:rPr>
      </w:pPr>
      <w:r>
        <w:rPr>
          <w:rFonts w:asciiTheme="majorHAnsi" w:eastAsia="Arial" w:hAnsiTheme="majorHAnsi" w:cstheme="majorHAnsi"/>
          <w:sz w:val="24"/>
          <w:szCs w:val="24"/>
        </w:rPr>
        <w:t xml:space="preserve"> </w:t>
      </w:r>
    </w:p>
    <w:p w:rsidR="00165775" w:rsidRPr="00B055F3" w:rsidRDefault="00165775" w:rsidP="00165775">
      <w:pPr>
        <w:pStyle w:val="Heading1"/>
        <w:rPr>
          <w:rFonts w:eastAsia="Calibri Light"/>
        </w:rPr>
      </w:pPr>
      <w:r w:rsidRPr="00B055F3">
        <w:rPr>
          <w:rFonts w:eastAsia="Calibri Light"/>
        </w:rPr>
        <w:t>Project Scope</w:t>
      </w:r>
    </w:p>
    <w:p w:rsidR="00165775" w:rsidRPr="00B055F3" w:rsidRDefault="00F835E5" w:rsidP="00F835E5">
      <w:pPr>
        <w:spacing w:line="258" w:lineRule="exact"/>
        <w:jc w:val="both"/>
        <w:rPr>
          <w:rFonts w:asciiTheme="majorHAnsi" w:eastAsia="Times New Roman" w:hAnsiTheme="majorHAnsi" w:cstheme="majorHAnsi"/>
          <w:sz w:val="24"/>
          <w:szCs w:val="24"/>
        </w:rPr>
      </w:pPr>
      <w:r>
        <w:rPr>
          <w:rFonts w:asciiTheme="majorHAnsi" w:eastAsia="Calibri Light" w:hAnsiTheme="majorHAnsi" w:cstheme="majorHAnsi"/>
          <w:sz w:val="24"/>
          <w:szCs w:val="24"/>
        </w:rPr>
        <w:t xml:space="preserve">This project is intended for internal use of </w:t>
      </w:r>
      <w:proofErr w:type="spellStart"/>
      <w:r>
        <w:rPr>
          <w:rFonts w:asciiTheme="majorHAnsi" w:eastAsia="Calibri Light" w:hAnsiTheme="majorHAnsi" w:cstheme="majorHAnsi"/>
          <w:sz w:val="24"/>
          <w:szCs w:val="24"/>
        </w:rPr>
        <w:t>TEKsystems</w:t>
      </w:r>
      <w:proofErr w:type="spellEnd"/>
      <w:r>
        <w:rPr>
          <w:rFonts w:asciiTheme="majorHAnsi" w:eastAsia="Calibri Light" w:hAnsiTheme="majorHAnsi" w:cstheme="majorHAnsi"/>
          <w:sz w:val="24"/>
          <w:szCs w:val="24"/>
        </w:rPr>
        <w:t xml:space="preserve"> Global Services and will help in reducing time and efforts required for the enrollment process of employee</w:t>
      </w:r>
      <w:bookmarkStart w:id="0" w:name="_GoBack"/>
      <w:bookmarkEnd w:id="0"/>
      <w:r>
        <w:rPr>
          <w:rFonts w:asciiTheme="majorHAnsi" w:eastAsia="Calibri Light" w:hAnsiTheme="majorHAnsi" w:cstheme="majorHAnsi"/>
          <w:sz w:val="24"/>
          <w:szCs w:val="24"/>
        </w:rPr>
        <w:t>s within the organization. The project will be mainly web based and will contain use of third party tools for sending out messages and maintaining data.</w:t>
      </w:r>
    </w:p>
    <w:p w:rsidR="00F835E5" w:rsidRPr="00B055F3" w:rsidRDefault="00F835E5" w:rsidP="00F835E5">
      <w:pPr>
        <w:pStyle w:val="Heading1"/>
        <w:rPr>
          <w:rFonts w:eastAsia="Times New Roman" w:cstheme="majorHAnsi"/>
          <w:sz w:val="24"/>
          <w:szCs w:val="24"/>
        </w:rPr>
      </w:pPr>
      <w:r>
        <w:rPr>
          <w:rFonts w:eastAsia="Calibri Light"/>
        </w:rPr>
        <w:t>Project</w:t>
      </w:r>
      <w:r w:rsidRPr="00B055F3">
        <w:rPr>
          <w:rFonts w:eastAsia="Calibri Light"/>
        </w:rPr>
        <w:t xml:space="preserve"> </w:t>
      </w:r>
      <w:r>
        <w:rPr>
          <w:rFonts w:eastAsia="Calibri Light"/>
        </w:rPr>
        <w:t>Users and Hierarchy</w:t>
      </w:r>
    </w:p>
    <w:p w:rsidR="00F835E5" w:rsidRPr="00B055F3" w:rsidRDefault="00F835E5" w:rsidP="00F835E5">
      <w:pPr>
        <w:spacing w:line="75" w:lineRule="exact"/>
        <w:ind w:left="-180"/>
        <w:jc w:val="both"/>
        <w:rPr>
          <w:rFonts w:asciiTheme="majorHAnsi" w:eastAsia="Times New Roman" w:hAnsiTheme="majorHAnsi" w:cstheme="majorHAnsi"/>
          <w:sz w:val="24"/>
          <w:szCs w:val="24"/>
        </w:rPr>
      </w:pPr>
    </w:p>
    <w:p w:rsidR="006234C7" w:rsidRPr="006234C7" w:rsidRDefault="00320B75" w:rsidP="00320B75">
      <w:pPr>
        <w:pStyle w:val="ListParagraph"/>
        <w:numPr>
          <w:ilvl w:val="0"/>
          <w:numId w:val="9"/>
        </w:numPr>
        <w:rPr>
          <w:rFonts w:eastAsia="Calibri Light"/>
        </w:rPr>
      </w:pPr>
      <w:r w:rsidRPr="00042516">
        <w:rPr>
          <w:rStyle w:val="Heading1Char"/>
        </w:rPr>
        <w:t xml:space="preserve">Project Admin </w:t>
      </w:r>
      <w:r w:rsidR="007F1627" w:rsidRPr="00042516">
        <w:rPr>
          <w:rStyle w:val="Heading1Char"/>
        </w:rPr>
        <w:t>-</w:t>
      </w:r>
      <w:r>
        <w:rPr>
          <w:rFonts w:eastAsia="Calibri Light"/>
          <w:b/>
          <w:sz w:val="28"/>
          <w:szCs w:val="28"/>
        </w:rPr>
        <w:t xml:space="preserve"> </w:t>
      </w:r>
      <w:r>
        <w:rPr>
          <w:rFonts w:eastAsia="Calibri Light"/>
          <w:sz w:val="24"/>
          <w:szCs w:val="24"/>
        </w:rPr>
        <w:t>Responsible for overlooking the whole system and keeping a check on resources being used by the system.</w:t>
      </w:r>
    </w:p>
    <w:p w:rsidR="00F835E5" w:rsidRPr="007F1627" w:rsidRDefault="00320B75" w:rsidP="006234C7">
      <w:pPr>
        <w:pStyle w:val="ListParagraph"/>
        <w:ind w:left="1440"/>
        <w:rPr>
          <w:rFonts w:eastAsia="Calibri Light"/>
        </w:rPr>
      </w:pPr>
      <w:r>
        <w:rPr>
          <w:rFonts w:eastAsia="Calibri Light"/>
          <w:b/>
          <w:sz w:val="28"/>
          <w:szCs w:val="28"/>
        </w:rPr>
        <w:lastRenderedPageBreak/>
        <w:t xml:space="preserve"> </w:t>
      </w:r>
    </w:p>
    <w:p w:rsidR="006234C7" w:rsidRPr="006234C7" w:rsidRDefault="007F1627" w:rsidP="006234C7">
      <w:pPr>
        <w:pStyle w:val="ListParagraph"/>
        <w:numPr>
          <w:ilvl w:val="0"/>
          <w:numId w:val="9"/>
        </w:numPr>
        <w:rPr>
          <w:rFonts w:eastAsia="Calibri Light"/>
        </w:rPr>
      </w:pPr>
      <w:r w:rsidRPr="00042516">
        <w:rPr>
          <w:rStyle w:val="Heading1Char"/>
        </w:rPr>
        <w:t>HR –</w:t>
      </w:r>
      <w:r>
        <w:rPr>
          <w:rFonts w:eastAsia="Calibri Light"/>
          <w:b/>
          <w:sz w:val="28"/>
          <w:szCs w:val="28"/>
        </w:rPr>
        <w:t xml:space="preserve"> </w:t>
      </w:r>
      <w:r>
        <w:rPr>
          <w:rFonts w:eastAsia="Calibri Light"/>
          <w:sz w:val="24"/>
          <w:szCs w:val="24"/>
        </w:rPr>
        <w:t>HR interacts with the system and manually checks whether the data provided by the employee is correct. This is done by marking the fields, which are correct, and leaving the incorrect ones unmarked.</w:t>
      </w:r>
    </w:p>
    <w:p w:rsidR="007F1627" w:rsidRPr="007F1627" w:rsidRDefault="007F1627" w:rsidP="007F1627">
      <w:pPr>
        <w:pStyle w:val="ListParagraph"/>
        <w:ind w:left="1440"/>
        <w:rPr>
          <w:rFonts w:eastAsia="Calibri Light"/>
        </w:rPr>
      </w:pPr>
    </w:p>
    <w:p w:rsidR="007F1627" w:rsidRPr="00042516" w:rsidRDefault="007F1627" w:rsidP="007F1627">
      <w:pPr>
        <w:pStyle w:val="ListParagraph"/>
        <w:numPr>
          <w:ilvl w:val="0"/>
          <w:numId w:val="9"/>
        </w:numPr>
        <w:rPr>
          <w:rFonts w:eastAsia="Calibri Light"/>
        </w:rPr>
      </w:pPr>
      <w:r w:rsidRPr="00042516">
        <w:rPr>
          <w:rStyle w:val="Heading1Char"/>
        </w:rPr>
        <w:t>Employee –</w:t>
      </w:r>
      <w:r>
        <w:rPr>
          <w:rFonts w:eastAsia="Calibri Light"/>
          <w:b/>
          <w:sz w:val="28"/>
          <w:szCs w:val="28"/>
        </w:rPr>
        <w:t xml:space="preserve"> </w:t>
      </w:r>
      <w:r>
        <w:rPr>
          <w:rFonts w:eastAsia="Calibri Light"/>
          <w:sz w:val="24"/>
          <w:szCs w:val="24"/>
        </w:rPr>
        <w:t xml:space="preserve">Employee interacts with the system, uploads the details and documents required for the completion of the enrollment process. He can will also receive a dummy email and password, which he will change during his first login.  </w:t>
      </w:r>
    </w:p>
    <w:p w:rsidR="00042516" w:rsidRPr="00042516" w:rsidRDefault="00042516" w:rsidP="00042516">
      <w:pPr>
        <w:pStyle w:val="ListParagraph"/>
        <w:rPr>
          <w:rFonts w:eastAsia="Calibri Light"/>
        </w:rPr>
      </w:pPr>
    </w:p>
    <w:p w:rsidR="00042516" w:rsidRDefault="00042516" w:rsidP="00042516">
      <w:pPr>
        <w:rPr>
          <w:rFonts w:eastAsia="Calibri Light"/>
        </w:rPr>
      </w:pPr>
    </w:p>
    <w:p w:rsidR="00042516" w:rsidRPr="00042516" w:rsidRDefault="00042516" w:rsidP="00042516">
      <w:pPr>
        <w:rPr>
          <w:rFonts w:eastAsia="Calibri Light"/>
        </w:rPr>
      </w:pPr>
    </w:p>
    <w:p w:rsidR="00F835E5" w:rsidRDefault="00042516" w:rsidP="00042516">
      <w:pPr>
        <w:pStyle w:val="Heading1"/>
        <w:rPr>
          <w:rFonts w:eastAsia="Calibri Light"/>
        </w:rPr>
      </w:pPr>
      <w:r>
        <w:rPr>
          <w:rFonts w:eastAsia="Calibri Light"/>
        </w:rPr>
        <w:t xml:space="preserve">Interaction between HR </w:t>
      </w:r>
      <w:r w:rsidRPr="009153C0">
        <w:rPr>
          <w:rFonts w:eastAsia="Calibri Light"/>
        </w:rPr>
        <w:t>and</w:t>
      </w:r>
      <w:r>
        <w:rPr>
          <w:rFonts w:eastAsia="Calibri Light"/>
        </w:rPr>
        <w:t xml:space="preserve"> Enrollment System</w:t>
      </w:r>
    </w:p>
    <w:p w:rsidR="009153C0" w:rsidRPr="009153C0" w:rsidRDefault="009153C0" w:rsidP="009153C0"/>
    <w:p w:rsidR="00042516" w:rsidRPr="00042516" w:rsidRDefault="00042516" w:rsidP="00042516">
      <w:pPr>
        <w:pStyle w:val="ListParagraph"/>
        <w:numPr>
          <w:ilvl w:val="0"/>
          <w:numId w:val="10"/>
        </w:numPr>
      </w:pPr>
      <w:r>
        <w:rPr>
          <w:sz w:val="24"/>
          <w:szCs w:val="24"/>
        </w:rPr>
        <w:t>HR credentials are created and HR portal opens for HR</w:t>
      </w:r>
      <w:r w:rsidR="009153C0">
        <w:rPr>
          <w:sz w:val="24"/>
          <w:szCs w:val="24"/>
        </w:rPr>
        <w:t>.</w:t>
      </w:r>
    </w:p>
    <w:p w:rsidR="00042516" w:rsidRPr="00042516" w:rsidRDefault="00042516" w:rsidP="00042516">
      <w:pPr>
        <w:pStyle w:val="ListParagraph"/>
        <w:numPr>
          <w:ilvl w:val="0"/>
          <w:numId w:val="10"/>
        </w:numPr>
      </w:pPr>
      <w:r>
        <w:rPr>
          <w:sz w:val="24"/>
          <w:szCs w:val="24"/>
        </w:rPr>
        <w:t>This portal will consist of a navigation bar with a notification component, which will notify the HR when an employee submits the documents.</w:t>
      </w:r>
    </w:p>
    <w:p w:rsidR="00042516" w:rsidRPr="00042516" w:rsidRDefault="00042516" w:rsidP="00042516">
      <w:pPr>
        <w:pStyle w:val="ListParagraph"/>
        <w:numPr>
          <w:ilvl w:val="0"/>
          <w:numId w:val="10"/>
        </w:numPr>
      </w:pPr>
      <w:r>
        <w:rPr>
          <w:sz w:val="24"/>
          <w:szCs w:val="24"/>
        </w:rPr>
        <w:t>The HR will then manually check these documents and mark the fields where the submitted documents are correct and will leave others as unmarked.</w:t>
      </w:r>
    </w:p>
    <w:p w:rsidR="00042516" w:rsidRPr="009153C0" w:rsidRDefault="009153C0" w:rsidP="00042516">
      <w:pPr>
        <w:pStyle w:val="ListParagraph"/>
        <w:numPr>
          <w:ilvl w:val="0"/>
          <w:numId w:val="10"/>
        </w:numPr>
      </w:pPr>
      <w:r>
        <w:rPr>
          <w:sz w:val="24"/>
          <w:szCs w:val="24"/>
        </w:rPr>
        <w:t>HR will then submit the document status and a mail will be sent to the employee if any of his or her documents are not correctly submitted.</w:t>
      </w:r>
    </w:p>
    <w:p w:rsidR="009153C0" w:rsidRPr="009153C0" w:rsidRDefault="009153C0" w:rsidP="00042516">
      <w:pPr>
        <w:pStyle w:val="ListParagraph"/>
        <w:numPr>
          <w:ilvl w:val="0"/>
          <w:numId w:val="10"/>
        </w:numPr>
      </w:pPr>
      <w:r>
        <w:rPr>
          <w:sz w:val="24"/>
          <w:szCs w:val="24"/>
        </w:rPr>
        <w:t>On the day of onboarding, HR will print the documents from his/her portal with the required details of employee.</w:t>
      </w:r>
    </w:p>
    <w:p w:rsidR="009153C0" w:rsidRDefault="009153C0" w:rsidP="009153C0"/>
    <w:p w:rsidR="009153C0" w:rsidRDefault="009153C0" w:rsidP="009153C0">
      <w:pPr>
        <w:pStyle w:val="Heading1"/>
      </w:pPr>
      <w:r>
        <w:t>Interaction between Employee and Enrollment System</w:t>
      </w:r>
    </w:p>
    <w:p w:rsidR="009153C0" w:rsidRDefault="009153C0" w:rsidP="009153C0"/>
    <w:p w:rsidR="009153C0" w:rsidRPr="009153C0" w:rsidRDefault="009153C0" w:rsidP="009153C0">
      <w:pPr>
        <w:pStyle w:val="ListParagraph"/>
        <w:numPr>
          <w:ilvl w:val="0"/>
          <w:numId w:val="11"/>
        </w:numPr>
      </w:pPr>
      <w:r>
        <w:rPr>
          <w:sz w:val="24"/>
          <w:szCs w:val="24"/>
        </w:rPr>
        <w:t>Employee will be sent an email from the system after he accepts the offer</w:t>
      </w:r>
      <w:r w:rsidR="006234C7">
        <w:rPr>
          <w:sz w:val="24"/>
          <w:szCs w:val="24"/>
        </w:rPr>
        <w:t>, with</w:t>
      </w:r>
      <w:r>
        <w:rPr>
          <w:sz w:val="24"/>
          <w:szCs w:val="24"/>
        </w:rPr>
        <w:t xml:space="preserve"> his temporary credentials to login into the system.</w:t>
      </w:r>
    </w:p>
    <w:p w:rsidR="009153C0" w:rsidRPr="006234C7" w:rsidRDefault="006234C7" w:rsidP="009153C0">
      <w:pPr>
        <w:pStyle w:val="ListParagraph"/>
        <w:numPr>
          <w:ilvl w:val="0"/>
          <w:numId w:val="11"/>
        </w:numPr>
      </w:pPr>
      <w:r>
        <w:rPr>
          <w:sz w:val="24"/>
          <w:szCs w:val="24"/>
        </w:rPr>
        <w:t>After the employee logs into the system, he or she will be asked to change his password.</w:t>
      </w:r>
    </w:p>
    <w:p w:rsidR="006234C7" w:rsidRDefault="006234C7" w:rsidP="009153C0">
      <w:pPr>
        <w:pStyle w:val="ListParagraph"/>
        <w:numPr>
          <w:ilvl w:val="0"/>
          <w:numId w:val="11"/>
        </w:numPr>
        <w:rPr>
          <w:sz w:val="24"/>
          <w:szCs w:val="24"/>
        </w:rPr>
      </w:pPr>
      <w:r w:rsidRPr="006234C7">
        <w:rPr>
          <w:sz w:val="24"/>
          <w:szCs w:val="24"/>
        </w:rPr>
        <w:t>The employee will submit all the documents and will wait for HR approval on the documents</w:t>
      </w:r>
      <w:r>
        <w:rPr>
          <w:sz w:val="24"/>
          <w:szCs w:val="24"/>
        </w:rPr>
        <w:t>.</w:t>
      </w:r>
    </w:p>
    <w:p w:rsidR="006234C7" w:rsidRDefault="006234C7" w:rsidP="009153C0">
      <w:pPr>
        <w:pStyle w:val="ListParagraph"/>
        <w:numPr>
          <w:ilvl w:val="0"/>
          <w:numId w:val="11"/>
        </w:numPr>
        <w:rPr>
          <w:sz w:val="24"/>
          <w:szCs w:val="24"/>
        </w:rPr>
      </w:pPr>
      <w:r>
        <w:rPr>
          <w:sz w:val="24"/>
          <w:szCs w:val="24"/>
        </w:rPr>
        <w:t>An email will be sent to the employee from the system when the HR reviews the submitted documents with details on which document is to be resubmitted.</w:t>
      </w:r>
    </w:p>
    <w:p w:rsidR="006234C7" w:rsidRDefault="006234C7" w:rsidP="006234C7">
      <w:pPr>
        <w:pStyle w:val="Heading1"/>
      </w:pPr>
      <w:r>
        <w:t>Technology Stack</w:t>
      </w:r>
    </w:p>
    <w:p w:rsidR="006234C7" w:rsidRPr="006234C7" w:rsidRDefault="006234C7" w:rsidP="006234C7">
      <w:pPr>
        <w:pStyle w:val="ListParagraph"/>
        <w:numPr>
          <w:ilvl w:val="0"/>
          <w:numId w:val="12"/>
        </w:numPr>
      </w:pPr>
      <w:r>
        <w:rPr>
          <w:sz w:val="24"/>
          <w:szCs w:val="24"/>
        </w:rPr>
        <w:t>AngularJS for front end of the website.</w:t>
      </w:r>
    </w:p>
    <w:p w:rsidR="006234C7" w:rsidRPr="006234C7" w:rsidRDefault="006234C7" w:rsidP="006234C7">
      <w:pPr>
        <w:pStyle w:val="ListParagraph"/>
        <w:numPr>
          <w:ilvl w:val="0"/>
          <w:numId w:val="12"/>
        </w:numPr>
      </w:pPr>
      <w:r>
        <w:rPr>
          <w:sz w:val="24"/>
          <w:szCs w:val="24"/>
        </w:rPr>
        <w:t>Spring boot for backend.</w:t>
      </w:r>
    </w:p>
    <w:p w:rsidR="006234C7" w:rsidRPr="006234C7" w:rsidRDefault="006234C7" w:rsidP="006234C7">
      <w:pPr>
        <w:pStyle w:val="ListParagraph"/>
        <w:numPr>
          <w:ilvl w:val="0"/>
          <w:numId w:val="12"/>
        </w:numPr>
      </w:pPr>
      <w:r>
        <w:rPr>
          <w:sz w:val="24"/>
          <w:szCs w:val="24"/>
        </w:rPr>
        <w:t>Amazon web services for deployment of the project online.</w:t>
      </w:r>
    </w:p>
    <w:p w:rsidR="006234C7" w:rsidRPr="006234C7" w:rsidRDefault="006234C7" w:rsidP="006234C7">
      <w:pPr>
        <w:pStyle w:val="ListParagraph"/>
        <w:numPr>
          <w:ilvl w:val="0"/>
          <w:numId w:val="12"/>
        </w:numPr>
      </w:pPr>
      <w:r>
        <w:rPr>
          <w:sz w:val="24"/>
          <w:szCs w:val="24"/>
        </w:rPr>
        <w:t xml:space="preserve">MySQL Database for maintaining data. </w:t>
      </w:r>
    </w:p>
    <w:p w:rsidR="007847AC" w:rsidRDefault="007847AC" w:rsidP="00165775"/>
    <w:sectPr w:rsidR="00784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84978"/>
    <w:multiLevelType w:val="hybridMultilevel"/>
    <w:tmpl w:val="84FC5AEC"/>
    <w:lvl w:ilvl="0" w:tplc="89700E40">
      <w:start w:val="1"/>
      <w:numFmt w:val="bullet"/>
      <w:lvlText w:val=""/>
      <w:lvlJc w:val="left"/>
      <w:pPr>
        <w:tabs>
          <w:tab w:val="num" w:pos="720"/>
        </w:tabs>
        <w:ind w:left="720" w:hanging="360"/>
      </w:pPr>
      <w:rPr>
        <w:rFonts w:ascii="Wingdings" w:hAnsi="Wingdings" w:hint="default"/>
      </w:rPr>
    </w:lvl>
    <w:lvl w:ilvl="1" w:tplc="021082D6" w:tentative="1">
      <w:start w:val="1"/>
      <w:numFmt w:val="bullet"/>
      <w:lvlText w:val=""/>
      <w:lvlJc w:val="left"/>
      <w:pPr>
        <w:tabs>
          <w:tab w:val="num" w:pos="1440"/>
        </w:tabs>
        <w:ind w:left="1440" w:hanging="360"/>
      </w:pPr>
      <w:rPr>
        <w:rFonts w:ascii="Wingdings" w:hAnsi="Wingdings" w:hint="default"/>
      </w:rPr>
    </w:lvl>
    <w:lvl w:ilvl="2" w:tplc="CBD8BB22" w:tentative="1">
      <w:start w:val="1"/>
      <w:numFmt w:val="bullet"/>
      <w:lvlText w:val=""/>
      <w:lvlJc w:val="left"/>
      <w:pPr>
        <w:tabs>
          <w:tab w:val="num" w:pos="2160"/>
        </w:tabs>
        <w:ind w:left="2160" w:hanging="360"/>
      </w:pPr>
      <w:rPr>
        <w:rFonts w:ascii="Wingdings" w:hAnsi="Wingdings" w:hint="default"/>
      </w:rPr>
    </w:lvl>
    <w:lvl w:ilvl="3" w:tplc="BFE2E16E" w:tentative="1">
      <w:start w:val="1"/>
      <w:numFmt w:val="bullet"/>
      <w:lvlText w:val=""/>
      <w:lvlJc w:val="left"/>
      <w:pPr>
        <w:tabs>
          <w:tab w:val="num" w:pos="2880"/>
        </w:tabs>
        <w:ind w:left="2880" w:hanging="360"/>
      </w:pPr>
      <w:rPr>
        <w:rFonts w:ascii="Wingdings" w:hAnsi="Wingdings" w:hint="default"/>
      </w:rPr>
    </w:lvl>
    <w:lvl w:ilvl="4" w:tplc="FD787E80" w:tentative="1">
      <w:start w:val="1"/>
      <w:numFmt w:val="bullet"/>
      <w:lvlText w:val=""/>
      <w:lvlJc w:val="left"/>
      <w:pPr>
        <w:tabs>
          <w:tab w:val="num" w:pos="3600"/>
        </w:tabs>
        <w:ind w:left="3600" w:hanging="360"/>
      </w:pPr>
      <w:rPr>
        <w:rFonts w:ascii="Wingdings" w:hAnsi="Wingdings" w:hint="default"/>
      </w:rPr>
    </w:lvl>
    <w:lvl w:ilvl="5" w:tplc="67FA4932" w:tentative="1">
      <w:start w:val="1"/>
      <w:numFmt w:val="bullet"/>
      <w:lvlText w:val=""/>
      <w:lvlJc w:val="left"/>
      <w:pPr>
        <w:tabs>
          <w:tab w:val="num" w:pos="4320"/>
        </w:tabs>
        <w:ind w:left="4320" w:hanging="360"/>
      </w:pPr>
      <w:rPr>
        <w:rFonts w:ascii="Wingdings" w:hAnsi="Wingdings" w:hint="default"/>
      </w:rPr>
    </w:lvl>
    <w:lvl w:ilvl="6" w:tplc="662885CC" w:tentative="1">
      <w:start w:val="1"/>
      <w:numFmt w:val="bullet"/>
      <w:lvlText w:val=""/>
      <w:lvlJc w:val="left"/>
      <w:pPr>
        <w:tabs>
          <w:tab w:val="num" w:pos="5040"/>
        </w:tabs>
        <w:ind w:left="5040" w:hanging="360"/>
      </w:pPr>
      <w:rPr>
        <w:rFonts w:ascii="Wingdings" w:hAnsi="Wingdings" w:hint="default"/>
      </w:rPr>
    </w:lvl>
    <w:lvl w:ilvl="7" w:tplc="554481BC" w:tentative="1">
      <w:start w:val="1"/>
      <w:numFmt w:val="bullet"/>
      <w:lvlText w:val=""/>
      <w:lvlJc w:val="left"/>
      <w:pPr>
        <w:tabs>
          <w:tab w:val="num" w:pos="5760"/>
        </w:tabs>
        <w:ind w:left="5760" w:hanging="360"/>
      </w:pPr>
      <w:rPr>
        <w:rFonts w:ascii="Wingdings" w:hAnsi="Wingdings" w:hint="default"/>
      </w:rPr>
    </w:lvl>
    <w:lvl w:ilvl="8" w:tplc="6C2C54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4408AB"/>
    <w:multiLevelType w:val="hybridMultilevel"/>
    <w:tmpl w:val="54FA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57877"/>
    <w:multiLevelType w:val="hybridMultilevel"/>
    <w:tmpl w:val="6E0898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40EC53FF"/>
    <w:multiLevelType w:val="hybridMultilevel"/>
    <w:tmpl w:val="5F32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4604C"/>
    <w:multiLevelType w:val="hybridMultilevel"/>
    <w:tmpl w:val="4EBCE9B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548E16AD"/>
    <w:multiLevelType w:val="hybridMultilevel"/>
    <w:tmpl w:val="647C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03B09"/>
    <w:multiLevelType w:val="hybridMultilevel"/>
    <w:tmpl w:val="42DA0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0472CA"/>
    <w:multiLevelType w:val="hybridMultilevel"/>
    <w:tmpl w:val="E1CE3842"/>
    <w:lvl w:ilvl="0" w:tplc="9554240C">
      <w:start w:val="1"/>
      <w:numFmt w:val="bullet"/>
      <w:lvlText w:val=""/>
      <w:lvlJc w:val="left"/>
      <w:pPr>
        <w:tabs>
          <w:tab w:val="num" w:pos="720"/>
        </w:tabs>
        <w:ind w:left="720" w:hanging="360"/>
      </w:pPr>
      <w:rPr>
        <w:rFonts w:ascii="Wingdings" w:hAnsi="Wingdings" w:hint="default"/>
      </w:rPr>
    </w:lvl>
    <w:lvl w:ilvl="1" w:tplc="38CA3004" w:tentative="1">
      <w:start w:val="1"/>
      <w:numFmt w:val="bullet"/>
      <w:lvlText w:val=""/>
      <w:lvlJc w:val="left"/>
      <w:pPr>
        <w:tabs>
          <w:tab w:val="num" w:pos="1440"/>
        </w:tabs>
        <w:ind w:left="1440" w:hanging="360"/>
      </w:pPr>
      <w:rPr>
        <w:rFonts w:ascii="Wingdings" w:hAnsi="Wingdings" w:hint="default"/>
      </w:rPr>
    </w:lvl>
    <w:lvl w:ilvl="2" w:tplc="8CDEBB40" w:tentative="1">
      <w:start w:val="1"/>
      <w:numFmt w:val="bullet"/>
      <w:lvlText w:val=""/>
      <w:lvlJc w:val="left"/>
      <w:pPr>
        <w:tabs>
          <w:tab w:val="num" w:pos="2160"/>
        </w:tabs>
        <w:ind w:left="2160" w:hanging="360"/>
      </w:pPr>
      <w:rPr>
        <w:rFonts w:ascii="Wingdings" w:hAnsi="Wingdings" w:hint="default"/>
      </w:rPr>
    </w:lvl>
    <w:lvl w:ilvl="3" w:tplc="14C2A33C" w:tentative="1">
      <w:start w:val="1"/>
      <w:numFmt w:val="bullet"/>
      <w:lvlText w:val=""/>
      <w:lvlJc w:val="left"/>
      <w:pPr>
        <w:tabs>
          <w:tab w:val="num" w:pos="2880"/>
        </w:tabs>
        <w:ind w:left="2880" w:hanging="360"/>
      </w:pPr>
      <w:rPr>
        <w:rFonts w:ascii="Wingdings" w:hAnsi="Wingdings" w:hint="default"/>
      </w:rPr>
    </w:lvl>
    <w:lvl w:ilvl="4" w:tplc="A3ACAC5A" w:tentative="1">
      <w:start w:val="1"/>
      <w:numFmt w:val="bullet"/>
      <w:lvlText w:val=""/>
      <w:lvlJc w:val="left"/>
      <w:pPr>
        <w:tabs>
          <w:tab w:val="num" w:pos="3600"/>
        </w:tabs>
        <w:ind w:left="3600" w:hanging="360"/>
      </w:pPr>
      <w:rPr>
        <w:rFonts w:ascii="Wingdings" w:hAnsi="Wingdings" w:hint="default"/>
      </w:rPr>
    </w:lvl>
    <w:lvl w:ilvl="5" w:tplc="6F1876A6" w:tentative="1">
      <w:start w:val="1"/>
      <w:numFmt w:val="bullet"/>
      <w:lvlText w:val=""/>
      <w:lvlJc w:val="left"/>
      <w:pPr>
        <w:tabs>
          <w:tab w:val="num" w:pos="4320"/>
        </w:tabs>
        <w:ind w:left="4320" w:hanging="360"/>
      </w:pPr>
      <w:rPr>
        <w:rFonts w:ascii="Wingdings" w:hAnsi="Wingdings" w:hint="default"/>
      </w:rPr>
    </w:lvl>
    <w:lvl w:ilvl="6" w:tplc="554EFD34" w:tentative="1">
      <w:start w:val="1"/>
      <w:numFmt w:val="bullet"/>
      <w:lvlText w:val=""/>
      <w:lvlJc w:val="left"/>
      <w:pPr>
        <w:tabs>
          <w:tab w:val="num" w:pos="5040"/>
        </w:tabs>
        <w:ind w:left="5040" w:hanging="360"/>
      </w:pPr>
      <w:rPr>
        <w:rFonts w:ascii="Wingdings" w:hAnsi="Wingdings" w:hint="default"/>
      </w:rPr>
    </w:lvl>
    <w:lvl w:ilvl="7" w:tplc="40F0CBD0" w:tentative="1">
      <w:start w:val="1"/>
      <w:numFmt w:val="bullet"/>
      <w:lvlText w:val=""/>
      <w:lvlJc w:val="left"/>
      <w:pPr>
        <w:tabs>
          <w:tab w:val="num" w:pos="5760"/>
        </w:tabs>
        <w:ind w:left="5760" w:hanging="360"/>
      </w:pPr>
      <w:rPr>
        <w:rFonts w:ascii="Wingdings" w:hAnsi="Wingdings" w:hint="default"/>
      </w:rPr>
    </w:lvl>
    <w:lvl w:ilvl="8" w:tplc="648CBFE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FE7F53"/>
    <w:multiLevelType w:val="hybridMultilevel"/>
    <w:tmpl w:val="B0BE1E46"/>
    <w:lvl w:ilvl="0" w:tplc="A3C40A5A">
      <w:start w:val="1"/>
      <w:numFmt w:val="bullet"/>
      <w:lvlText w:val=""/>
      <w:lvlJc w:val="left"/>
      <w:pPr>
        <w:tabs>
          <w:tab w:val="num" w:pos="720"/>
        </w:tabs>
        <w:ind w:left="720" w:hanging="360"/>
      </w:pPr>
      <w:rPr>
        <w:rFonts w:ascii="Wingdings" w:hAnsi="Wingdings" w:hint="default"/>
      </w:rPr>
    </w:lvl>
    <w:lvl w:ilvl="1" w:tplc="91421F24" w:tentative="1">
      <w:start w:val="1"/>
      <w:numFmt w:val="bullet"/>
      <w:lvlText w:val=""/>
      <w:lvlJc w:val="left"/>
      <w:pPr>
        <w:tabs>
          <w:tab w:val="num" w:pos="1440"/>
        </w:tabs>
        <w:ind w:left="1440" w:hanging="360"/>
      </w:pPr>
      <w:rPr>
        <w:rFonts w:ascii="Wingdings" w:hAnsi="Wingdings" w:hint="default"/>
      </w:rPr>
    </w:lvl>
    <w:lvl w:ilvl="2" w:tplc="06C4FF2E" w:tentative="1">
      <w:start w:val="1"/>
      <w:numFmt w:val="bullet"/>
      <w:lvlText w:val=""/>
      <w:lvlJc w:val="left"/>
      <w:pPr>
        <w:tabs>
          <w:tab w:val="num" w:pos="2160"/>
        </w:tabs>
        <w:ind w:left="2160" w:hanging="360"/>
      </w:pPr>
      <w:rPr>
        <w:rFonts w:ascii="Wingdings" w:hAnsi="Wingdings" w:hint="default"/>
      </w:rPr>
    </w:lvl>
    <w:lvl w:ilvl="3" w:tplc="4B5EBD24" w:tentative="1">
      <w:start w:val="1"/>
      <w:numFmt w:val="bullet"/>
      <w:lvlText w:val=""/>
      <w:lvlJc w:val="left"/>
      <w:pPr>
        <w:tabs>
          <w:tab w:val="num" w:pos="2880"/>
        </w:tabs>
        <w:ind w:left="2880" w:hanging="360"/>
      </w:pPr>
      <w:rPr>
        <w:rFonts w:ascii="Wingdings" w:hAnsi="Wingdings" w:hint="default"/>
      </w:rPr>
    </w:lvl>
    <w:lvl w:ilvl="4" w:tplc="9538E838" w:tentative="1">
      <w:start w:val="1"/>
      <w:numFmt w:val="bullet"/>
      <w:lvlText w:val=""/>
      <w:lvlJc w:val="left"/>
      <w:pPr>
        <w:tabs>
          <w:tab w:val="num" w:pos="3600"/>
        </w:tabs>
        <w:ind w:left="3600" w:hanging="360"/>
      </w:pPr>
      <w:rPr>
        <w:rFonts w:ascii="Wingdings" w:hAnsi="Wingdings" w:hint="default"/>
      </w:rPr>
    </w:lvl>
    <w:lvl w:ilvl="5" w:tplc="5412C324" w:tentative="1">
      <w:start w:val="1"/>
      <w:numFmt w:val="bullet"/>
      <w:lvlText w:val=""/>
      <w:lvlJc w:val="left"/>
      <w:pPr>
        <w:tabs>
          <w:tab w:val="num" w:pos="4320"/>
        </w:tabs>
        <w:ind w:left="4320" w:hanging="360"/>
      </w:pPr>
      <w:rPr>
        <w:rFonts w:ascii="Wingdings" w:hAnsi="Wingdings" w:hint="default"/>
      </w:rPr>
    </w:lvl>
    <w:lvl w:ilvl="6" w:tplc="CBA27F7E" w:tentative="1">
      <w:start w:val="1"/>
      <w:numFmt w:val="bullet"/>
      <w:lvlText w:val=""/>
      <w:lvlJc w:val="left"/>
      <w:pPr>
        <w:tabs>
          <w:tab w:val="num" w:pos="5040"/>
        </w:tabs>
        <w:ind w:left="5040" w:hanging="360"/>
      </w:pPr>
      <w:rPr>
        <w:rFonts w:ascii="Wingdings" w:hAnsi="Wingdings" w:hint="default"/>
      </w:rPr>
    </w:lvl>
    <w:lvl w:ilvl="7" w:tplc="66C4D4DA" w:tentative="1">
      <w:start w:val="1"/>
      <w:numFmt w:val="bullet"/>
      <w:lvlText w:val=""/>
      <w:lvlJc w:val="left"/>
      <w:pPr>
        <w:tabs>
          <w:tab w:val="num" w:pos="5760"/>
        </w:tabs>
        <w:ind w:left="5760" w:hanging="360"/>
      </w:pPr>
      <w:rPr>
        <w:rFonts w:ascii="Wingdings" w:hAnsi="Wingdings" w:hint="default"/>
      </w:rPr>
    </w:lvl>
    <w:lvl w:ilvl="8" w:tplc="6A20EC3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9E7743"/>
    <w:multiLevelType w:val="hybridMultilevel"/>
    <w:tmpl w:val="1E9C90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75C3075D"/>
    <w:multiLevelType w:val="hybridMultilevel"/>
    <w:tmpl w:val="3988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412E43"/>
    <w:multiLevelType w:val="hybridMultilevel"/>
    <w:tmpl w:val="E93E98B6"/>
    <w:lvl w:ilvl="0" w:tplc="F322F070">
      <w:start w:val="1"/>
      <w:numFmt w:val="bullet"/>
      <w:lvlText w:val=""/>
      <w:lvlJc w:val="left"/>
      <w:pPr>
        <w:tabs>
          <w:tab w:val="num" w:pos="720"/>
        </w:tabs>
        <w:ind w:left="720" w:hanging="360"/>
      </w:pPr>
      <w:rPr>
        <w:rFonts w:ascii="Wingdings" w:hAnsi="Wingdings" w:hint="default"/>
      </w:rPr>
    </w:lvl>
    <w:lvl w:ilvl="1" w:tplc="AB821C62" w:tentative="1">
      <w:start w:val="1"/>
      <w:numFmt w:val="bullet"/>
      <w:lvlText w:val=""/>
      <w:lvlJc w:val="left"/>
      <w:pPr>
        <w:tabs>
          <w:tab w:val="num" w:pos="1440"/>
        </w:tabs>
        <w:ind w:left="1440" w:hanging="360"/>
      </w:pPr>
      <w:rPr>
        <w:rFonts w:ascii="Wingdings" w:hAnsi="Wingdings" w:hint="default"/>
      </w:rPr>
    </w:lvl>
    <w:lvl w:ilvl="2" w:tplc="1A602616" w:tentative="1">
      <w:start w:val="1"/>
      <w:numFmt w:val="bullet"/>
      <w:lvlText w:val=""/>
      <w:lvlJc w:val="left"/>
      <w:pPr>
        <w:tabs>
          <w:tab w:val="num" w:pos="2160"/>
        </w:tabs>
        <w:ind w:left="2160" w:hanging="360"/>
      </w:pPr>
      <w:rPr>
        <w:rFonts w:ascii="Wingdings" w:hAnsi="Wingdings" w:hint="default"/>
      </w:rPr>
    </w:lvl>
    <w:lvl w:ilvl="3" w:tplc="650C0E94" w:tentative="1">
      <w:start w:val="1"/>
      <w:numFmt w:val="bullet"/>
      <w:lvlText w:val=""/>
      <w:lvlJc w:val="left"/>
      <w:pPr>
        <w:tabs>
          <w:tab w:val="num" w:pos="2880"/>
        </w:tabs>
        <w:ind w:left="2880" w:hanging="360"/>
      </w:pPr>
      <w:rPr>
        <w:rFonts w:ascii="Wingdings" w:hAnsi="Wingdings" w:hint="default"/>
      </w:rPr>
    </w:lvl>
    <w:lvl w:ilvl="4" w:tplc="925078F6" w:tentative="1">
      <w:start w:val="1"/>
      <w:numFmt w:val="bullet"/>
      <w:lvlText w:val=""/>
      <w:lvlJc w:val="left"/>
      <w:pPr>
        <w:tabs>
          <w:tab w:val="num" w:pos="3600"/>
        </w:tabs>
        <w:ind w:left="3600" w:hanging="360"/>
      </w:pPr>
      <w:rPr>
        <w:rFonts w:ascii="Wingdings" w:hAnsi="Wingdings" w:hint="default"/>
      </w:rPr>
    </w:lvl>
    <w:lvl w:ilvl="5" w:tplc="0B9E03A0" w:tentative="1">
      <w:start w:val="1"/>
      <w:numFmt w:val="bullet"/>
      <w:lvlText w:val=""/>
      <w:lvlJc w:val="left"/>
      <w:pPr>
        <w:tabs>
          <w:tab w:val="num" w:pos="4320"/>
        </w:tabs>
        <w:ind w:left="4320" w:hanging="360"/>
      </w:pPr>
      <w:rPr>
        <w:rFonts w:ascii="Wingdings" w:hAnsi="Wingdings" w:hint="default"/>
      </w:rPr>
    </w:lvl>
    <w:lvl w:ilvl="6" w:tplc="6750F7FC" w:tentative="1">
      <w:start w:val="1"/>
      <w:numFmt w:val="bullet"/>
      <w:lvlText w:val=""/>
      <w:lvlJc w:val="left"/>
      <w:pPr>
        <w:tabs>
          <w:tab w:val="num" w:pos="5040"/>
        </w:tabs>
        <w:ind w:left="5040" w:hanging="360"/>
      </w:pPr>
      <w:rPr>
        <w:rFonts w:ascii="Wingdings" w:hAnsi="Wingdings" w:hint="default"/>
      </w:rPr>
    </w:lvl>
    <w:lvl w:ilvl="7" w:tplc="058C1DF0" w:tentative="1">
      <w:start w:val="1"/>
      <w:numFmt w:val="bullet"/>
      <w:lvlText w:val=""/>
      <w:lvlJc w:val="left"/>
      <w:pPr>
        <w:tabs>
          <w:tab w:val="num" w:pos="5760"/>
        </w:tabs>
        <w:ind w:left="5760" w:hanging="360"/>
      </w:pPr>
      <w:rPr>
        <w:rFonts w:ascii="Wingdings" w:hAnsi="Wingdings" w:hint="default"/>
      </w:rPr>
    </w:lvl>
    <w:lvl w:ilvl="8" w:tplc="F3D4B0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0"/>
  </w:num>
  <w:num w:numId="3">
    <w:abstractNumId w:val="9"/>
  </w:num>
  <w:num w:numId="4">
    <w:abstractNumId w:val="4"/>
  </w:num>
  <w:num w:numId="5">
    <w:abstractNumId w:val="11"/>
  </w:num>
  <w:num w:numId="6">
    <w:abstractNumId w:val="0"/>
  </w:num>
  <w:num w:numId="7">
    <w:abstractNumId w:val="8"/>
  </w:num>
  <w:num w:numId="8">
    <w:abstractNumId w:val="7"/>
  </w:num>
  <w:num w:numId="9">
    <w:abstractNumId w:val="6"/>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77"/>
    <w:rsid w:val="00042516"/>
    <w:rsid w:val="0013018C"/>
    <w:rsid w:val="00165775"/>
    <w:rsid w:val="00320B75"/>
    <w:rsid w:val="005632D6"/>
    <w:rsid w:val="00581BA5"/>
    <w:rsid w:val="006234C7"/>
    <w:rsid w:val="006B1C77"/>
    <w:rsid w:val="00734549"/>
    <w:rsid w:val="007710B3"/>
    <w:rsid w:val="007847AC"/>
    <w:rsid w:val="007E0A4F"/>
    <w:rsid w:val="007F1627"/>
    <w:rsid w:val="009153C0"/>
    <w:rsid w:val="00C97674"/>
    <w:rsid w:val="00EB6A0B"/>
    <w:rsid w:val="00F8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E7BD"/>
  <w15:chartTrackingRefBased/>
  <w15:docId w15:val="{C1AC87AA-C416-4DB9-ADA5-2283DC8C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5775"/>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7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5775"/>
    <w:pPr>
      <w:spacing w:after="0" w:line="240" w:lineRule="auto"/>
      <w:ind w:left="720"/>
      <w:contextualSpacing/>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30844">
      <w:bodyDiv w:val="1"/>
      <w:marLeft w:val="0"/>
      <w:marRight w:val="0"/>
      <w:marTop w:val="0"/>
      <w:marBottom w:val="0"/>
      <w:divBdr>
        <w:top w:val="none" w:sz="0" w:space="0" w:color="auto"/>
        <w:left w:val="none" w:sz="0" w:space="0" w:color="auto"/>
        <w:bottom w:val="none" w:sz="0" w:space="0" w:color="auto"/>
        <w:right w:val="none" w:sz="0" w:space="0" w:color="auto"/>
      </w:divBdr>
      <w:divsChild>
        <w:div w:id="826480749">
          <w:marLeft w:val="288"/>
          <w:marRight w:val="0"/>
          <w:marTop w:val="240"/>
          <w:marBottom w:val="0"/>
          <w:divBdr>
            <w:top w:val="none" w:sz="0" w:space="0" w:color="auto"/>
            <w:left w:val="none" w:sz="0" w:space="0" w:color="auto"/>
            <w:bottom w:val="none" w:sz="0" w:space="0" w:color="auto"/>
            <w:right w:val="none" w:sz="0" w:space="0" w:color="auto"/>
          </w:divBdr>
        </w:div>
      </w:divsChild>
    </w:div>
    <w:div w:id="449016139">
      <w:bodyDiv w:val="1"/>
      <w:marLeft w:val="0"/>
      <w:marRight w:val="0"/>
      <w:marTop w:val="0"/>
      <w:marBottom w:val="0"/>
      <w:divBdr>
        <w:top w:val="none" w:sz="0" w:space="0" w:color="auto"/>
        <w:left w:val="none" w:sz="0" w:space="0" w:color="auto"/>
        <w:bottom w:val="none" w:sz="0" w:space="0" w:color="auto"/>
        <w:right w:val="none" w:sz="0" w:space="0" w:color="auto"/>
      </w:divBdr>
      <w:divsChild>
        <w:div w:id="764424136">
          <w:marLeft w:val="288"/>
          <w:marRight w:val="0"/>
          <w:marTop w:val="240"/>
          <w:marBottom w:val="0"/>
          <w:divBdr>
            <w:top w:val="none" w:sz="0" w:space="0" w:color="auto"/>
            <w:left w:val="none" w:sz="0" w:space="0" w:color="auto"/>
            <w:bottom w:val="none" w:sz="0" w:space="0" w:color="auto"/>
            <w:right w:val="none" w:sz="0" w:space="0" w:color="auto"/>
          </w:divBdr>
        </w:div>
      </w:divsChild>
    </w:div>
    <w:div w:id="605507163">
      <w:bodyDiv w:val="1"/>
      <w:marLeft w:val="0"/>
      <w:marRight w:val="0"/>
      <w:marTop w:val="0"/>
      <w:marBottom w:val="0"/>
      <w:divBdr>
        <w:top w:val="none" w:sz="0" w:space="0" w:color="auto"/>
        <w:left w:val="none" w:sz="0" w:space="0" w:color="auto"/>
        <w:bottom w:val="none" w:sz="0" w:space="0" w:color="auto"/>
        <w:right w:val="none" w:sz="0" w:space="0" w:color="auto"/>
      </w:divBdr>
      <w:divsChild>
        <w:div w:id="684289079">
          <w:marLeft w:val="288"/>
          <w:marRight w:val="0"/>
          <w:marTop w:val="240"/>
          <w:marBottom w:val="0"/>
          <w:divBdr>
            <w:top w:val="none" w:sz="0" w:space="0" w:color="auto"/>
            <w:left w:val="none" w:sz="0" w:space="0" w:color="auto"/>
            <w:bottom w:val="none" w:sz="0" w:space="0" w:color="auto"/>
            <w:right w:val="none" w:sz="0" w:space="0" w:color="auto"/>
          </w:divBdr>
        </w:div>
      </w:divsChild>
    </w:div>
    <w:div w:id="742069660">
      <w:bodyDiv w:val="1"/>
      <w:marLeft w:val="0"/>
      <w:marRight w:val="0"/>
      <w:marTop w:val="0"/>
      <w:marBottom w:val="0"/>
      <w:divBdr>
        <w:top w:val="none" w:sz="0" w:space="0" w:color="auto"/>
        <w:left w:val="none" w:sz="0" w:space="0" w:color="auto"/>
        <w:bottom w:val="none" w:sz="0" w:space="0" w:color="auto"/>
        <w:right w:val="none" w:sz="0" w:space="0" w:color="auto"/>
      </w:divBdr>
      <w:divsChild>
        <w:div w:id="1443498272">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07797-3BEA-4109-9305-239797341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Puranjay Guleria</dc:creator>
  <cp:keywords/>
  <dc:description/>
  <cp:lastModifiedBy>Puranjay Guleria</cp:lastModifiedBy>
  <cp:revision>5</cp:revision>
  <dcterms:created xsi:type="dcterms:W3CDTF">2020-02-02T06:08:00Z</dcterms:created>
  <dcterms:modified xsi:type="dcterms:W3CDTF">2020-02-02T16:30:00Z</dcterms:modified>
</cp:coreProperties>
</file>