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4A6D35F7" w:rsidR="007E12E6" w:rsidRPr="00895C86" w:rsidRDefault="00895C86" w:rsidP="0005783A">
      <w:pPr>
        <w:pStyle w:val="Heading1"/>
      </w:pPr>
      <w:r w:rsidRPr="00895C86">
        <w:t xml:space="preserve">CS 255 System Design Document 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1A0A1AB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  <w:b/>
          <w:bCs/>
        </w:rPr>
        <w:t xml:space="preserve">Actors: </w:t>
      </w:r>
      <w:r w:rsidRPr="00F511B3">
        <w:rPr>
          <w:rFonts w:ascii="Calibri" w:hAnsi="Calibri" w:cs="Calibri"/>
        </w:rPr>
        <w:t>Student, Instructor, Administrator</w:t>
      </w:r>
    </w:p>
    <w:p w14:paraId="3A671BAD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F511B3">
        <w:rPr>
          <w:rFonts w:ascii="Calibri" w:hAnsi="Calibri" w:cs="Calibri"/>
          <w:b/>
          <w:bCs/>
        </w:rPr>
        <w:t>Use Cases:</w:t>
      </w:r>
    </w:p>
    <w:p w14:paraId="209D8DBF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 xml:space="preserve">1. </w:t>
      </w:r>
      <w:r w:rsidRPr="00F511B3">
        <w:rPr>
          <w:rFonts w:ascii="Calibri" w:hAnsi="Calibri" w:cs="Calibri"/>
          <w:b/>
          <w:bCs/>
        </w:rPr>
        <w:t xml:space="preserve">Register Account: </w:t>
      </w:r>
      <w:r w:rsidRPr="00F511B3">
        <w:rPr>
          <w:rFonts w:ascii="Calibri" w:hAnsi="Calibri" w:cs="Calibri"/>
        </w:rPr>
        <w:t>Student creates a new profile with personal data.</w:t>
      </w:r>
    </w:p>
    <w:p w14:paraId="5753A051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 xml:space="preserve">2. </w:t>
      </w:r>
      <w:r w:rsidRPr="00F511B3">
        <w:rPr>
          <w:rFonts w:ascii="Calibri" w:hAnsi="Calibri" w:cs="Calibri"/>
          <w:b/>
          <w:bCs/>
        </w:rPr>
        <w:t xml:space="preserve">Schedule Lesson: </w:t>
      </w:r>
      <w:r w:rsidRPr="00F511B3">
        <w:rPr>
          <w:rFonts w:ascii="Calibri" w:hAnsi="Calibri" w:cs="Calibri"/>
        </w:rPr>
        <w:t>Student selects an open slot from an instructor's availability.</w:t>
      </w:r>
    </w:p>
    <w:p w14:paraId="3E3A2BA7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 xml:space="preserve">3. </w:t>
      </w:r>
      <w:r w:rsidRPr="00F511B3">
        <w:rPr>
          <w:rFonts w:ascii="Calibri" w:hAnsi="Calibri" w:cs="Calibri"/>
          <w:b/>
          <w:bCs/>
        </w:rPr>
        <w:t xml:space="preserve">Manage Availability: </w:t>
      </w:r>
      <w:r w:rsidRPr="00F511B3">
        <w:rPr>
          <w:rFonts w:ascii="Calibri" w:hAnsi="Calibri" w:cs="Calibri"/>
        </w:rPr>
        <w:t>Instructor publishes dates/times they are open to teach.</w:t>
      </w:r>
    </w:p>
    <w:p w14:paraId="58A9728B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 xml:space="preserve">4. </w:t>
      </w:r>
      <w:r w:rsidRPr="00F511B3">
        <w:rPr>
          <w:rFonts w:ascii="Calibri" w:hAnsi="Calibri" w:cs="Calibri"/>
          <w:b/>
          <w:bCs/>
        </w:rPr>
        <w:t xml:space="preserve">Process Payment: </w:t>
      </w:r>
      <w:r w:rsidRPr="00F511B3">
        <w:rPr>
          <w:rFonts w:ascii="Calibri" w:hAnsi="Calibri" w:cs="Calibri"/>
        </w:rPr>
        <w:t>System securely charges student's payment method for the booked lesson.</w:t>
      </w:r>
    </w:p>
    <w:p w14:paraId="779C2645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 xml:space="preserve">5. </w:t>
      </w:r>
      <w:r w:rsidRPr="00F511B3">
        <w:rPr>
          <w:rFonts w:ascii="Calibri" w:hAnsi="Calibri" w:cs="Calibri"/>
          <w:b/>
          <w:bCs/>
        </w:rPr>
        <w:t xml:space="preserve">Generate Analytics Reports: </w:t>
      </w:r>
      <w:r w:rsidRPr="00F511B3">
        <w:rPr>
          <w:rFonts w:ascii="Calibri" w:hAnsi="Calibri" w:cs="Calibri"/>
        </w:rPr>
        <w:t>Administrator reviews metrics on overall booking frequency and</w:t>
      </w:r>
    </w:p>
    <w:p w14:paraId="3C7514DC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  <w:r w:rsidRPr="00F511B3">
        <w:rPr>
          <w:rFonts w:ascii="Calibri" w:hAnsi="Calibri" w:cs="Calibri"/>
        </w:rPr>
        <w:t>revenue.</w:t>
      </w:r>
    </w:p>
    <w:p w14:paraId="72AE160F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i/>
          <w:iCs/>
        </w:rPr>
      </w:pPr>
      <w:r w:rsidRPr="00F511B3">
        <w:rPr>
          <w:rFonts w:ascii="Calibri" w:hAnsi="Calibri" w:cs="Calibri"/>
          <w:b/>
          <w:bCs/>
        </w:rPr>
        <w:t xml:space="preserve">Relationships: </w:t>
      </w:r>
      <w:r w:rsidRPr="00F511B3">
        <w:rPr>
          <w:rFonts w:ascii="Calibri" w:hAnsi="Calibri" w:cs="Calibri"/>
        </w:rPr>
        <w:t xml:space="preserve">Student initiates </w:t>
      </w:r>
      <w:r w:rsidRPr="00F511B3">
        <w:rPr>
          <w:rFonts w:ascii="Calibri" w:hAnsi="Calibri" w:cs="Calibri"/>
          <w:i/>
          <w:iCs/>
        </w:rPr>
        <w:t>Register Account</w:t>
      </w:r>
      <w:r w:rsidRPr="00F511B3">
        <w:rPr>
          <w:rFonts w:ascii="Calibri" w:hAnsi="Calibri" w:cs="Calibri"/>
        </w:rPr>
        <w:t xml:space="preserve">, </w:t>
      </w:r>
      <w:r w:rsidRPr="00F511B3">
        <w:rPr>
          <w:rFonts w:ascii="Calibri" w:hAnsi="Calibri" w:cs="Calibri"/>
          <w:i/>
          <w:iCs/>
        </w:rPr>
        <w:t>Schedule Lesson</w:t>
      </w:r>
      <w:r w:rsidRPr="00F511B3">
        <w:rPr>
          <w:rFonts w:ascii="Calibri" w:hAnsi="Calibri" w:cs="Calibri"/>
        </w:rPr>
        <w:t xml:space="preserve">, and triggers </w:t>
      </w:r>
      <w:r w:rsidRPr="00F511B3">
        <w:rPr>
          <w:rFonts w:ascii="Calibri" w:hAnsi="Calibri" w:cs="Calibri"/>
          <w:i/>
          <w:iCs/>
        </w:rPr>
        <w:t>Process</w:t>
      </w:r>
    </w:p>
    <w:p w14:paraId="1FEE88D6" w14:textId="7A6061CC" w:rsidR="007E12E6" w:rsidRDefault="00F511B3" w:rsidP="00F511B3">
      <w:pPr>
        <w:suppressAutoHyphens/>
        <w:spacing w:after="0" w:line="240" w:lineRule="auto"/>
        <w:rPr>
          <w:rFonts w:ascii="Calibri" w:hAnsi="Calibri" w:cs="Calibri"/>
          <w:i/>
          <w:iCs/>
        </w:rPr>
      </w:pPr>
      <w:r w:rsidRPr="00F511B3">
        <w:rPr>
          <w:rFonts w:ascii="Calibri" w:hAnsi="Calibri" w:cs="Calibri"/>
          <w:i/>
          <w:iCs/>
        </w:rPr>
        <w:t>Payment</w:t>
      </w:r>
      <w:r w:rsidRPr="00F511B3">
        <w:rPr>
          <w:rFonts w:ascii="Calibri" w:hAnsi="Calibri" w:cs="Calibri"/>
        </w:rPr>
        <w:t xml:space="preserve">. Instructor initiates </w:t>
      </w:r>
      <w:r w:rsidRPr="00F511B3">
        <w:rPr>
          <w:rFonts w:ascii="Calibri" w:hAnsi="Calibri" w:cs="Calibri"/>
          <w:i/>
          <w:iCs/>
        </w:rPr>
        <w:t>Manage Availability</w:t>
      </w:r>
      <w:r w:rsidRPr="00F511B3">
        <w:rPr>
          <w:rFonts w:ascii="Calibri" w:hAnsi="Calibri" w:cs="Calibri"/>
        </w:rPr>
        <w:t xml:space="preserve">. Administrator initiates </w:t>
      </w:r>
      <w:r w:rsidRPr="00F511B3">
        <w:rPr>
          <w:rFonts w:ascii="Calibri" w:hAnsi="Calibri" w:cs="Calibri"/>
          <w:i/>
          <w:iCs/>
        </w:rPr>
        <w:t>Generate Analytics</w:t>
      </w:r>
      <w:r>
        <w:rPr>
          <w:rFonts w:ascii="Calibri" w:hAnsi="Calibri" w:cs="Calibri"/>
          <w:i/>
          <w:iCs/>
        </w:rPr>
        <w:t xml:space="preserve"> Reports</w:t>
      </w:r>
    </w:p>
    <w:p w14:paraId="67318A01" w14:textId="77777777" w:rsidR="00070548" w:rsidRDefault="00070548" w:rsidP="00070548"/>
    <w:p w14:paraId="6FCCB474" w14:textId="72884245" w:rsidR="00070548" w:rsidRPr="00070548" w:rsidRDefault="00070548" w:rsidP="00070548">
      <w:r>
        <w:t>The use case diagram illustrates the functional boundaries of the DriverPass platform across three primary actors: Students, Instructors, and Administrators.</w:t>
      </w:r>
    </w:p>
    <w:p w14:paraId="562CCEEC" w14:textId="100B2268" w:rsidR="00FE2B8B" w:rsidRDefault="00FE2B8B" w:rsidP="00F511B3">
      <w:pPr>
        <w:suppressAutoHyphens/>
        <w:spacing w:after="0" w:line="240" w:lineRule="auto"/>
        <w:rPr>
          <w:rFonts w:ascii="Calibri" w:hAnsi="Calibri" w:cs="Calibri"/>
          <w:i/>
          <w:iCs/>
        </w:rPr>
      </w:pPr>
      <w:r>
        <w:rPr>
          <w:noProof/>
        </w:rPr>
        <w:drawing>
          <wp:inline distT="0" distB="0" distL="0" distR="0" wp14:anchorId="1633AE20" wp14:editId="3565A594">
            <wp:extent cx="5314950" cy="3282215"/>
            <wp:effectExtent l="0" t="0" r="0" b="0"/>
            <wp:docPr id="110981735" name="Picture 11098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548" cy="32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940D" w14:textId="77777777" w:rsidR="00F511B3" w:rsidRPr="00895C86" w:rsidRDefault="00F511B3" w:rsidP="00F511B3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58652A60" w14:textId="4346624F" w:rsid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F511B3">
        <w:rPr>
          <w:rFonts w:ascii="Calibri" w:hAnsi="Calibri" w:cs="Calibri"/>
          <w:b/>
          <w:bCs/>
        </w:rPr>
        <w:t>Activity Diagram 1: Schedule a Driving Lesson</w:t>
      </w:r>
    </w:p>
    <w:p w14:paraId="01FB78A5" w14:textId="4FDEA657" w:rsidR="00070548" w:rsidRPr="00070548" w:rsidRDefault="00070548" w:rsidP="00070548">
      <w:r>
        <w:t>Below are the step-by-step process workflows for the scheduling and payment modules.</w:t>
      </w:r>
    </w:p>
    <w:p w14:paraId="5AF261D2" w14:textId="1F9F99FF" w:rsidR="00FE2B8B" w:rsidRPr="00F511B3" w:rsidRDefault="00FE2B8B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48E383E8" wp14:editId="5B4844EE">
            <wp:extent cx="4667250" cy="2333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boo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5238" cy="23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3C81" w14:textId="57E71CFB" w:rsidR="00F511B3" w:rsidRDefault="00F511B3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45BAE384" w14:textId="78BE1481" w:rsidR="00F511B3" w:rsidRDefault="00F511B3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F511B3">
        <w:rPr>
          <w:rFonts w:ascii="Calibri" w:hAnsi="Calibri" w:cs="Calibri"/>
          <w:b/>
          <w:bCs/>
        </w:rPr>
        <w:t xml:space="preserve">Activity Diagram 2: Process Lesson Payment </w:t>
      </w:r>
    </w:p>
    <w:p w14:paraId="406B1138" w14:textId="66806736" w:rsidR="00FE2B8B" w:rsidRDefault="00FE2B8B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7046299" wp14:editId="2E477B93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8EFC" w14:textId="3EF33CF2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19891CD3" w14:textId="77777777" w:rsidR="00072592" w:rsidRPr="00F511B3" w:rsidRDefault="00072592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7265880B" w14:textId="1BED62E2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  <w:sectPr w:rsidR="00F511B3" w:rsidRPr="00F511B3" w:rsidSect="00F511B3">
          <w:pgSz w:w="12240" w:h="15840"/>
          <w:pgMar w:top="1480" w:right="1720" w:bottom="280" w:left="1460" w:header="720" w:footer="720" w:gutter="0"/>
          <w:cols w:space="720"/>
          <w:noEndnote/>
        </w:sectPr>
      </w:pPr>
    </w:p>
    <w:p w14:paraId="3C20FE8A" w14:textId="43F5DDF5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58D1C761" w14:textId="77777777" w:rsidR="00F511B3" w:rsidRPr="00F511B3" w:rsidRDefault="00F511B3" w:rsidP="00F511B3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2F8F5B04" w14:textId="77777777" w:rsidR="00F511B3" w:rsidRDefault="00F511B3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7E8E42A6" w14:textId="77777777" w:rsidR="00F511B3" w:rsidRPr="00F511B3" w:rsidRDefault="00F511B3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06CE44AF" w14:textId="77777777" w:rsidR="00070548" w:rsidRDefault="00070548" w:rsidP="00070548">
      <w:r>
        <w:t>This sequence diagram visualizes the interactive data lifecycle between system layers during slot selection.</w:t>
      </w:r>
    </w:p>
    <w:p w14:paraId="230B627E" w14:textId="77777777" w:rsidR="00070548" w:rsidRPr="00070548" w:rsidRDefault="00070548" w:rsidP="00070548"/>
    <w:p w14:paraId="293F5F46" w14:textId="5BDE958C" w:rsidR="00770AB5" w:rsidRPr="00770AB5" w:rsidRDefault="00770AB5" w:rsidP="00770AB5">
      <w:pPr>
        <w:suppressAutoHyphens/>
        <w:spacing w:after="0" w:line="240" w:lineRule="auto"/>
        <w:rPr>
          <w:rFonts w:ascii="Calibri" w:hAnsi="Calibri" w:cs="Calibri"/>
          <w:i/>
        </w:rPr>
      </w:pPr>
      <w:r w:rsidRPr="00770AB5">
        <w:rPr>
          <w:rFonts w:ascii="Calibri" w:hAnsi="Calibri" w:cs="Calibri"/>
          <w:i/>
          <w:noProof/>
        </w:rPr>
        <w:drawing>
          <wp:inline distT="0" distB="0" distL="0" distR="0" wp14:anchorId="585E0053" wp14:editId="0FBAD4EE">
            <wp:extent cx="5943600" cy="3724275"/>
            <wp:effectExtent l="0" t="0" r="0" b="9525"/>
            <wp:docPr id="808999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1CFC0325" w14:textId="77777777" w:rsidR="00770AB5" w:rsidRPr="00770AB5" w:rsidRDefault="00770AB5" w:rsidP="00770AB5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770AB5">
        <w:rPr>
          <w:rStyle w:val="Strong"/>
          <w:rFonts w:asciiTheme="minorHAnsi" w:hAnsiTheme="minorHAnsi" w:cs="Arial"/>
          <w:sz w:val="22"/>
          <w:szCs w:val="22"/>
        </w:rPr>
        <w:t>Student Class: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 </w:t>
      </w:r>
      <w:r w:rsidRPr="00770AB5">
        <w:rPr>
          <w:rStyle w:val="HTMLCode"/>
          <w:rFonts w:asciiTheme="minorHAnsi" w:hAnsiTheme="minorHAnsi"/>
          <w:sz w:val="22"/>
          <w:szCs w:val="22"/>
        </w:rPr>
        <w:t>studentID (Int)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name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email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phone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>.</w:t>
      </w:r>
    </w:p>
    <w:p w14:paraId="0B116F8C" w14:textId="77777777" w:rsidR="00770AB5" w:rsidRPr="00770AB5" w:rsidRDefault="00770AB5" w:rsidP="00770AB5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770AB5">
        <w:rPr>
          <w:rStyle w:val="Strong"/>
          <w:rFonts w:asciiTheme="minorHAnsi" w:hAnsiTheme="minorHAnsi" w:cs="Arial"/>
          <w:sz w:val="22"/>
          <w:szCs w:val="22"/>
        </w:rPr>
        <w:t>Instructor Class: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 </w:t>
      </w:r>
      <w:r w:rsidRPr="00770AB5">
        <w:rPr>
          <w:rStyle w:val="HTMLCode"/>
          <w:rFonts w:asciiTheme="minorHAnsi" w:hAnsiTheme="minorHAnsi"/>
          <w:sz w:val="22"/>
          <w:szCs w:val="22"/>
        </w:rPr>
        <w:t>instructorID (Int)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name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certificationNum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>.</w:t>
      </w:r>
    </w:p>
    <w:p w14:paraId="36F0FDD0" w14:textId="77777777" w:rsidR="00770AB5" w:rsidRPr="00770AB5" w:rsidRDefault="00770AB5" w:rsidP="00770AB5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770AB5">
        <w:rPr>
          <w:rStyle w:val="Strong"/>
          <w:rFonts w:asciiTheme="minorHAnsi" w:hAnsiTheme="minorHAnsi" w:cs="Arial"/>
          <w:sz w:val="22"/>
          <w:szCs w:val="22"/>
        </w:rPr>
        <w:t>Lesson Class: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 </w:t>
      </w:r>
      <w:r w:rsidRPr="00770AB5">
        <w:rPr>
          <w:rStyle w:val="HTMLCode"/>
          <w:rFonts w:asciiTheme="minorHAnsi" w:hAnsiTheme="minorHAnsi"/>
          <w:sz w:val="22"/>
          <w:szCs w:val="22"/>
        </w:rPr>
        <w:t>lessonID (Int)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dateTime (DateTime)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status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>.</w:t>
      </w:r>
    </w:p>
    <w:p w14:paraId="5645F7FE" w14:textId="77777777" w:rsidR="00770AB5" w:rsidRPr="00770AB5" w:rsidRDefault="00770AB5" w:rsidP="00770AB5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Arial"/>
          <w:sz w:val="22"/>
          <w:szCs w:val="22"/>
        </w:rPr>
      </w:pPr>
      <w:r w:rsidRPr="00770AB5">
        <w:rPr>
          <w:rStyle w:val="Strong"/>
          <w:rFonts w:asciiTheme="minorHAnsi" w:hAnsiTheme="minorHAnsi" w:cs="Arial"/>
          <w:sz w:val="22"/>
          <w:szCs w:val="22"/>
        </w:rPr>
        <w:t>Payment Class: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 </w:t>
      </w:r>
      <w:r w:rsidRPr="00770AB5">
        <w:rPr>
          <w:rStyle w:val="HTMLCode"/>
          <w:rFonts w:asciiTheme="minorHAnsi" w:hAnsiTheme="minorHAnsi"/>
          <w:sz w:val="22"/>
          <w:szCs w:val="22"/>
        </w:rPr>
        <w:t>paymentID (Int)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amount (Decimal)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 xml:space="preserve">, </w:t>
      </w:r>
      <w:r w:rsidRPr="00770AB5">
        <w:rPr>
          <w:rStyle w:val="HTMLCode"/>
          <w:rFonts w:asciiTheme="minorHAnsi" w:hAnsiTheme="minorHAnsi"/>
          <w:sz w:val="22"/>
          <w:szCs w:val="22"/>
        </w:rPr>
        <w:t>transactionStatus (String)</w:t>
      </w:r>
      <w:r w:rsidRPr="00770AB5">
        <w:rPr>
          <w:rStyle w:val="inqyif"/>
          <w:rFonts w:asciiTheme="minorHAnsi" w:hAnsiTheme="minorHAnsi" w:cs="Arial"/>
          <w:sz w:val="22"/>
          <w:szCs w:val="22"/>
        </w:rPr>
        <w:t>.</w:t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BB2BD06" w14:textId="77777777" w:rsidR="00687D9F" w:rsidRPr="00687D9F" w:rsidRDefault="00687D9F" w:rsidP="00687D9F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687D9F">
        <w:rPr>
          <w:rFonts w:ascii="Calibri" w:hAnsi="Calibri" w:cs="Calibri"/>
          <w:b/>
          <w:bCs/>
          <w:i/>
        </w:rPr>
        <w:t>Hardware Infrastructure:</w:t>
      </w:r>
      <w:r w:rsidRPr="00687D9F">
        <w:rPr>
          <w:rFonts w:ascii="Calibri" w:hAnsi="Calibri" w:cs="Calibri"/>
          <w:i/>
        </w:rPr>
        <w:t xml:space="preserve"> Cloud nodes configured with </w:t>
      </w:r>
      <w:r w:rsidRPr="00687D9F">
        <w:rPr>
          <w:rFonts w:ascii="Calibri" w:hAnsi="Calibri" w:cs="Calibri"/>
          <w:b/>
          <w:bCs/>
          <w:i/>
        </w:rPr>
        <w:t>8GB RAM</w:t>
      </w:r>
      <w:r w:rsidRPr="00687D9F">
        <w:rPr>
          <w:rFonts w:ascii="Calibri" w:hAnsi="Calibri" w:cs="Calibri"/>
          <w:i/>
        </w:rPr>
        <w:t xml:space="preserve"> and </w:t>
      </w:r>
      <w:r w:rsidRPr="00687D9F">
        <w:rPr>
          <w:rFonts w:ascii="Calibri" w:hAnsi="Calibri" w:cs="Calibri"/>
          <w:b/>
          <w:bCs/>
          <w:i/>
        </w:rPr>
        <w:t>4 vCPUs</w:t>
      </w:r>
      <w:r w:rsidRPr="00687D9F">
        <w:rPr>
          <w:rFonts w:ascii="Calibri" w:hAnsi="Calibri" w:cs="Calibri"/>
          <w:i/>
        </w:rPr>
        <w:t xml:space="preserve"> behind a load balancer.</w:t>
      </w:r>
    </w:p>
    <w:p w14:paraId="630A47C0" w14:textId="77777777" w:rsidR="00687D9F" w:rsidRPr="00687D9F" w:rsidRDefault="00687D9F" w:rsidP="00687D9F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687D9F">
        <w:rPr>
          <w:rFonts w:ascii="Calibri" w:hAnsi="Calibri" w:cs="Calibri"/>
          <w:b/>
          <w:bCs/>
          <w:i/>
        </w:rPr>
        <w:t>Software Environment:</w:t>
      </w:r>
      <w:r w:rsidRPr="00687D9F">
        <w:rPr>
          <w:rFonts w:ascii="Calibri" w:hAnsi="Calibri" w:cs="Calibri"/>
          <w:i/>
        </w:rPr>
        <w:t xml:space="preserve"> </w:t>
      </w:r>
      <w:r w:rsidRPr="00687D9F">
        <w:rPr>
          <w:rFonts w:ascii="Calibri" w:hAnsi="Calibri" w:cs="Calibri"/>
          <w:b/>
          <w:bCs/>
          <w:i/>
        </w:rPr>
        <w:t>Ubuntu Server Linux OS</w:t>
      </w:r>
      <w:r w:rsidRPr="00687D9F">
        <w:rPr>
          <w:rFonts w:ascii="Calibri" w:hAnsi="Calibri" w:cs="Calibri"/>
          <w:i/>
        </w:rPr>
        <w:t xml:space="preserve"> paired with a </w:t>
      </w:r>
      <w:r w:rsidRPr="00687D9F">
        <w:rPr>
          <w:rFonts w:ascii="Calibri" w:hAnsi="Calibri" w:cs="Calibri"/>
          <w:b/>
          <w:bCs/>
          <w:i/>
        </w:rPr>
        <w:t>PostgreSQL relational database</w:t>
      </w:r>
      <w:r w:rsidRPr="00687D9F">
        <w:rPr>
          <w:rFonts w:ascii="Calibri" w:hAnsi="Calibri" w:cs="Calibri"/>
          <w:i/>
        </w:rPr>
        <w:t xml:space="preserve"> system.</w:t>
      </w:r>
    </w:p>
    <w:p w14:paraId="1C6F6FE9" w14:textId="77777777" w:rsidR="00687D9F" w:rsidRPr="00687D9F" w:rsidRDefault="00687D9F" w:rsidP="00687D9F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687D9F">
        <w:rPr>
          <w:rFonts w:ascii="Calibri" w:hAnsi="Calibri" w:cs="Calibri"/>
          <w:b/>
          <w:bCs/>
          <w:i/>
        </w:rPr>
        <w:t>Tools:</w:t>
      </w:r>
      <w:r w:rsidRPr="00687D9F">
        <w:rPr>
          <w:rFonts w:ascii="Calibri" w:hAnsi="Calibri" w:cs="Calibri"/>
          <w:i/>
        </w:rPr>
        <w:t xml:space="preserve"> </w:t>
      </w:r>
      <w:r w:rsidRPr="00687D9F">
        <w:rPr>
          <w:rFonts w:ascii="Calibri" w:hAnsi="Calibri" w:cs="Calibri"/>
          <w:b/>
          <w:bCs/>
          <w:i/>
        </w:rPr>
        <w:t>Docker containers</w:t>
      </w:r>
      <w:r w:rsidRPr="00687D9F">
        <w:rPr>
          <w:rFonts w:ascii="Calibri" w:hAnsi="Calibri" w:cs="Calibri"/>
          <w:i/>
        </w:rPr>
        <w:t xml:space="preserve"> to mirror local production environments and </w:t>
      </w:r>
      <w:r w:rsidRPr="00687D9F">
        <w:rPr>
          <w:rFonts w:ascii="Calibri" w:hAnsi="Calibri" w:cs="Calibri"/>
          <w:b/>
          <w:bCs/>
          <w:i/>
        </w:rPr>
        <w:t>GitHub Actions</w:t>
      </w:r>
      <w:r w:rsidRPr="00687D9F">
        <w:rPr>
          <w:rFonts w:ascii="Calibri" w:hAnsi="Calibri" w:cs="Calibri"/>
          <w:i/>
        </w:rPr>
        <w:t xml:space="preserve"> for CI/CD automation.</w:t>
      </w:r>
    </w:p>
    <w:p w14:paraId="72D9D529" w14:textId="21E3141C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B663D" w14:textId="77777777" w:rsidR="006E5BFD" w:rsidRDefault="006E5BFD">
      <w:pPr>
        <w:spacing w:after="0" w:line="240" w:lineRule="auto"/>
      </w:pPr>
      <w:r>
        <w:separator/>
      </w:r>
    </w:p>
  </w:endnote>
  <w:endnote w:type="continuationSeparator" w:id="0">
    <w:p w14:paraId="6ABCDABB" w14:textId="77777777" w:rsidR="006E5BFD" w:rsidRDefault="006E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B6BC" w14:textId="77777777" w:rsidR="006E5BFD" w:rsidRDefault="006E5BFD">
      <w:pPr>
        <w:spacing w:after="0" w:line="240" w:lineRule="auto"/>
      </w:pPr>
      <w:r>
        <w:separator/>
      </w:r>
    </w:p>
  </w:footnote>
  <w:footnote w:type="continuationSeparator" w:id="0">
    <w:p w14:paraId="3AA04FE6" w14:textId="77777777" w:rsidR="006E5BFD" w:rsidRDefault="006E5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-"/>
      <w:lvlJc w:val="left"/>
      <w:pPr>
        <w:ind w:hanging="216"/>
      </w:pPr>
      <w:rPr>
        <w:rFonts w:ascii="Courier New" w:hAnsi="Courier New" w:cs="Courier New"/>
        <w:b w:val="0"/>
        <w:bCs w:val="0"/>
        <w:color w:val="1A1F2B"/>
        <w:sz w:val="18"/>
        <w:szCs w:val="18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15910BA1"/>
    <w:multiLevelType w:val="multilevel"/>
    <w:tmpl w:val="827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F1E98"/>
    <w:multiLevelType w:val="multilevel"/>
    <w:tmpl w:val="E37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781699">
    <w:abstractNumId w:val="0"/>
  </w:num>
  <w:num w:numId="2" w16cid:durableId="1276249805">
    <w:abstractNumId w:val="1"/>
  </w:num>
  <w:num w:numId="3" w16cid:durableId="1723404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4E9D"/>
    <w:rsid w:val="0005783A"/>
    <w:rsid w:val="00070548"/>
    <w:rsid w:val="00072592"/>
    <w:rsid w:val="00181CA3"/>
    <w:rsid w:val="001C5683"/>
    <w:rsid w:val="00274D86"/>
    <w:rsid w:val="00284BC8"/>
    <w:rsid w:val="005871DC"/>
    <w:rsid w:val="00640A41"/>
    <w:rsid w:val="00687D9F"/>
    <w:rsid w:val="006E5BFD"/>
    <w:rsid w:val="00711CC9"/>
    <w:rsid w:val="00717883"/>
    <w:rsid w:val="00754D65"/>
    <w:rsid w:val="00767664"/>
    <w:rsid w:val="00770AB5"/>
    <w:rsid w:val="007C2BAF"/>
    <w:rsid w:val="007E12E6"/>
    <w:rsid w:val="00827CFF"/>
    <w:rsid w:val="00860723"/>
    <w:rsid w:val="00895C86"/>
    <w:rsid w:val="009C0C32"/>
    <w:rsid w:val="00AE52D4"/>
    <w:rsid w:val="00B6384E"/>
    <w:rsid w:val="00E0362B"/>
    <w:rsid w:val="00F511B3"/>
    <w:rsid w:val="00F97499"/>
    <w:rsid w:val="00FE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customStyle="1" w:styleId="z1qcye">
    <w:name w:val="z1qcye"/>
    <w:basedOn w:val="Normal"/>
    <w:rsid w:val="00770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770AB5"/>
  </w:style>
  <w:style w:type="character" w:styleId="Strong">
    <w:name w:val="Strong"/>
    <w:basedOn w:val="DefaultParagraphFont"/>
    <w:uiPriority w:val="22"/>
    <w:qFormat/>
    <w:rsid w:val="00770A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0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Purcell, Stan</cp:lastModifiedBy>
  <cp:revision>3</cp:revision>
  <dcterms:created xsi:type="dcterms:W3CDTF">2026-10-18T06:58:00Z</dcterms:created>
  <dcterms:modified xsi:type="dcterms:W3CDTF">2026-10-18T06:59:00Z</dcterms:modified>
</cp:coreProperties>
</file>