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36F5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3BA60C9A" w14:textId="77777777" w:rsidR="003479EA" w:rsidRDefault="001C1D88" w:rsidP="004A6FAB">
      <w:pPr>
        <w:pStyle w:val="Heading2"/>
      </w:pPr>
      <w:r w:rsidRPr="001C1D88">
        <w:t xml:space="preserve">Practical 4 </w:t>
      </w:r>
      <w:proofErr w:type="spellStart"/>
      <w:r w:rsidRPr="001C1D88">
        <w:t>Handin</w:t>
      </w:r>
      <w:proofErr w:type="spellEnd"/>
      <w:r w:rsidR="004A6FAB">
        <w:t xml:space="preserve"> </w:t>
      </w:r>
    </w:p>
    <w:p w14:paraId="6C3E413D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2B59C470" w14:textId="77777777" w:rsidR="007037A9" w:rsidRPr="00DC015E" w:rsidRDefault="004A6FAB" w:rsidP="00DC015E">
      <w:pPr>
        <w:pStyle w:val="Heading3"/>
        <w:rPr>
          <w:lang w:val="en-ZA"/>
        </w:rPr>
      </w:pPr>
      <w:r w:rsidRPr="00DC015E">
        <w:rPr>
          <w:lang w:val="en-ZA"/>
        </w:rPr>
        <w:t xml:space="preserve">Task </w:t>
      </w:r>
      <w:proofErr w:type="gramStart"/>
      <w:r w:rsidRPr="00DC015E">
        <w:rPr>
          <w:lang w:val="en-ZA"/>
        </w:rPr>
        <w:t>2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proofErr w:type="gramEnd"/>
      <w:r w:rsidR="00C87993">
        <w:rPr>
          <w:lang w:val="en-ZA"/>
        </w:rPr>
        <w:t xml:space="preserve"> [4 marks]</w:t>
      </w:r>
      <w:r w:rsidR="00AE5B37">
        <w:rPr>
          <w:lang w:val="en-ZA"/>
        </w:rPr>
        <w:t xml:space="preserve"> </w:t>
      </w:r>
      <w:r w:rsidR="00AE5B37" w:rsidRPr="00AE5B37">
        <w:rPr>
          <w:color w:val="FF0000"/>
          <w:lang w:val="en-ZA"/>
        </w:rPr>
        <w:t>– for tutor marking</w:t>
      </w:r>
    </w:p>
    <w:p w14:paraId="2DD1B928" w14:textId="77777777" w:rsidR="007037A9" w:rsidRPr="007037A9" w:rsidRDefault="007037A9" w:rsidP="004A6FAB">
      <w:pPr>
        <w:rPr>
          <w:lang w:val="en-ZA"/>
        </w:rPr>
      </w:pPr>
    </w:p>
    <w:p w14:paraId="61B8FD69" w14:textId="14F29927" w:rsid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1 describe palindromes?       If not, why not?</w:t>
      </w:r>
    </w:p>
    <w:p w14:paraId="39EA1C73" w14:textId="59389D7A" w:rsidR="00AC5AAD" w:rsidRPr="007037A9" w:rsidRDefault="00AC5AAD" w:rsidP="004A6FAB">
      <w:pPr>
        <w:rPr>
          <w:lang w:val="en-ZA"/>
        </w:rPr>
      </w:pPr>
      <w:r>
        <w:rPr>
          <w:lang w:val="en-ZA"/>
        </w:rPr>
        <w:t>No. The grammar 1 cannot derive to terminals.</w:t>
      </w:r>
    </w:p>
    <w:p w14:paraId="10DE82BC" w14:textId="77777777" w:rsidR="007037A9" w:rsidRPr="007037A9" w:rsidRDefault="007037A9" w:rsidP="004A6FAB">
      <w:pPr>
        <w:rPr>
          <w:lang w:val="en-ZA"/>
        </w:rPr>
      </w:pPr>
    </w:p>
    <w:p w14:paraId="434A14C1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0C0AFB45" w14:textId="77777777" w:rsidR="007037A9" w:rsidRPr="007037A9" w:rsidRDefault="007037A9" w:rsidP="004A6FAB">
      <w:pPr>
        <w:rPr>
          <w:lang w:val="en-ZA"/>
        </w:rPr>
      </w:pPr>
      <w:bookmarkStart w:id="0" w:name="_GoBack"/>
      <w:bookmarkEnd w:id="0"/>
    </w:p>
    <w:p w14:paraId="1C5640AA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2 describe palindromes?       If not, why not?</w:t>
      </w:r>
    </w:p>
    <w:p w14:paraId="33FB6EE2" w14:textId="5E48F57A" w:rsidR="007037A9" w:rsidRPr="007037A9" w:rsidRDefault="00AD5DFC" w:rsidP="004A6FAB">
      <w:pPr>
        <w:rPr>
          <w:lang w:val="en-ZA"/>
        </w:rPr>
      </w:pPr>
      <w:r>
        <w:rPr>
          <w:lang w:val="en-ZA"/>
        </w:rPr>
        <w:t xml:space="preserve">No. “a” and “b” are the start of multiple alternatives. Hence the grammar can not </w:t>
      </w:r>
      <w:proofErr w:type="gramStart"/>
      <w:r>
        <w:rPr>
          <w:lang w:val="en-ZA"/>
        </w:rPr>
        <w:t>end</w:t>
      </w:r>
      <w:proofErr w:type="gramEnd"/>
      <w:r>
        <w:rPr>
          <w:lang w:val="en-ZA"/>
        </w:rPr>
        <w:t xml:space="preserve"> and no palindrome can be described.</w:t>
      </w:r>
    </w:p>
    <w:p w14:paraId="4FD9A59F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6BB3B693" w14:textId="689582FA" w:rsidR="007037A9" w:rsidRPr="007037A9" w:rsidRDefault="00AD5DFC" w:rsidP="004A6FAB">
      <w:pPr>
        <w:rPr>
          <w:lang w:val="en-ZA"/>
        </w:rPr>
      </w:pPr>
      <w:r>
        <w:rPr>
          <w:lang w:val="en-ZA"/>
        </w:rPr>
        <w:t>No. “a” and “b” are both the start of multiple alternatives.</w:t>
      </w:r>
      <w:r w:rsidR="0071177D">
        <w:rPr>
          <w:lang w:val="en-ZA"/>
        </w:rPr>
        <w:t xml:space="preserve"> Palin2 can start with “a” in two cases and “b” in two cases.</w:t>
      </w:r>
    </w:p>
    <w:p w14:paraId="6870223B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3 describe palindromes?       If not, why not?</w:t>
      </w:r>
    </w:p>
    <w:p w14:paraId="30DE22F4" w14:textId="4107F677" w:rsidR="007037A9" w:rsidRPr="007037A9" w:rsidRDefault="0071177D" w:rsidP="004A6FAB">
      <w:pPr>
        <w:rPr>
          <w:lang w:val="en-ZA"/>
        </w:rPr>
      </w:pPr>
      <w:r>
        <w:rPr>
          <w:lang w:val="en-ZA"/>
        </w:rPr>
        <w:t>Yes</w:t>
      </w:r>
      <w:r w:rsidR="00AD5DFC">
        <w:rPr>
          <w:lang w:val="en-ZA"/>
        </w:rPr>
        <w:t>.</w:t>
      </w:r>
      <w:r>
        <w:rPr>
          <w:lang w:val="en-ZA"/>
        </w:rPr>
        <w:t xml:space="preserve"> Palindromes “a”, “aa”, “b” and “bb”. </w:t>
      </w:r>
    </w:p>
    <w:p w14:paraId="54EFA53C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08A2CA4A" w14:textId="17C63A92" w:rsidR="007037A9" w:rsidRPr="007037A9" w:rsidRDefault="00AD5DFC" w:rsidP="004A6FAB">
      <w:pPr>
        <w:rPr>
          <w:lang w:val="en-ZA"/>
        </w:rPr>
      </w:pPr>
      <w:r>
        <w:rPr>
          <w:lang w:val="en-ZA"/>
        </w:rPr>
        <w:t xml:space="preserve">No. “a” and “b” are the start &amp; successor of a </w:t>
      </w:r>
      <w:proofErr w:type="spellStart"/>
      <w:r>
        <w:rPr>
          <w:lang w:val="en-ZA"/>
        </w:rPr>
        <w:t>deletable</w:t>
      </w:r>
      <w:proofErr w:type="spellEnd"/>
      <w:r>
        <w:rPr>
          <w:lang w:val="en-ZA"/>
        </w:rPr>
        <w:t xml:space="preserve"> structure.</w:t>
      </w:r>
      <w:r w:rsidR="0071177D">
        <w:rPr>
          <w:lang w:val="en-ZA"/>
        </w:rPr>
        <w:t xml:space="preserve"> The parser cannot determine if the Palin3 is followed by “a” or “b”</w:t>
      </w:r>
    </w:p>
    <w:p w14:paraId="6837240A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Does grammar 4 describe palindromes?       If not, why not?</w:t>
      </w:r>
    </w:p>
    <w:p w14:paraId="487308EA" w14:textId="77777777" w:rsidR="0071177D" w:rsidRPr="007037A9" w:rsidRDefault="0071177D" w:rsidP="0071177D">
      <w:pPr>
        <w:rPr>
          <w:lang w:val="en-ZA"/>
        </w:rPr>
      </w:pPr>
      <w:r>
        <w:rPr>
          <w:lang w:val="en-ZA"/>
        </w:rPr>
        <w:t xml:space="preserve">Yes. Palindromes “a”, “aa”, “b” and “bb”. </w:t>
      </w:r>
    </w:p>
    <w:p w14:paraId="7902633E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grammar?          If not, why not?</w:t>
      </w:r>
    </w:p>
    <w:p w14:paraId="6BA632E3" w14:textId="20671DDC" w:rsidR="007037A9" w:rsidRPr="007037A9" w:rsidRDefault="0071177D" w:rsidP="004A6FAB">
      <w:pPr>
        <w:rPr>
          <w:lang w:val="en-ZA"/>
        </w:rPr>
      </w:pPr>
      <w:r>
        <w:rPr>
          <w:lang w:val="en-ZA"/>
        </w:rPr>
        <w:t xml:space="preserve">No, “a” and “b” are the start &amp; successor of a </w:t>
      </w:r>
      <w:proofErr w:type="spellStart"/>
      <w:r>
        <w:rPr>
          <w:lang w:val="en-ZA"/>
        </w:rPr>
        <w:t>deletable</w:t>
      </w:r>
      <w:proofErr w:type="spellEnd"/>
      <w:r>
        <w:rPr>
          <w:lang w:val="en-ZA"/>
        </w:rPr>
        <w:t xml:space="preserve"> structure and </w:t>
      </w:r>
      <w:r w:rsidR="005D2097">
        <w:rPr>
          <w:lang w:val="en-ZA"/>
        </w:rPr>
        <w:t>“a” and “b” are the start of several alternatives.</w:t>
      </w:r>
    </w:p>
    <w:p w14:paraId="61FB27EC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Can you find a better grammar to describe palindromes?  If so, give it, if not, explain why not.</w:t>
      </w:r>
    </w:p>
    <w:p w14:paraId="7B377381" w14:textId="1C58E922" w:rsidR="007037A9" w:rsidRPr="007037A9" w:rsidRDefault="005D2097" w:rsidP="004A6FAB">
      <w:pPr>
        <w:rPr>
          <w:lang w:val="en-ZA"/>
        </w:rPr>
      </w:pPr>
      <w:r>
        <w:rPr>
          <w:lang w:val="en-ZA"/>
        </w:rPr>
        <w:t xml:space="preserve">No, it is not possible to describe palindromes using EBNF only BNF. Since we have </w:t>
      </w:r>
      <w:proofErr w:type="gramStart"/>
      <w:r>
        <w:rPr>
          <w:lang w:val="en-ZA"/>
        </w:rPr>
        <w:t>LL(</w:t>
      </w:r>
      <w:proofErr w:type="gramEnd"/>
      <w:r>
        <w:rPr>
          <w:lang w:val="en-ZA"/>
        </w:rPr>
        <w:t>1) warnings that “a” and “b” are the start of several alternatives no palindrome can be determined.</w:t>
      </w:r>
    </w:p>
    <w:p w14:paraId="195715D9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>Task 3 Thinking about ambiguity</w:t>
      </w:r>
      <w:r w:rsidR="00C87993">
        <w:rPr>
          <w:lang w:val="en-ZA"/>
        </w:rPr>
        <w:t xml:space="preserve"> [4 marks]</w:t>
      </w:r>
    </w:p>
    <w:p w14:paraId="3CEDF495" w14:textId="77777777" w:rsidR="00DC015E" w:rsidRPr="007037A9" w:rsidRDefault="00DC015E" w:rsidP="00DC015E">
      <w:pPr>
        <w:rPr>
          <w:lang w:val="en-ZA"/>
        </w:rPr>
      </w:pPr>
    </w:p>
    <w:p w14:paraId="0FCCCE4D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Which of the following statements are true?  Justify your answers.</w:t>
      </w:r>
    </w:p>
    <w:p w14:paraId="3F130F1A" w14:textId="7C3C4124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(a)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cannot be ambiguous.</w:t>
      </w:r>
      <w:r w:rsidR="005D2097">
        <w:rPr>
          <w:lang w:val="en-ZA"/>
        </w:rPr>
        <w:tab/>
        <w:t>True.</w:t>
      </w:r>
    </w:p>
    <w:p w14:paraId="59373BF3" w14:textId="77777777" w:rsidR="00DC015E" w:rsidRPr="007037A9" w:rsidRDefault="00DC015E" w:rsidP="00DC015E">
      <w:pPr>
        <w:rPr>
          <w:lang w:val="en-ZA"/>
        </w:rPr>
      </w:pPr>
    </w:p>
    <w:p w14:paraId="3703BB82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(b) A non-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must be ambiguous.</w:t>
      </w:r>
    </w:p>
    <w:p w14:paraId="253D4916" w14:textId="77777777" w:rsidR="00DC015E" w:rsidRPr="007037A9" w:rsidRDefault="00DC015E" w:rsidP="00DC015E">
      <w:pPr>
        <w:rPr>
          <w:lang w:val="en-ZA"/>
        </w:rPr>
      </w:pPr>
    </w:p>
    <w:p w14:paraId="3B29A92F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(c) An ambiguous language cannot be described by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grammar.</w:t>
      </w:r>
    </w:p>
    <w:p w14:paraId="484C41E5" w14:textId="77777777" w:rsidR="00DC015E" w:rsidRPr="007037A9" w:rsidRDefault="00DC015E" w:rsidP="00DC015E">
      <w:pPr>
        <w:rPr>
          <w:lang w:val="en-ZA"/>
        </w:rPr>
      </w:pPr>
    </w:p>
    <w:p w14:paraId="3088D585" w14:textId="77777777" w:rsidR="00DC015E" w:rsidRPr="007037A9" w:rsidRDefault="00DC015E" w:rsidP="00DC015E">
      <w:pPr>
        <w:rPr>
          <w:lang w:val="en-ZA"/>
        </w:rPr>
      </w:pPr>
      <w:r w:rsidRPr="007037A9">
        <w:rPr>
          <w:lang w:val="en-ZA"/>
        </w:rPr>
        <w:t xml:space="preserve">     (d) It is possible to find an </w:t>
      </w:r>
      <w:proofErr w:type="gramStart"/>
      <w:r w:rsidRPr="007037A9">
        <w:rPr>
          <w:lang w:val="en-ZA"/>
        </w:rPr>
        <w:t>LL(</w:t>
      </w:r>
      <w:proofErr w:type="gramEnd"/>
      <w:r w:rsidRPr="007037A9">
        <w:rPr>
          <w:lang w:val="en-ZA"/>
        </w:rPr>
        <w:t>1) grammar to describe any non-ambiguous language.</w:t>
      </w:r>
    </w:p>
    <w:p w14:paraId="0C74154E" w14:textId="77777777" w:rsidR="00DC015E" w:rsidRDefault="00DC015E" w:rsidP="00DC015E">
      <w:pPr>
        <w:rPr>
          <w:b/>
          <w:bCs/>
          <w:lang w:val="en-ZA"/>
        </w:rPr>
      </w:pPr>
    </w:p>
    <w:p w14:paraId="5C61F779" w14:textId="77777777" w:rsidR="00DC015E" w:rsidRDefault="00DC015E" w:rsidP="00DC015E">
      <w:pPr>
        <w:pStyle w:val="Heading3"/>
        <w:rPr>
          <w:lang w:val="en-ZA"/>
        </w:rPr>
      </w:pPr>
    </w:p>
    <w:p w14:paraId="355FC841" w14:textId="77777777" w:rsidR="003479EA" w:rsidRPr="003479EA" w:rsidRDefault="003479EA" w:rsidP="004C38E0">
      <w:pPr>
        <w:pStyle w:val="Heading3"/>
        <w:rPr>
          <w:lang w:val="en-ZA"/>
        </w:rPr>
      </w:pPr>
      <w:r w:rsidRPr="003479EA">
        <w:rPr>
          <w:lang w:val="en-ZA"/>
        </w:rPr>
        <w:t xml:space="preserve">Task </w:t>
      </w:r>
      <w:proofErr w:type="gramStart"/>
      <w:r w:rsidR="004A6FAB">
        <w:rPr>
          <w:lang w:val="en-ZA"/>
        </w:rPr>
        <w:t>4</w:t>
      </w:r>
      <w:r w:rsidR="00DC015E">
        <w:rPr>
          <w:lang w:val="en-ZA"/>
        </w:rPr>
        <w:t xml:space="preserve">  RPN</w:t>
      </w:r>
      <w:proofErr w:type="gramEnd"/>
      <w:r w:rsidRPr="003479EA">
        <w:rPr>
          <w:lang w:val="en-ZA"/>
        </w:rPr>
        <w:t xml:space="preserve"> </w:t>
      </w:r>
      <w:r w:rsidR="00C87993">
        <w:rPr>
          <w:lang w:val="en-ZA"/>
        </w:rPr>
        <w:t>[6 marks]</w:t>
      </w:r>
      <w:r w:rsidR="00AE5B37">
        <w:rPr>
          <w:lang w:val="en-ZA"/>
        </w:rPr>
        <w:t xml:space="preserve"> </w:t>
      </w:r>
      <w:r w:rsidR="00AE5B37" w:rsidRPr="00AE5B37">
        <w:rPr>
          <w:color w:val="FF0000"/>
          <w:lang w:val="en-ZA"/>
        </w:rPr>
        <w:t>- for tutor marking</w:t>
      </w:r>
    </w:p>
    <w:p w14:paraId="369243A6" w14:textId="77777777" w:rsidR="003479EA" w:rsidRPr="003479EA" w:rsidRDefault="003479EA" w:rsidP="004A6FAB">
      <w:pPr>
        <w:rPr>
          <w:lang w:val="en-ZA"/>
        </w:rPr>
      </w:pPr>
    </w:p>
    <w:p w14:paraId="243A0F92" w14:textId="77777777" w:rsidR="00DC015E" w:rsidRDefault="00DC015E" w:rsidP="004A6FAB">
      <w:pPr>
        <w:rPr>
          <w:lang w:val="en-ZA"/>
        </w:rPr>
      </w:pPr>
      <w:r>
        <w:rPr>
          <w:lang w:val="en-ZA"/>
        </w:rPr>
        <w:t>Are the given</w:t>
      </w:r>
      <w:r w:rsidR="003479EA" w:rsidRPr="003479EA">
        <w:rPr>
          <w:lang w:val="en-ZA"/>
        </w:rPr>
        <w:t xml:space="preserve"> grammars equivalent?  </w:t>
      </w:r>
    </w:p>
    <w:p w14:paraId="62742CD4" w14:textId="77777777" w:rsidR="00DC015E" w:rsidRDefault="00DC015E" w:rsidP="004A6FAB">
      <w:pPr>
        <w:rPr>
          <w:lang w:val="en-ZA"/>
        </w:rPr>
      </w:pPr>
    </w:p>
    <w:p w14:paraId="1DE8A439" w14:textId="77777777" w:rsidR="00DC015E" w:rsidRDefault="003479EA" w:rsidP="004A6FAB">
      <w:pPr>
        <w:rPr>
          <w:lang w:val="en-ZA"/>
        </w:rPr>
      </w:pPr>
      <w:r w:rsidRPr="003479EA">
        <w:rPr>
          <w:lang w:val="en-ZA"/>
        </w:rPr>
        <w:t xml:space="preserve">Is either (or both) ambiguous?  </w:t>
      </w:r>
    </w:p>
    <w:p w14:paraId="00F0E512" w14:textId="77777777" w:rsidR="00DC015E" w:rsidRDefault="00DC015E" w:rsidP="004A6FAB">
      <w:pPr>
        <w:rPr>
          <w:lang w:val="en-ZA"/>
        </w:rPr>
      </w:pPr>
    </w:p>
    <w:p w14:paraId="34908628" w14:textId="77777777" w:rsidR="003479EA" w:rsidRPr="003479EA" w:rsidRDefault="003479EA" w:rsidP="004A6FAB">
      <w:pPr>
        <w:rPr>
          <w:lang w:val="en-ZA"/>
        </w:rPr>
      </w:pPr>
      <w:r w:rsidRPr="003479EA">
        <w:rPr>
          <w:lang w:val="en-ZA"/>
        </w:rPr>
        <w:t xml:space="preserve">Do either or both conform to the </w:t>
      </w:r>
      <w:proofErr w:type="gramStart"/>
      <w:r w:rsidRPr="003479EA">
        <w:rPr>
          <w:lang w:val="en-ZA"/>
        </w:rPr>
        <w:t>LL(</w:t>
      </w:r>
      <w:proofErr w:type="gramEnd"/>
      <w:r w:rsidRPr="003479EA">
        <w:rPr>
          <w:lang w:val="en-ZA"/>
        </w:rPr>
        <w:t>1)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conditions?  If not, explain clearly where the rules are broken, and come up with an LL(1) grammar that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describes RPN notation, or else explain why it might be necessary to modify the language itself to overcome</w:t>
      </w:r>
      <w:r w:rsidR="00DC015E">
        <w:rPr>
          <w:lang w:val="en-ZA"/>
        </w:rPr>
        <w:t xml:space="preserve"> </w:t>
      </w:r>
      <w:r w:rsidRPr="003479EA">
        <w:rPr>
          <w:lang w:val="en-ZA"/>
        </w:rPr>
        <w:t>any problems you have uncovered.</w:t>
      </w:r>
    </w:p>
    <w:p w14:paraId="2777833A" w14:textId="77777777" w:rsidR="003479EA" w:rsidRPr="003479EA" w:rsidRDefault="003479EA" w:rsidP="004A6FAB">
      <w:pPr>
        <w:rPr>
          <w:lang w:val="en-ZA"/>
        </w:rPr>
      </w:pPr>
    </w:p>
    <w:sectPr w:rsidR="003479EA" w:rsidRPr="003479EA" w:rsidSect="00BC36BC">
      <w:headerReference w:type="default" r:id="rId7"/>
      <w:footerReference w:type="default" r:id="rId8"/>
      <w:headerReference w:type="first" r:id="rId9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E89866" w14:textId="77777777" w:rsidR="001B1604" w:rsidRDefault="001B1604" w:rsidP="00BC36BC">
      <w:r>
        <w:separator/>
      </w:r>
    </w:p>
  </w:endnote>
  <w:endnote w:type="continuationSeparator" w:id="0">
    <w:p w14:paraId="595B3AB0" w14:textId="77777777" w:rsidR="001B1604" w:rsidRDefault="001B1604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A94916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5B37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7A65C640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EDD1E" w14:textId="77777777" w:rsidR="001B1604" w:rsidRDefault="001B1604" w:rsidP="00BC36BC">
      <w:r>
        <w:separator/>
      </w:r>
    </w:p>
  </w:footnote>
  <w:footnote w:type="continuationSeparator" w:id="0">
    <w:p w14:paraId="045DD83A" w14:textId="77777777" w:rsidR="001B1604" w:rsidRDefault="001B1604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A326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D65787" wp14:editId="7DE899DA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E561F5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D657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" filled="f" stroked="f">
              <v:textbox>
                <w:txbxContent>
                  <w:p w14:paraId="71E561F5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6328CB" wp14:editId="7A20E376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C023AE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6328CB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" filled="f" stroked="f">
              <v:textbox>
                <w:txbxContent>
                  <w:p w14:paraId="7DC023AE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0330A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C31F66" wp14:editId="0A987DE0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9C78A2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C31F6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" filled="f" stroked="f">
              <v:textbox>
                <w:txbxContent>
                  <w:p w14:paraId="779C78A2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1721AA7B" wp14:editId="0195FBB1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3130A"/>
    <w:rsid w:val="00097BCF"/>
    <w:rsid w:val="000B36CC"/>
    <w:rsid w:val="000D5070"/>
    <w:rsid w:val="00137861"/>
    <w:rsid w:val="001B1604"/>
    <w:rsid w:val="001C1D88"/>
    <w:rsid w:val="001C60E4"/>
    <w:rsid w:val="0028505A"/>
    <w:rsid w:val="002F6DED"/>
    <w:rsid w:val="002F7168"/>
    <w:rsid w:val="00301D93"/>
    <w:rsid w:val="00317CDB"/>
    <w:rsid w:val="003479EA"/>
    <w:rsid w:val="00391CA2"/>
    <w:rsid w:val="003A3210"/>
    <w:rsid w:val="003F61D0"/>
    <w:rsid w:val="00407A61"/>
    <w:rsid w:val="004122B2"/>
    <w:rsid w:val="00437C18"/>
    <w:rsid w:val="0045691B"/>
    <w:rsid w:val="00485779"/>
    <w:rsid w:val="0049178D"/>
    <w:rsid w:val="00496730"/>
    <w:rsid w:val="004A6FAB"/>
    <w:rsid w:val="004C38E0"/>
    <w:rsid w:val="004C5DFD"/>
    <w:rsid w:val="0053632D"/>
    <w:rsid w:val="00586B43"/>
    <w:rsid w:val="005D2097"/>
    <w:rsid w:val="005F6DBE"/>
    <w:rsid w:val="006F5ADB"/>
    <w:rsid w:val="006F5FAB"/>
    <w:rsid w:val="007037A9"/>
    <w:rsid w:val="0071177D"/>
    <w:rsid w:val="007701D4"/>
    <w:rsid w:val="007A1FA0"/>
    <w:rsid w:val="007F5B91"/>
    <w:rsid w:val="00834A8A"/>
    <w:rsid w:val="0088535F"/>
    <w:rsid w:val="008F1C01"/>
    <w:rsid w:val="008F4F5C"/>
    <w:rsid w:val="0092003E"/>
    <w:rsid w:val="0093374A"/>
    <w:rsid w:val="00981EBC"/>
    <w:rsid w:val="00A40C7A"/>
    <w:rsid w:val="00A44822"/>
    <w:rsid w:val="00A448D2"/>
    <w:rsid w:val="00AA55CD"/>
    <w:rsid w:val="00AB39B3"/>
    <w:rsid w:val="00AC5AAD"/>
    <w:rsid w:val="00AD5DFC"/>
    <w:rsid w:val="00AE5B37"/>
    <w:rsid w:val="00B10B7B"/>
    <w:rsid w:val="00BC36BC"/>
    <w:rsid w:val="00BE46E8"/>
    <w:rsid w:val="00C2455A"/>
    <w:rsid w:val="00C87993"/>
    <w:rsid w:val="00C91994"/>
    <w:rsid w:val="00D62E7B"/>
    <w:rsid w:val="00D70024"/>
    <w:rsid w:val="00D91537"/>
    <w:rsid w:val="00DC015E"/>
    <w:rsid w:val="00E03A39"/>
    <w:rsid w:val="00F3589A"/>
    <w:rsid w:val="00F50B97"/>
    <w:rsid w:val="00F67BF6"/>
    <w:rsid w:val="00F7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F000DD8"/>
  <w15:docId w15:val="{9FDBA646-03AA-44B5-8A1F-FADF8546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BC36BC"/>
    <w:pPr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Adam Purdon</cp:lastModifiedBy>
  <cp:revision>5</cp:revision>
  <cp:lastPrinted>2018-07-11T09:17:00Z</cp:lastPrinted>
  <dcterms:created xsi:type="dcterms:W3CDTF">2020-08-25T12:38:00Z</dcterms:created>
  <dcterms:modified xsi:type="dcterms:W3CDTF">2020-09-03T15:46:00Z</dcterms:modified>
</cp:coreProperties>
</file>