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F7DF1" w14:textId="4A589DF3" w:rsidR="00077B20" w:rsidRDefault="00077B20" w:rsidP="00077B20">
      <w:pPr>
        <w:pStyle w:val="1"/>
      </w:pPr>
      <w:r>
        <w:rPr>
          <w:rFonts w:hint="eastAsia"/>
        </w:rPr>
        <w:t>Part</w:t>
      </w:r>
      <w:r>
        <w:t>1</w:t>
      </w:r>
    </w:p>
    <w:p w14:paraId="4C0B6839" w14:textId="7F7F06C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look at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3F96F205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5E768729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2B4FC282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646AEF2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6752A191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5AEF6965" w:rsidR="008B06CF" w:rsidRDefault="0039490B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.7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for the books.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‘rerate’ button and input all the rate information, like rate for plot.</w:t>
      </w:r>
    </w:p>
    <w:p w14:paraId="1780B66E" w14:textId="2086EE11" w:rsidR="008B06CF" w:rsidRDefault="008B06CF" w:rsidP="008B06CF"/>
    <w:p w14:paraId="205F0D86" w14:textId="1D488102" w:rsidR="006E0B01" w:rsidRDefault="0039490B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.8 As a </w:t>
      </w:r>
      <w:r w:rsidR="006E0B01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 xml:space="preserve">enter </w:t>
      </w:r>
      <w:r w:rsidR="004B386C"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1"/>
      </w:pPr>
      <w:r>
        <w:rPr>
          <w:rFonts w:hint="eastAsia"/>
        </w:rPr>
        <w:t>P</w:t>
      </w:r>
      <w:r>
        <w:t>art2</w:t>
      </w:r>
    </w:p>
    <w:p w14:paraId="4C23C503" w14:textId="77777777" w:rsidR="00115800" w:rsidRDefault="002265AE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szCs w:val="21"/>
        </w:rPr>
        <w:t>2.1</w:t>
      </w:r>
      <w:r w:rsidR="0039490B" w:rsidRPr="00394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5800"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</w:t>
      </w:r>
      <w:r w:rsidR="0039490B"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toJsonObject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</w:t>
      </w:r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is used to transfer the item object to the Json object. </w:t>
      </w:r>
    </w:p>
    <w:p w14:paraId="052792D1" w14:textId="77777777" w:rsidR="00115800" w:rsidRDefault="00117ABF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Fonts w:ascii="Times New Roman" w:hAnsi="Times New Roman" w:cs="Times New Roman"/>
          <w:sz w:val="24"/>
          <w:szCs w:val="24"/>
        </w:rPr>
        <w:t>Valid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equivalence clas</w:t>
      </w:r>
      <w:r w:rsidRPr="0039490B">
        <w:rPr>
          <w:rFonts w:ascii="Times New Roman" w:hAnsi="Times New Roman" w:cs="Times New Roman"/>
          <w:sz w:val="24"/>
          <w:szCs w:val="24"/>
        </w:rPr>
        <w:t>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normal item object which have all the information required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D651" w14:textId="7AA7745A" w:rsidR="006E0B01" w:rsidRPr="0039490B" w:rsidRDefault="00117ABF" w:rsidP="0039490B">
      <w:pPr>
        <w:rPr>
          <w:rFonts w:ascii="Times New Roman" w:hAnsi="Times New Roman" w:cs="Times New Roman"/>
          <w:szCs w:val="21"/>
        </w:rPr>
      </w:pPr>
      <w:r w:rsidRPr="0039490B">
        <w:rPr>
          <w:rFonts w:ascii="Times New Roman" w:hAnsi="Times New Roman" w:cs="Times New Roman"/>
          <w:sz w:val="24"/>
          <w:szCs w:val="24"/>
        </w:rPr>
        <w:t>Invalid equivalence class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empty item object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51C51" w14:textId="014C11E4" w:rsidR="0039490B" w:rsidRDefault="0039490B" w:rsidP="006E0B01">
      <w:pPr>
        <w:rPr>
          <w:rFonts w:ascii="Times New Roman" w:hAnsi="Times New Roman" w:cs="Times New Roman"/>
        </w:rPr>
      </w:pPr>
    </w:p>
    <w:p w14:paraId="1277F4C9" w14:textId="77777777" w:rsidR="00115800" w:rsidRDefault="0039490B" w:rsidP="006E0B01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rFonts w:hint="eastAsia"/>
        </w:rPr>
        <w:t>2</w:t>
      </w:r>
      <w:r w:rsidRPr="0039490B">
        <w:rPr>
          <w:rStyle w:val="a4"/>
        </w:rPr>
        <w:t>.2</w:t>
      </w:r>
      <w:r w:rsidRPr="0039490B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get book information from </w:t>
      </w:r>
      <w:proofErr w:type="spellStart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API.</w:t>
      </w:r>
      <w:r w:rsidR="00A72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898B6" w14:textId="77777777" w:rsidR="00115800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14:paraId="5E570FB9" w14:textId="1EF675F9" w:rsidR="0039490B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14:paraId="5B38BBC7" w14:textId="2A88B176" w:rsidR="00E94BD2" w:rsidRDefault="00E94BD2" w:rsidP="006E0B01">
      <w:pPr>
        <w:rPr>
          <w:rFonts w:ascii="Times New Roman" w:hAnsi="Times New Roman" w:cs="Times New Roman"/>
          <w:sz w:val="24"/>
          <w:szCs w:val="24"/>
        </w:rPr>
      </w:pPr>
    </w:p>
    <w:p w14:paraId="31A2CBE3" w14:textId="77777777" w:rsidR="00115800" w:rsidRDefault="00E94BD2" w:rsidP="006E0B0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getCategories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method is used to get the Categories from the Json Object</w:t>
      </w:r>
      <w:r w:rsidR="003C6652"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6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95B4E" w14:textId="77777777" w:rsidR="00115800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categories. </w:t>
      </w:r>
    </w:p>
    <w:p w14:paraId="590CD27C" w14:textId="4D7493DD" w:rsidR="00E94BD2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Json Object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‘categories’ or have empty ‘categories’.</w:t>
      </w:r>
    </w:p>
    <w:p w14:paraId="1FCBEBE9" w14:textId="6D26079C" w:rsidR="003C6652" w:rsidRDefault="003C6652" w:rsidP="006E0B01">
      <w:pPr>
        <w:rPr>
          <w:rFonts w:ascii="Times New Roman" w:hAnsi="Times New Roman" w:cs="Times New Roman"/>
          <w:sz w:val="24"/>
          <w:szCs w:val="24"/>
        </w:rPr>
      </w:pPr>
    </w:p>
    <w:p w14:paraId="1798A36C" w14:textId="60DF2369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.4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Describe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22E64" w14:textId="77E4B5AF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 is a normal Json Object which contains</w:t>
      </w:r>
      <w:r w:rsidR="00D00C56">
        <w:rPr>
          <w:rFonts w:ascii="Times New Roman" w:hAnsi="Times New Roman" w:cs="Times New Roman"/>
          <w:sz w:val="24"/>
          <w:szCs w:val="24"/>
        </w:rPr>
        <w:t xml:space="preserve"> valid key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d</w:t>
      </w:r>
      <w:r w:rsidR="00A05D76"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ECDD3" w14:textId="7361FCC4" w:rsidR="003C6652" w:rsidRDefault="0011580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</w:t>
      </w:r>
      <w:r w:rsidR="00D00C56">
        <w:rPr>
          <w:rFonts w:ascii="Times New Roman" w:hAnsi="Times New Roman" w:cs="Times New Roman"/>
          <w:sz w:val="24"/>
          <w:szCs w:val="24"/>
        </w:rPr>
        <w:t xml:space="preserve"> don’t have key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have the invalid key which means the book don’t have any description.</w:t>
      </w:r>
    </w:p>
    <w:p w14:paraId="112AF18E" w14:textId="37817BED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52187742" w14:textId="0CD21905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5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ItemList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ethod is used to get </w:t>
      </w:r>
      <w:r>
        <w:rPr>
          <w:rFonts w:ascii="Times New Roman" w:hAnsi="Times New Roman" w:cs="Times New Roman"/>
          <w:i/>
          <w:iCs/>
          <w:sz w:val="24"/>
          <w:szCs w:val="24"/>
        </w:rPr>
        <w:t>all the information of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</w:t>
      </w:r>
      <w:r w:rsidR="00DD586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3F898" w14:textId="60A908AB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</w:t>
      </w:r>
      <w:r w:rsidR="00DD5869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037487">
        <w:rPr>
          <w:rFonts w:ascii="Times New Roman" w:hAnsi="Times New Roman" w:cs="Times New Roman"/>
          <w:sz w:val="24"/>
          <w:szCs w:val="24"/>
        </w:rPr>
        <w:t>all the information about the 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5869">
        <w:rPr>
          <w:rFonts w:ascii="Times New Roman" w:hAnsi="Times New Roman" w:cs="Times New Roman"/>
          <w:sz w:val="24"/>
          <w:szCs w:val="24"/>
        </w:rPr>
        <w:t>For boundary conditions, the Array could have 1 or 2 Json Object, because we only take the first Json object.</w:t>
      </w:r>
    </w:p>
    <w:p w14:paraId="20849BFD" w14:textId="39965EF0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 w:rsidR="00DD586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empty Json </w:t>
      </w:r>
      <w:r w:rsidR="00DD5869">
        <w:rPr>
          <w:rFonts w:ascii="Times New Roman" w:hAnsi="Times New Roman" w:cs="Times New Roman"/>
          <w:sz w:val="24"/>
          <w:szCs w:val="24"/>
        </w:rPr>
        <w:t>Array.</w:t>
      </w:r>
    </w:p>
    <w:p w14:paraId="7D7BF46F" w14:textId="7247BAB5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62B40DBB" w14:textId="18E62358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Authors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FAC55" w14:textId="42182DF3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 w:rsidR="00552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EAA">
        <w:rPr>
          <w:rFonts w:ascii="Times New Roman" w:hAnsi="Times New Roman" w:cs="Times New Roman"/>
          <w:sz w:val="24"/>
          <w:szCs w:val="24"/>
        </w:rPr>
        <w:t xml:space="preserve"> Since we only take the first author. As for boundary conditions, the author array will contain 1 or 2 authors.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2F3D9" w14:textId="2303BEB0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or have empty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4D2B69A" w14:textId="654F400F" w:rsidR="00DD5869" w:rsidRDefault="00DD5869" w:rsidP="006E0B01">
      <w:pPr>
        <w:rPr>
          <w:rFonts w:ascii="Times New Roman" w:hAnsi="Times New Roman" w:cs="Times New Roman"/>
          <w:sz w:val="24"/>
          <w:szCs w:val="24"/>
        </w:rPr>
      </w:pPr>
    </w:p>
    <w:p w14:paraId="5D55068C" w14:textId="6D9F3285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saveItem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/>
          <w:i/>
          <w:iCs/>
          <w:sz w:val="24"/>
          <w:szCs w:val="24"/>
        </w:rPr>
        <w:t>save all the information into the database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901F4" w14:textId="10CD589B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14:paraId="02FC9FFF" w14:textId="17E73731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14:paraId="2C596760" w14:textId="62EB60DC" w:rsidR="00552EAA" w:rsidRPr="00552EAA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2AD30D6C" w14:textId="77777777" w:rsidR="00552EAA" w:rsidRDefault="00552EA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492E5996" w14:textId="77777777" w:rsidR="00A6569E" w:rsidRDefault="00A6569E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122F9B8C" w14:textId="77777777" w:rsidR="00A6569E" w:rsidRDefault="00A6569E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0A1325BC" w14:textId="5F22991C" w:rsidR="00A6569E" w:rsidRDefault="00A6569E" w:rsidP="00A6569E">
      <w:pPr>
        <w:pStyle w:val="1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>3</w:t>
      </w:r>
    </w:p>
    <w:p w14:paraId="1B9B4CF4" w14:textId="4FF529DB" w:rsidR="00A6569E" w:rsidRDefault="00A6569E" w:rsidP="00A6569E">
      <w:pPr>
        <w:rPr>
          <w:rStyle w:val="a4"/>
          <w:rFonts w:hint="eastAsia"/>
          <w:szCs w:val="21"/>
        </w:rPr>
      </w:pPr>
      <w:r>
        <w:rPr>
          <w:rStyle w:val="a4"/>
          <w:rFonts w:hint="eastAsia"/>
          <w:szCs w:val="21"/>
        </w:rPr>
        <w:t>3.1 examlpe1</w:t>
      </w:r>
    </w:p>
    <w:p w14:paraId="4D914D42" w14:textId="53C822AF" w:rsidR="00A6569E" w:rsidRPr="00A6569E" w:rsidRDefault="00A6569E" w:rsidP="00A6569E">
      <w:pPr>
        <w:rPr>
          <w:rFonts w:ascii="Times New Roman" w:hAnsi="Times New Roman" w:cs="Times New Roman" w:hint="eastAsia"/>
          <w:i/>
          <w:iCs/>
          <w:sz w:val="24"/>
          <w:szCs w:val="24"/>
        </w:rPr>
      </w:pP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We used Google login API in this project.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n backend, I need a one-time code generated by google, which includes profile of the user.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o when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was testing backend independently, it was hard to mock a one-time code by myself. Thus,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left both the unit test and integration test related to login method and endpoint.</w:t>
      </w:r>
    </w:p>
    <w:p w14:paraId="3FE774D5" w14:textId="77777777" w:rsidR="00A6569E" w:rsidRPr="00A6569E" w:rsidRDefault="00A6569E" w:rsidP="00A6569E">
      <w:pPr>
        <w:rPr>
          <w:i/>
          <w:iCs/>
          <w:color w:val="404040" w:themeColor="text1" w:themeTint="BF"/>
          <w:szCs w:val="21"/>
        </w:rPr>
      </w:pPr>
    </w:p>
    <w:p w14:paraId="500E32BE" w14:textId="38BFBC7D" w:rsidR="00A6569E" w:rsidRDefault="00A6569E" w:rsidP="00A6569E">
      <w:pPr>
        <w:rPr>
          <w:rStyle w:val="a4"/>
          <w:rFonts w:hint="eastAsia"/>
          <w:szCs w:val="21"/>
        </w:rPr>
      </w:pPr>
      <w:r>
        <w:rPr>
          <w:rStyle w:val="a4"/>
          <w:rFonts w:hint="eastAsia"/>
          <w:szCs w:val="21"/>
        </w:rPr>
        <w:t>3.1 e</w:t>
      </w:r>
      <w:r>
        <w:rPr>
          <w:rStyle w:val="a4"/>
          <w:rFonts w:hint="eastAsia"/>
          <w:szCs w:val="21"/>
        </w:rPr>
        <w:t>xamlpe2</w:t>
      </w:r>
    </w:p>
    <w:p w14:paraId="4BBD91C4" w14:textId="7BFCF742" w:rsidR="00A6569E" w:rsidRPr="00A6569E" w:rsidRDefault="00A6569E" w:rsidP="00A6569E">
      <w:pPr>
        <w:rPr>
          <w:rFonts w:ascii="Times New Roman" w:hAnsi="Times New Roman" w:cs="Times New Roman" w:hint="eastAsia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JDBC was used in this project. I used a bunch of catch-exceptions in my code, which is hard to generate. Besides, getters and setters were not tested as well.</w:t>
      </w:r>
      <w:bookmarkStart w:id="0" w:name="_GoBack"/>
      <w:bookmarkEnd w:id="0"/>
    </w:p>
    <w:p w14:paraId="476F0B59" w14:textId="77777777" w:rsidR="00A6569E" w:rsidRPr="00A6569E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sectPr w:rsidR="00A6569E" w:rsidRPr="00A6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7C49"/>
    <w:multiLevelType w:val="hybridMultilevel"/>
    <w:tmpl w:val="B91AA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E19CD"/>
    <w:multiLevelType w:val="hybridMultilevel"/>
    <w:tmpl w:val="F4D2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E4"/>
    <w:rsid w:val="00004CE4"/>
    <w:rsid w:val="00037487"/>
    <w:rsid w:val="00077B20"/>
    <w:rsid w:val="00094B29"/>
    <w:rsid w:val="000B7C19"/>
    <w:rsid w:val="00115800"/>
    <w:rsid w:val="00117ABF"/>
    <w:rsid w:val="002265AE"/>
    <w:rsid w:val="0039490B"/>
    <w:rsid w:val="003C6652"/>
    <w:rsid w:val="004B386C"/>
    <w:rsid w:val="004F3032"/>
    <w:rsid w:val="00552EAA"/>
    <w:rsid w:val="006E0B01"/>
    <w:rsid w:val="00847FCF"/>
    <w:rsid w:val="008B06CF"/>
    <w:rsid w:val="00A05D76"/>
    <w:rsid w:val="00A6569E"/>
    <w:rsid w:val="00A72E80"/>
    <w:rsid w:val="00A9662E"/>
    <w:rsid w:val="00CE4313"/>
    <w:rsid w:val="00D00C56"/>
    <w:rsid w:val="00D037B6"/>
    <w:rsid w:val="00DD5869"/>
    <w:rsid w:val="00E9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Mr.Cao</cp:lastModifiedBy>
  <cp:revision>5</cp:revision>
  <dcterms:created xsi:type="dcterms:W3CDTF">2020-12-05T03:04:00Z</dcterms:created>
  <dcterms:modified xsi:type="dcterms:W3CDTF">2020-12-07T08:29:00Z</dcterms:modified>
</cp:coreProperties>
</file>