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7DF1" w14:textId="4A589DF3" w:rsidR="00077B20" w:rsidRDefault="00077B20" w:rsidP="00077B20">
      <w:pPr>
        <w:pStyle w:val="Heading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Heading1"/>
      </w:pPr>
      <w:r>
        <w:rPr>
          <w:rFonts w:hint="eastAsia"/>
        </w:rPr>
        <w:t>P</w:t>
      </w:r>
      <w:r>
        <w:t>art2</w:t>
      </w:r>
    </w:p>
    <w:p w14:paraId="4C23C503" w14:textId="1FE63FAF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toJsonObject’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Json object.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testToJsonObjectInvalid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ItemTest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569AD550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rFonts w:hint="eastAsia"/>
        </w:rPr>
        <w:t>2</w:t>
      </w:r>
      <w:r w:rsidRPr="0039490B">
        <w:rPr>
          <w:rStyle w:val="SubtleEmphasis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OpenLibrary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testSearchInvalid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086FA273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‘getCategories’ method is used to get the Categories from the Json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‘categories’ or have empty ‘categories’.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F4C0FAC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’’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testGetDescribeInvalid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method in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4A5F5EAA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testGetItemListInvalid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>For boundary conditions, the Array could have 1 or 2 Json Object, because we only take the first Json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Json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27514952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testGetAuthorInvalid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 xml:space="preserve">method in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4D988076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‘OpenLibrary’ Class, ‘</w:t>
      </w:r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testSavaItemInvalid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43B7EC44" w:rsidR="006D4863" w:rsidRDefault="006D4863" w:rsidP="006D48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addFackeData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to add some data for testing. </w:t>
      </w:r>
    </w:p>
    <w:p w14:paraId="07EBEC6D" w14:textId="7309F663" w:rsidR="006D4863" w:rsidRDefault="003F1CC0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1EFD4C8" w14:textId="77777777" w:rsidR="003F1CC0" w:rsidRDefault="003F1CC0" w:rsidP="006D4863">
      <w:pPr>
        <w:rPr>
          <w:rFonts w:ascii="Times New Roman" w:hAnsi="Times New Roman" w:cs="Times New Roman"/>
          <w:sz w:val="24"/>
          <w:szCs w:val="24"/>
        </w:rPr>
      </w:pPr>
    </w:p>
    <w:p w14:paraId="3BCC4E33" w14:textId="1403EE89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1F3738">
        <w:rPr>
          <w:rStyle w:val="SubtleEmphasis"/>
          <w:rFonts w:hint="eastAsia"/>
        </w:rPr>
        <w:t>9</w:t>
      </w:r>
      <w:r>
        <w:rPr>
          <w:rStyle w:val="SubtleEmphasis"/>
          <w:rFonts w:hint="eastAsia"/>
        </w:rPr>
        <w:t xml:space="preserve">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addRealData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is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to add some real data searched </w:t>
      </w:r>
    </w:p>
    <w:p w14:paraId="3E3DC841" w14:textId="77777777" w:rsidR="003F1CC0" w:rsidRDefault="003F1CC0" w:rsidP="003F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EF4544" w14:textId="02CB4289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testRecommendInvalid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RecommendTest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714891DA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testSetFavoriteItemsInvalid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6FD815B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06586763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null, which means the user does not log in.</w:t>
      </w:r>
    </w:p>
    <w:p w14:paraId="2AD30D6C" w14:textId="4192BA30" w:rsidR="00552EAA" w:rsidRPr="00E60D86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200CD53D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E60D86" w:rsidRP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tesUusetFavoriteItems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testUnsetFavoriteItemsInvalid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lastRenderedPageBreak/>
        <w:t>‘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BC57689" w14:textId="2C4117C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C05B0D"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31611BB8" w14:textId="54812F3C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</w:t>
      </w:r>
      <w:r w:rsidR="00C05B0D"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42CCD0" w:rsidR="009D726A" w:rsidRPr="008B2EFB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B2EFB"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Invalid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8AD663B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1F37BB87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null, which means the user does not log in.</w:t>
      </w:r>
    </w:p>
    <w:p w14:paraId="122F9B8C" w14:textId="77777777" w:rsidR="00A6569E" w:rsidRPr="00763687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2B29D4BD" w14:textId="66F22B16" w:rsidR="00763687" w:rsidRPr="008B2EFB" w:rsidRDefault="00763687" w:rsidP="0076368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testGetFavoriteItemsInvalid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ED31359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s, userId, is valid, which means the user has logged in.</w:t>
      </w:r>
    </w:p>
    <w:p w14:paraId="029A427C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null, which means the user does not log in.</w:t>
      </w:r>
    </w:p>
    <w:p w14:paraId="18D214E7" w14:textId="77777777" w:rsidR="009D726A" w:rsidRPr="00763687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9013B6A" w14:textId="5CFC012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itemId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5EE6554" w14:textId="4214424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3F1CC0">
        <w:rPr>
          <w:rStyle w:val="SubtleEmphasis"/>
          <w:rFonts w:hint="eastAsia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to search items in OpenLibarary. 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name.</w:t>
      </w:r>
    </w:p>
    <w:p w14:paraId="46F9BF53" w14:textId="3675F69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B56B315" w14:textId="1D1E4353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18505D" w:rsidRP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3E90416" w14:textId="5F4ADD9E" w:rsidR="00CD46B7" w:rsidRDefault="00C02671" w:rsidP="00CD46B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getItemsOnC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testGetItemsOnCatInvalid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603A3629" w14:textId="4590ED36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26FFDF64" w14:textId="3BA5855E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lastRenderedPageBreak/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 w:rsidRP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testGetItemsOnIdsInvalid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14:paraId="5AB68457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188EE6F" w14:textId="011BAC1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testCreateGroupInvalid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D2FE9C5" w14:textId="395E68DF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inpu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ts are </w:t>
      </w:r>
      <w:r>
        <w:rPr>
          <w:rFonts w:ascii="Times New Roman" w:hAnsi="Times New Roman" w:cs="Times New Roman" w:hint="eastAsia"/>
          <w:sz w:val="24"/>
          <w:szCs w:val="24"/>
        </w:rPr>
        <w:t>not null.</w:t>
      </w:r>
    </w:p>
    <w:p w14:paraId="777729BB" w14:textId="2CF58919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0AAB">
        <w:rPr>
          <w:rFonts w:ascii="Times New Roman" w:hAnsi="Times New Roman" w:cs="Times New Roman" w:hint="eastAsia"/>
          <w:sz w:val="24"/>
          <w:szCs w:val="24"/>
        </w:rPr>
        <w:t xml:space="preserve">any </w:t>
      </w:r>
      <w:r w:rsidR="00DA7B05">
        <w:rPr>
          <w:rFonts w:ascii="Times New Roman" w:hAnsi="Times New Roman" w:cs="Times New Roman" w:hint="eastAsia"/>
          <w:sz w:val="24"/>
          <w:szCs w:val="24"/>
        </w:rPr>
        <w:t>inputs is null.</w:t>
      </w:r>
    </w:p>
    <w:p w14:paraId="21A477CB" w14:textId="77777777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</w:p>
    <w:p w14:paraId="4B5E9642" w14:textId="01FCE8B4" w:rsidR="00D16EB3" w:rsidRDefault="00C02671" w:rsidP="00D16EB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D8510F">
        <w:rPr>
          <w:rStyle w:val="SubtleEmphasis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 w:rsidRP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testJoinGroupInvalid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CFD925B" w14:textId="056ACFF9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6E478A9" w14:textId="261BE07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37912D4E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D8510F">
        <w:rPr>
          <w:rStyle w:val="SubtleEmphasis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testGetGroupByHostInvalid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>, userId is a valid userId.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05814EE" w14:textId="5B23218F" w:rsidR="00D8510F" w:rsidRPr="006F745D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25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F745D" w:rsidRP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testGetGroupByMemberInvalid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 is a valid userId.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F046356" w14:textId="599305C7" w:rsidR="00D8510F" w:rsidRPr="006439E1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26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439E1" w:rsidRP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testGetJoinMessageInvalid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 is valid.</w:t>
      </w:r>
    </w:p>
    <w:p w14:paraId="6EC136D7" w14:textId="1F0BABAD" w:rsid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14:paraId="0561BAAA" w14:textId="77777777" w:rsidR="00D8510F" w:rsidRP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</w:p>
    <w:p w14:paraId="043C6894" w14:textId="75F9DF42" w:rsidR="00D8510F" w:rsidRPr="009C32AA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testRatingBookInvalid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2A2F2C3F" w14:textId="4E5B8B18" w:rsidR="00D8510F" w:rsidRDefault="00D42D5C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rating of a book has a range of 1-5. So 1.0 and 5.0 are the boundaries. Scores between 1 and 5 are valid equivalence, while scores below 1 and above 5 are invalid equivalence.</w:t>
      </w:r>
    </w:p>
    <w:p w14:paraId="0AF5DD68" w14:textId="145E6C24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test cases, 1 and 5 are tested as boundary and invalid </w:t>
      </w:r>
      <w:r>
        <w:rPr>
          <w:rFonts w:ascii="Times New Roman" w:hAnsi="Times New Roman" w:cs="Times New Roman"/>
          <w:sz w:val="24"/>
          <w:szCs w:val="24"/>
        </w:rPr>
        <w:t>equivalence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class.</w:t>
      </w:r>
    </w:p>
    <w:p w14:paraId="623078EB" w14:textId="153BA0F2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0 and 4 are tested as a situation that the input is lower than boundry. </w:t>
      </w:r>
    </w:p>
    <w:p w14:paraId="2D018623" w14:textId="4939C176" w:rsidR="009D726A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 and 6 are tested as a situation that the input is higher than boundry.</w:t>
      </w:r>
    </w:p>
    <w:p w14:paraId="47BFAAE0" w14:textId="4DFA5B87" w:rsidR="00D42D5C" w:rsidRPr="00D8510F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-1 is tested as a negative input.</w:t>
      </w:r>
    </w:p>
    <w:p w14:paraId="76E52807" w14:textId="65B93841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28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testGetRatingAndCommentsInvalid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itemId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5193BD4F" w14:textId="36DBA3F2" w:rsidR="008717B6" w:rsidRPr="008717B6" w:rsidRDefault="00013395" w:rsidP="008717B6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testHandleJoinRequestInvalid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064E83E1" w14:textId="1CCA2CF0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</w:p>
    <w:p w14:paraId="0D25F33B" w14:textId="7605752D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groupName,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groupName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47D0CC57" w14:textId="484688DB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30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testRejectJoinRequestInvalid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3C0E0F" w14:textId="0C351A56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812AC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12AC3">
        <w:rPr>
          <w:rFonts w:ascii="Times New Roman" w:hAnsi="Times New Roman" w:cs="Times New Roman" w:hint="eastAsia"/>
          <w:sz w:val="24"/>
          <w:szCs w:val="24"/>
        </w:rPr>
        <w:t>userId and groupName,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0AF410DF" w14:textId="79A74A14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812AC3">
        <w:rPr>
          <w:rFonts w:ascii="Times New Roman" w:hAnsi="Times New Roman" w:cs="Times New Roman" w:hint="eastAsia"/>
          <w:sz w:val="24"/>
          <w:szCs w:val="24"/>
        </w:rPr>
        <w:t>the groupName or groupName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6E218FCE" w14:textId="3E6A8D07" w:rsidR="000C543B" w:rsidRPr="00630DDE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31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30DDE" w:rsidRP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testIfRateing method and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testIfRatingInvalid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896BDE3" w14:textId="2B09A5F5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630D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r w:rsidR="00630DDE">
        <w:rPr>
          <w:rFonts w:ascii="Times New Roman" w:hAnsi="Times New Roman" w:cs="Times New Roman" w:hint="eastAsia"/>
          <w:sz w:val="24"/>
          <w:szCs w:val="24"/>
        </w:rPr>
        <w:t xml:space="preserve"> and userId,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69FF5E3E" w14:textId="2B0629E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sz w:val="24"/>
          <w:szCs w:val="24"/>
        </w:rPr>
        <w:t>or userId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28F3F143" w14:textId="3F7B846E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 w:hint="eastAsia"/>
          <w:sz w:val="24"/>
          <w:szCs w:val="24"/>
        </w:rPr>
        <w:t>: 2.5, 2.6 and 2.27 have boundary situations. More analysis details are above. Inputs of other test cases are normal input or null, so they do not have boundary situations.</w:t>
      </w:r>
    </w:p>
    <w:p w14:paraId="317B4D24" w14:textId="77777777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</w:p>
    <w:p w14:paraId="736DE827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5A7024CA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14:paraId="1B4046B5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</w:p>
    <w:p w14:paraId="0BE541C2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test cases: </w:t>
      </w:r>
    </w:p>
    <w:p w14:paraId="75186532" w14:textId="77777777" w:rsidR="003F0214" w:rsidRDefault="00776EBA" w:rsidP="003F0214">
      <w:hyperlink r:id="rId6" w:history="1">
        <w:r w:rsidR="003F0214">
          <w:rPr>
            <w:rStyle w:val="Hyperlink"/>
            <w:rFonts w:hint="eastAsia"/>
          </w:rPr>
          <w:t>https://github.com/pure1017/iDrop/tree/master/iDrop/src/test/java/unit</w:t>
        </w:r>
      </w:hyperlink>
      <w:r w:rsidR="003F0214">
        <w:rPr>
          <w:rFonts w:hint="eastAsia"/>
        </w:rPr>
        <w:t xml:space="preserve"> </w:t>
      </w:r>
    </w:p>
    <w:p w14:paraId="43EF386F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frontend test:</w:t>
      </w:r>
    </w:p>
    <w:p w14:paraId="4B54CB2C" w14:textId="77777777" w:rsidR="003F0214" w:rsidRDefault="00776EBA" w:rsidP="003F0214">
      <w:hyperlink r:id="rId7" w:history="1">
        <w:r w:rsidR="003F0214">
          <w:rPr>
            <w:rStyle w:val="Hyperlink"/>
            <w:rFonts w:hint="eastAsia"/>
          </w:rPr>
          <w:t>https://github.com/pure1017/iDrop/tree/master/iDrop/src/main/resources/public/assets/js_test</w:t>
        </w:r>
      </w:hyperlink>
    </w:p>
    <w:p w14:paraId="40AAA8FC" w14:textId="77777777" w:rsidR="000C543B" w:rsidRPr="003F0214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Heading1"/>
      </w:pPr>
      <w:r>
        <w:rPr>
          <w:rFonts w:hint="eastAsia"/>
        </w:rPr>
        <w:lastRenderedPageBreak/>
        <w:t>P</w:t>
      </w:r>
      <w:r>
        <w:t>art</w:t>
      </w:r>
      <w:r>
        <w:rPr>
          <w:rFonts w:hint="eastAsia"/>
        </w:rPr>
        <w:t>3</w:t>
      </w:r>
    </w:p>
    <w:p w14:paraId="3F4D5D83" w14:textId="7B3EE6B4" w:rsidR="00B66E56" w:rsidRDefault="00B66E56" w:rsidP="00B66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used Emma to run coverage and generate coverage report. The coverage is 90% finally. The report </w:t>
      </w:r>
      <w:r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index.html and its folder, and jacoco-sessions.html and its folder.</w:t>
      </w:r>
    </w:p>
    <w:p w14:paraId="4B2AAD76" w14:textId="77777777" w:rsidR="00B66E56" w:rsidRDefault="00B66E56" w:rsidP="00A6569E">
      <w:pPr>
        <w:rPr>
          <w:rStyle w:val="SubtleEmphasis"/>
          <w:szCs w:val="21"/>
        </w:rPr>
      </w:pPr>
    </w:p>
    <w:p w14:paraId="1B9B4CF4" w14:textId="4FF529DB" w:rsidR="00A6569E" w:rsidRDefault="00A6569E" w:rsidP="00A6569E">
      <w:pPr>
        <w:rPr>
          <w:rStyle w:val="SubtleEmphasis"/>
          <w:szCs w:val="21"/>
        </w:rPr>
      </w:pPr>
      <w:r>
        <w:rPr>
          <w:rStyle w:val="SubtleEmphasis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9D183D5" w:rsidR="00A6569E" w:rsidRDefault="00FE0FDE" w:rsidP="00A6569E">
      <w:pPr>
        <w:rPr>
          <w:rStyle w:val="SubtleEmphasis"/>
          <w:szCs w:val="21"/>
        </w:rPr>
      </w:pPr>
      <w:r>
        <w:rPr>
          <w:rStyle w:val="SubtleEmphasis"/>
          <w:rFonts w:hint="eastAsia"/>
          <w:szCs w:val="21"/>
        </w:rPr>
        <w:t>3.2</w:t>
      </w:r>
      <w:r w:rsidR="00A6569E">
        <w:rPr>
          <w:rStyle w:val="SubtleEmphasis"/>
          <w:rFonts w:hint="eastAsia"/>
          <w:szCs w:val="21"/>
        </w:rPr>
        <w:t xml:space="preserve">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0DD21AE1" w14:textId="3F54F21D" w:rsidR="00FE0FDE" w:rsidRDefault="00FE0FDE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 w:hint="eastAsia"/>
          <w:sz w:val="24"/>
          <w:szCs w:val="24"/>
        </w:rPr>
        <w:t xml:space="preserve"> to coverage report:</w:t>
      </w:r>
    </w:p>
    <w:p w14:paraId="38D91B7A" w14:textId="24FB4397" w:rsidR="00FE0FDE" w:rsidRDefault="00776EBA" w:rsidP="006E0B0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66E56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https://github.com/pure1017/iDrop/blob/master/assignment/index.html</w:t>
        </w:r>
      </w:hyperlink>
    </w:p>
    <w:p w14:paraId="43B6B37A" w14:textId="52D55742" w:rsidR="00817037" w:rsidRDefault="00776EBA" w:rsidP="006E0B0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17037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https://github.com/pure1017/iDrop/tree/master/assignment/project</w:t>
        </w:r>
      </w:hyperlink>
      <w:r w:rsidR="0081703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2734EBD" w14:textId="48BA82D9" w:rsidR="00B66E56" w:rsidRDefault="00776EBA" w:rsidP="006E0B0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B66E56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https://github.com/pure1017/iDrop/blob/master/assignment/jacoco-sessions.html</w:t>
        </w:r>
      </w:hyperlink>
    </w:p>
    <w:p w14:paraId="5D815C30" w14:textId="7B408FFA" w:rsidR="00817037" w:rsidRDefault="00776EBA" w:rsidP="006E0B0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17037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https://github.com/pure1017/iDrop/tree/master/assignment/jacoco-resources</w:t>
        </w:r>
      </w:hyperlink>
      <w:r w:rsidR="0081703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6ABF98" w14:textId="77777777" w:rsidR="00B66E56" w:rsidRDefault="00B66E56" w:rsidP="006E0B01">
      <w:pPr>
        <w:rPr>
          <w:rFonts w:ascii="Times New Roman" w:hAnsi="Times New Roman" w:cs="Times New Roman"/>
          <w:sz w:val="24"/>
          <w:szCs w:val="24"/>
        </w:rPr>
      </w:pPr>
    </w:p>
    <w:p w14:paraId="066ADE45" w14:textId="77777777" w:rsidR="009723FB" w:rsidRDefault="009723FB" w:rsidP="009723FB">
      <w:pPr>
        <w:pStyle w:val="Heading1"/>
      </w:pPr>
      <w:r>
        <w:rPr>
          <w:rFonts w:hint="eastAsia"/>
        </w:rPr>
        <w:t>Part4</w:t>
      </w:r>
    </w:p>
    <w:p w14:paraId="4CDDA142" w14:textId="77777777" w:rsidR="009723FB" w:rsidRDefault="009723FB" w:rsidP="009723FB">
      <w:r>
        <w:rPr>
          <w:rFonts w:hint="eastAsia"/>
        </w:rPr>
        <w:t>The file that configures the CI tools:</w:t>
      </w:r>
    </w:p>
    <w:p w14:paraId="69D36750" w14:textId="77777777" w:rsidR="009723FB" w:rsidRDefault="009723FB" w:rsidP="009723FB">
      <w:r>
        <w:rPr>
          <w:rFonts w:hint="eastAsia"/>
        </w:rPr>
        <w:t>The CI reports:</w:t>
      </w:r>
    </w:p>
    <w:p w14:paraId="42292E86" w14:textId="77777777" w:rsidR="009723FB" w:rsidRPr="009723FB" w:rsidRDefault="009723FB" w:rsidP="006E0B01">
      <w:pPr>
        <w:rPr>
          <w:rFonts w:ascii="Times New Roman" w:hAnsi="Times New Roman" w:cs="Times New Roman"/>
          <w:sz w:val="24"/>
          <w:szCs w:val="24"/>
        </w:rPr>
      </w:pPr>
    </w:p>
    <w:sectPr w:rsidR="009723FB" w:rsidRPr="0097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E4"/>
    <w:rsid w:val="00004CE4"/>
    <w:rsid w:val="00013395"/>
    <w:rsid w:val="00037487"/>
    <w:rsid w:val="00077B20"/>
    <w:rsid w:val="00090BB7"/>
    <w:rsid w:val="00094B29"/>
    <w:rsid w:val="000B7C19"/>
    <w:rsid w:val="000C543B"/>
    <w:rsid w:val="00115800"/>
    <w:rsid w:val="00117ABF"/>
    <w:rsid w:val="00154BFF"/>
    <w:rsid w:val="0018505D"/>
    <w:rsid w:val="001D3056"/>
    <w:rsid w:val="001F3738"/>
    <w:rsid w:val="002265AE"/>
    <w:rsid w:val="002A6C00"/>
    <w:rsid w:val="00366DB9"/>
    <w:rsid w:val="0039490B"/>
    <w:rsid w:val="003C6652"/>
    <w:rsid w:val="003F0214"/>
    <w:rsid w:val="003F1CC0"/>
    <w:rsid w:val="004B386C"/>
    <w:rsid w:val="004B3A12"/>
    <w:rsid w:val="004F3032"/>
    <w:rsid w:val="00552EAA"/>
    <w:rsid w:val="005E22C3"/>
    <w:rsid w:val="00630DDE"/>
    <w:rsid w:val="006439E1"/>
    <w:rsid w:val="006D4863"/>
    <w:rsid w:val="006E0B01"/>
    <w:rsid w:val="006F745D"/>
    <w:rsid w:val="00763687"/>
    <w:rsid w:val="00776EBA"/>
    <w:rsid w:val="00812AC3"/>
    <w:rsid w:val="00817037"/>
    <w:rsid w:val="00847FCF"/>
    <w:rsid w:val="008717B6"/>
    <w:rsid w:val="008B06CF"/>
    <w:rsid w:val="008B2EFB"/>
    <w:rsid w:val="009075AC"/>
    <w:rsid w:val="009723FB"/>
    <w:rsid w:val="009C32AA"/>
    <w:rsid w:val="009D726A"/>
    <w:rsid w:val="00A05D76"/>
    <w:rsid w:val="00A6569E"/>
    <w:rsid w:val="00A72E80"/>
    <w:rsid w:val="00A9662E"/>
    <w:rsid w:val="00B132C3"/>
    <w:rsid w:val="00B43472"/>
    <w:rsid w:val="00B66E56"/>
    <w:rsid w:val="00BF117D"/>
    <w:rsid w:val="00C01150"/>
    <w:rsid w:val="00C02671"/>
    <w:rsid w:val="00C05B0D"/>
    <w:rsid w:val="00C67C73"/>
    <w:rsid w:val="00CD46B7"/>
    <w:rsid w:val="00CE4313"/>
    <w:rsid w:val="00D00C56"/>
    <w:rsid w:val="00D037B6"/>
    <w:rsid w:val="00D16EB3"/>
    <w:rsid w:val="00D42D5C"/>
    <w:rsid w:val="00D62FD1"/>
    <w:rsid w:val="00D81483"/>
    <w:rsid w:val="00D8510F"/>
    <w:rsid w:val="00DA7B05"/>
    <w:rsid w:val="00DD5869"/>
    <w:rsid w:val="00E60D86"/>
    <w:rsid w:val="00E94BD2"/>
    <w:rsid w:val="00EF0AAB"/>
    <w:rsid w:val="00FD665D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  <w15:docId w15:val="{54467620-98FF-42F3-9E53-ACE8584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5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B2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39490B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39490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F02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assignment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ure1017/iDrop/tree/master/iDrop/src/main/resources/public/assets/js_tes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re1017/iDrop/tree/master/iDrop/src/test/java/unit" TargetMode="External"/><Relationship Id="rId11" Type="http://schemas.openxmlformats.org/officeDocument/2006/relationships/hyperlink" Target="https://github.com/pure1017/iDrop/tree/master/assignment/jacoco-resour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ure1017/iDrop/blob/master/assignment/jacoco-ses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ure1017/iDrop/tree/master/assignment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4B620-E6CB-414D-A28B-6184BF4F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7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飞强</cp:lastModifiedBy>
  <cp:revision>41</cp:revision>
  <dcterms:created xsi:type="dcterms:W3CDTF">2020-12-05T03:04:00Z</dcterms:created>
  <dcterms:modified xsi:type="dcterms:W3CDTF">2020-12-09T03:11:00Z</dcterms:modified>
</cp:coreProperties>
</file>