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85CE5" w14:textId="15CABE93" w:rsidR="00A7402C" w:rsidRDefault="0028591B" w:rsidP="0028591B">
      <w:pPr>
        <w:jc w:val="center"/>
        <w:rPr>
          <w:lang w:val="en-US"/>
        </w:rPr>
      </w:pPr>
      <w:r>
        <w:rPr>
          <w:lang w:val="en-US"/>
        </w:rPr>
        <w:t xml:space="preserve">CSUS Workshop </w:t>
      </w:r>
      <w:r w:rsidR="007C4530">
        <w:rPr>
          <w:lang w:val="en-US"/>
        </w:rPr>
        <w:t>2</w:t>
      </w:r>
    </w:p>
    <w:p w14:paraId="7BCC466A" w14:textId="14467E03" w:rsidR="0028591B" w:rsidRDefault="0028591B" w:rsidP="00BA525E">
      <w:pPr>
        <w:jc w:val="right"/>
        <w:rPr>
          <w:lang w:val="en-US"/>
        </w:rPr>
      </w:pPr>
      <w:proofErr w:type="spellStart"/>
      <w:proofErr w:type="gramStart"/>
      <w:r>
        <w:rPr>
          <w:lang w:val="en-US"/>
        </w:rPr>
        <w:t>Dr.Pharkpoom</w:t>
      </w:r>
      <w:proofErr w:type="spellEnd"/>
      <w:proofErr w:type="gramEnd"/>
      <w:r>
        <w:rPr>
          <w:lang w:val="en-US"/>
        </w:rPr>
        <w:t xml:space="preserve"> Meeng</w:t>
      </w:r>
      <w:r w:rsidR="00BA525E">
        <w:rPr>
          <w:lang w:val="en-US"/>
        </w:rPr>
        <w:t>oen</w:t>
      </w:r>
    </w:p>
    <w:p w14:paraId="71BCA91C" w14:textId="43768252" w:rsidR="00BA525E" w:rsidRDefault="00BA525E" w:rsidP="00BA525E">
      <w:pPr>
        <w:jc w:val="right"/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</w:t>
      </w:r>
    </w:p>
    <w:p w14:paraId="6E58843E" w14:textId="145D3918" w:rsidR="00573B4A" w:rsidRDefault="00573B4A" w:rsidP="00573B4A">
      <w:pPr>
        <w:jc w:val="center"/>
        <w:rPr>
          <w:lang w:val="en-US"/>
        </w:rPr>
      </w:pPr>
      <w:r w:rsidRPr="00573B4A">
        <w:rPr>
          <w:lang w:val="en-US"/>
        </w:rPr>
        <w:t xml:space="preserve">FLOW CHART </w:t>
      </w:r>
      <w:r w:rsidRPr="00573B4A">
        <w:rPr>
          <w:cs/>
          <w:lang w:val="en-US"/>
        </w:rPr>
        <w:t>แสดงการท</w:t>
      </w:r>
      <w:r>
        <w:rPr>
          <w:rFonts w:hint="cs"/>
          <w:cs/>
          <w:lang w:val="en-US"/>
        </w:rPr>
        <w:t>ำ</w:t>
      </w:r>
      <w:r w:rsidRPr="00573B4A">
        <w:rPr>
          <w:cs/>
          <w:lang w:val="en-US"/>
        </w:rPr>
        <w:t>งานของ</w:t>
      </w:r>
      <w:r>
        <w:rPr>
          <w:rFonts w:hint="cs"/>
          <w:cs/>
          <w:lang w:val="en-US"/>
        </w:rPr>
        <w:t xml:space="preserve"> </w:t>
      </w:r>
      <w:r w:rsidRPr="00573B4A">
        <w:rPr>
          <w:lang w:val="en-US"/>
        </w:rPr>
        <w:t>PROCESS</w:t>
      </w:r>
    </w:p>
    <w:p w14:paraId="5CEB9713" w14:textId="50E00225" w:rsidR="006B4E90" w:rsidRPr="006B4E90" w:rsidRDefault="006B4E90" w:rsidP="006B4E90">
      <w:pPr>
        <w:pStyle w:val="Heading1"/>
        <w:shd w:val="clear" w:color="auto" w:fill="FFFFFF"/>
        <w:spacing w:before="0" w:after="0"/>
        <w:rPr>
          <w:rFonts w:asciiTheme="minorHAnsi" w:eastAsiaTheme="minorHAnsi" w:hAnsiTheme="minorHAnsi" w:cs="Angsana New"/>
          <w:color w:val="auto"/>
          <w:sz w:val="24"/>
          <w:szCs w:val="30"/>
          <w:lang w:val="en-US"/>
        </w:rPr>
      </w:pPr>
      <w:r w:rsidRPr="006B4E90">
        <w:rPr>
          <w:rFonts w:asciiTheme="minorHAnsi" w:eastAsiaTheme="minorHAnsi" w:hAnsiTheme="minorHAnsi" w:cs="Angsana New"/>
          <w:color w:val="auto"/>
          <w:sz w:val="24"/>
          <w:szCs w:val="30"/>
          <w:lang w:val="en-US"/>
        </w:rPr>
        <w:t xml:space="preserve">1. </w:t>
      </w:r>
      <w:r w:rsidRPr="006B4E90">
        <w:rPr>
          <w:rFonts w:asciiTheme="minorHAnsi" w:eastAsiaTheme="minorHAnsi" w:hAnsiTheme="minorHAnsi" w:cs="Angsana New"/>
          <w:color w:val="auto"/>
          <w:sz w:val="24"/>
          <w:szCs w:val="30"/>
          <w:lang w:val="en-US"/>
        </w:rPr>
        <w:t>Credit and Debit Note Flowchart [classic]</w:t>
      </w:r>
    </w:p>
    <w:p w14:paraId="65DB3C30" w14:textId="550F8EA4" w:rsidR="006B4E90" w:rsidRDefault="006B4E90" w:rsidP="006B4E90">
      <w:pPr>
        <w:rPr>
          <w:lang w:val="en-US"/>
        </w:rPr>
      </w:pPr>
    </w:p>
    <w:p w14:paraId="3E2729C5" w14:textId="77777777" w:rsidR="006B4E90" w:rsidRDefault="006B4E90" w:rsidP="006B4E90">
      <w:pPr>
        <w:rPr>
          <w:lang w:val="en-US"/>
        </w:rPr>
      </w:pPr>
    </w:p>
    <w:p w14:paraId="37FA1384" w14:textId="4062A0E6" w:rsidR="006B4E90" w:rsidRPr="006B4E90" w:rsidRDefault="006B4E90" w:rsidP="006B4E90">
      <w:pPr>
        <w:pStyle w:val="Heading1"/>
        <w:shd w:val="clear" w:color="auto" w:fill="FFFFFF"/>
        <w:spacing w:before="0" w:after="0"/>
        <w:rPr>
          <w:rFonts w:asciiTheme="minorHAnsi" w:eastAsiaTheme="minorHAnsi" w:hAnsiTheme="minorHAnsi" w:cs="Angsana New"/>
          <w:color w:val="auto"/>
          <w:sz w:val="24"/>
          <w:szCs w:val="30"/>
          <w:lang w:val="en-US"/>
        </w:rPr>
      </w:pPr>
      <w:r w:rsidRPr="006B4E90">
        <w:rPr>
          <w:rFonts w:asciiTheme="minorHAnsi" w:eastAsiaTheme="minorHAnsi" w:hAnsiTheme="minorHAnsi" w:cs="Angsana New"/>
          <w:color w:val="auto"/>
          <w:sz w:val="24"/>
          <w:szCs w:val="30"/>
          <w:lang w:val="en-US"/>
        </w:rPr>
        <w:t xml:space="preserve">2. </w:t>
      </w:r>
      <w:r w:rsidRPr="006B4E90">
        <w:rPr>
          <w:rFonts w:asciiTheme="minorHAnsi" w:eastAsiaTheme="minorHAnsi" w:hAnsiTheme="minorHAnsi" w:cs="Angsana New"/>
          <w:color w:val="auto"/>
          <w:sz w:val="24"/>
          <w:szCs w:val="30"/>
          <w:lang w:val="en-US"/>
        </w:rPr>
        <w:t>Credit and Debit Note Flowchart [</w:t>
      </w:r>
      <w:r>
        <w:rPr>
          <w:rFonts w:asciiTheme="minorHAnsi" w:eastAsiaTheme="minorHAnsi" w:hAnsiTheme="minorHAnsi" w:cs="Angsana New"/>
          <w:color w:val="auto"/>
          <w:sz w:val="24"/>
          <w:szCs w:val="30"/>
          <w:lang w:val="en-US"/>
        </w:rPr>
        <w:t>SAP</w:t>
      </w:r>
      <w:r w:rsidRPr="006B4E90">
        <w:rPr>
          <w:rFonts w:asciiTheme="minorHAnsi" w:eastAsiaTheme="minorHAnsi" w:hAnsiTheme="minorHAnsi" w:cs="Angsana New"/>
          <w:color w:val="auto"/>
          <w:sz w:val="24"/>
          <w:szCs w:val="30"/>
          <w:lang w:val="en-US"/>
        </w:rPr>
        <w:t>]</w:t>
      </w:r>
    </w:p>
    <w:p w14:paraId="4D094BF1" w14:textId="0FCB8CD7" w:rsidR="006B4E90" w:rsidRPr="00573B4A" w:rsidRDefault="006B4E90" w:rsidP="006B4E90">
      <w:pPr>
        <w:rPr>
          <w:lang w:val="en-US"/>
        </w:rPr>
      </w:pPr>
    </w:p>
    <w:tbl>
      <w:tblPr>
        <w:tblStyle w:val="TableGrid"/>
        <w:tblpPr w:leftFromText="180" w:rightFromText="180" w:vertAnchor="text" w:horzAnchor="margin" w:tblpY="35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573B4A" w14:paraId="2CA478E2" w14:textId="77777777" w:rsidTr="001771D7">
        <w:tc>
          <w:tcPr>
            <w:tcW w:w="9350" w:type="dxa"/>
            <w:gridSpan w:val="2"/>
          </w:tcPr>
          <w:p w14:paraId="2272E413" w14:textId="5F26D610" w:rsidR="00573B4A" w:rsidRDefault="00573B4A" w:rsidP="00573B4A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  <w:t>Sale Process</w:t>
            </w:r>
          </w:p>
        </w:tc>
      </w:tr>
      <w:tr w:rsidR="00573B4A" w14:paraId="531C57CC" w14:textId="77777777" w:rsidTr="00573B4A">
        <w:tc>
          <w:tcPr>
            <w:tcW w:w="1980" w:type="dxa"/>
          </w:tcPr>
          <w:p w14:paraId="3CBE309F" w14:textId="7B0DA9EC" w:rsidR="00573B4A" w:rsidRDefault="00573B4A" w:rsidP="00573B4A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Customer</w:t>
            </w:r>
          </w:p>
        </w:tc>
        <w:tc>
          <w:tcPr>
            <w:tcW w:w="7370" w:type="dxa"/>
          </w:tcPr>
          <w:p w14:paraId="3392A111" w14:textId="77777777" w:rsidR="00573B4A" w:rsidRDefault="00573B4A" w:rsidP="00573B4A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  <w:p w14:paraId="59535BA2" w14:textId="77777777" w:rsidR="00573B4A" w:rsidRDefault="00573B4A" w:rsidP="00573B4A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  <w:p w14:paraId="675C1847" w14:textId="77777777" w:rsidR="00573B4A" w:rsidRDefault="00573B4A" w:rsidP="00573B4A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</w:tr>
      <w:tr w:rsidR="00573B4A" w14:paraId="2E428E06" w14:textId="77777777" w:rsidTr="00573B4A">
        <w:tc>
          <w:tcPr>
            <w:tcW w:w="1980" w:type="dxa"/>
          </w:tcPr>
          <w:p w14:paraId="2DA1E854" w14:textId="434E6572" w:rsidR="00573B4A" w:rsidRDefault="00573B4A" w:rsidP="00573B4A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Sale </w:t>
            </w:r>
          </w:p>
        </w:tc>
        <w:tc>
          <w:tcPr>
            <w:tcW w:w="7370" w:type="dxa"/>
          </w:tcPr>
          <w:p w14:paraId="14EF7756" w14:textId="77777777" w:rsidR="00573B4A" w:rsidRDefault="00573B4A" w:rsidP="00573B4A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  <w:p w14:paraId="0C6FC631" w14:textId="77777777" w:rsidR="00573B4A" w:rsidRDefault="00573B4A" w:rsidP="00573B4A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  <w:p w14:paraId="375AB79B" w14:textId="77777777" w:rsidR="00573B4A" w:rsidRDefault="00573B4A" w:rsidP="00573B4A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</w:tr>
      <w:tr w:rsidR="00573B4A" w14:paraId="45F07796" w14:textId="77777777" w:rsidTr="00573B4A">
        <w:tc>
          <w:tcPr>
            <w:tcW w:w="1980" w:type="dxa"/>
          </w:tcPr>
          <w:p w14:paraId="5029044D" w14:textId="26A2CF6B" w:rsidR="00573B4A" w:rsidRDefault="00573B4A" w:rsidP="00573B4A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Warehouse</w:t>
            </w:r>
          </w:p>
        </w:tc>
        <w:tc>
          <w:tcPr>
            <w:tcW w:w="7370" w:type="dxa"/>
          </w:tcPr>
          <w:p w14:paraId="4712696D" w14:textId="77777777" w:rsidR="00573B4A" w:rsidRDefault="00573B4A" w:rsidP="00573B4A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  <w:p w14:paraId="6E08E96D" w14:textId="77777777" w:rsidR="00573B4A" w:rsidRDefault="00573B4A" w:rsidP="00573B4A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  <w:p w14:paraId="5096D830" w14:textId="77777777" w:rsidR="00573B4A" w:rsidRDefault="00573B4A" w:rsidP="00573B4A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</w:tr>
      <w:tr w:rsidR="00573B4A" w14:paraId="5065A013" w14:textId="77777777" w:rsidTr="00573B4A">
        <w:tc>
          <w:tcPr>
            <w:tcW w:w="1980" w:type="dxa"/>
          </w:tcPr>
          <w:p w14:paraId="162B0CAB" w14:textId="4FE30275" w:rsidR="00573B4A" w:rsidRDefault="00573B4A" w:rsidP="00573B4A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Accounting</w:t>
            </w:r>
          </w:p>
        </w:tc>
        <w:tc>
          <w:tcPr>
            <w:tcW w:w="7370" w:type="dxa"/>
          </w:tcPr>
          <w:p w14:paraId="03DF330E" w14:textId="77777777" w:rsidR="00573B4A" w:rsidRDefault="00573B4A" w:rsidP="00573B4A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  <w:p w14:paraId="203313B0" w14:textId="77777777" w:rsidR="00573B4A" w:rsidRDefault="00573B4A" w:rsidP="00573B4A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</w:p>
          <w:p w14:paraId="0C91CCAC" w14:textId="77777777" w:rsidR="00573B4A" w:rsidRDefault="00573B4A" w:rsidP="00573B4A">
            <w:pP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</w:pPr>
          </w:p>
        </w:tc>
      </w:tr>
    </w:tbl>
    <w:p w14:paraId="35CD49CF" w14:textId="77777777" w:rsidR="00573B4A" w:rsidRDefault="00573B4A" w:rsidP="004037FF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3662E0BD" w14:textId="77777777" w:rsidR="00573B4A" w:rsidRDefault="00573B4A" w:rsidP="004037FF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254964EA" w14:textId="77777777" w:rsidR="00573B4A" w:rsidRDefault="00573B4A" w:rsidP="004037FF">
      <w:pPr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411D45F4" w14:textId="77777777" w:rsidR="00573B4A" w:rsidRDefault="00573B4A" w:rsidP="004037FF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14A10D1D" w14:textId="77777777" w:rsidR="00573B4A" w:rsidRDefault="00573B4A" w:rsidP="004037FF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6FB760E0" w14:textId="77777777" w:rsidR="00573B4A" w:rsidRDefault="00573B4A" w:rsidP="004037FF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45158A1F" w14:textId="77777777" w:rsidR="00573B4A" w:rsidRDefault="00573B4A" w:rsidP="004037FF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25E8AA60" w14:textId="77777777" w:rsidR="00573B4A" w:rsidRDefault="00573B4A" w:rsidP="004037FF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1A259DB0" w14:textId="1F9563AA" w:rsidR="004037FF" w:rsidRPr="004037FF" w:rsidRDefault="004037FF" w:rsidP="004037FF">
      <w:pPr>
        <w:rPr>
          <w:rFonts w:ascii="TH SarabunPSK" w:hAnsi="TH SarabunPSK" w:cs="TH SarabunPSK"/>
          <w:b/>
          <w:bCs/>
          <w:sz w:val="28"/>
          <w:szCs w:val="28"/>
        </w:rPr>
      </w:pPr>
      <w:r w:rsidRPr="004037FF">
        <w:rPr>
          <w:rFonts w:ascii="TH SarabunPSK" w:hAnsi="TH SarabunPSK" w:cs="TH SarabunPSK"/>
          <w:b/>
          <w:bCs/>
          <w:sz w:val="28"/>
          <w:szCs w:val="28"/>
        </w:rPr>
        <w:t xml:space="preserve">Partner Member                           </w:t>
      </w:r>
    </w:p>
    <w:p w14:paraId="301F1A8B" w14:textId="77777777" w:rsidR="004037FF" w:rsidRPr="004037FF" w:rsidRDefault="004037FF" w:rsidP="004037FF">
      <w:pPr>
        <w:rPr>
          <w:rFonts w:ascii="TH SarabunPSK" w:hAnsi="TH SarabunPSK" w:cs="TH SarabunPSK"/>
          <w:b/>
          <w:bCs/>
          <w:sz w:val="28"/>
          <w:szCs w:val="28"/>
        </w:rPr>
      </w:pPr>
      <w:r w:rsidRPr="004037FF">
        <w:rPr>
          <w:rFonts w:ascii="TH SarabunPSK" w:hAnsi="TH SarabunPSK" w:cs="TH SarabunPSK"/>
          <w:b/>
          <w:bCs/>
          <w:sz w:val="28"/>
          <w:szCs w:val="28"/>
        </w:rPr>
        <w:t xml:space="preserve">ERP Project </w:t>
      </w:r>
      <w:r w:rsidRPr="004037FF">
        <w:rPr>
          <w:rFonts w:ascii="TH SarabunPSK" w:hAnsi="TH SarabunPSK" w:cs="TH SarabunPSK"/>
          <w:b/>
          <w:bCs/>
          <w:sz w:val="28"/>
          <w:szCs w:val="28"/>
          <w:cs/>
        </w:rPr>
        <w:t>: ………………………………………………………………</w:t>
      </w:r>
    </w:p>
    <w:p w14:paraId="1671C6D6" w14:textId="77777777" w:rsidR="004037FF" w:rsidRPr="004037FF" w:rsidRDefault="004037FF" w:rsidP="004037FF">
      <w:pPr>
        <w:rPr>
          <w:rFonts w:ascii="TH SarabunPSK" w:hAnsi="TH SarabunPSK" w:cs="TH SarabunPSK"/>
          <w:sz w:val="28"/>
          <w:szCs w:val="28"/>
        </w:rPr>
      </w:pPr>
      <w:r w:rsidRPr="004037FF">
        <w:rPr>
          <w:rFonts w:ascii="TH SarabunPSK" w:hAnsi="TH SarabunPSK" w:cs="TH SarabunPSK"/>
          <w:sz w:val="28"/>
          <w:szCs w:val="28"/>
        </w:rPr>
        <w:t>1</w:t>
      </w:r>
      <w:r w:rsidRPr="004037FF">
        <w:rPr>
          <w:rFonts w:ascii="TH SarabunPSK" w:hAnsi="TH SarabunPSK" w:cs="TH SarabunPSK"/>
          <w:sz w:val="28"/>
          <w:szCs w:val="28"/>
          <w:cs/>
        </w:rPr>
        <w:t>……………………………………………………………</w:t>
      </w:r>
      <w:r w:rsidRPr="004037FF">
        <w:rPr>
          <w:rFonts w:ascii="TH SarabunPSK" w:hAnsi="TH SarabunPSK" w:cs="TH SarabunPSK"/>
          <w:sz w:val="28"/>
          <w:szCs w:val="28"/>
        </w:rPr>
        <w:t>ID</w:t>
      </w:r>
      <w:r w:rsidRPr="004037FF">
        <w:rPr>
          <w:rFonts w:ascii="TH SarabunPSK" w:hAnsi="TH SarabunPSK" w:cs="TH SarabunPSK"/>
          <w:sz w:val="28"/>
          <w:szCs w:val="28"/>
          <w:cs/>
        </w:rPr>
        <w:t xml:space="preserve">………………………………………………….. </w:t>
      </w:r>
      <w:r w:rsidRPr="004037FF">
        <w:rPr>
          <w:rFonts w:ascii="TH SarabunPSK" w:hAnsi="TH SarabunPSK" w:cs="TH SarabunPSK"/>
          <w:sz w:val="28"/>
          <w:szCs w:val="28"/>
        </w:rPr>
        <w:t>Member</w:t>
      </w:r>
    </w:p>
    <w:p w14:paraId="365FF422" w14:textId="123610AA" w:rsidR="004037FF" w:rsidRDefault="004037FF">
      <w:pPr>
        <w:rPr>
          <w:rFonts w:ascii="TH SarabunPSK" w:hAnsi="TH SarabunPSK" w:cs="TH SarabunPSK"/>
          <w:sz w:val="28"/>
          <w:szCs w:val="28"/>
        </w:rPr>
      </w:pPr>
      <w:r w:rsidRPr="004037FF">
        <w:rPr>
          <w:rFonts w:ascii="TH SarabunPSK" w:hAnsi="TH SarabunPSK" w:cs="TH SarabunPSK"/>
          <w:sz w:val="28"/>
          <w:szCs w:val="28"/>
        </w:rPr>
        <w:t>2</w:t>
      </w:r>
      <w:r w:rsidRPr="004037FF">
        <w:rPr>
          <w:rFonts w:ascii="TH SarabunPSK" w:hAnsi="TH SarabunPSK" w:cs="TH SarabunPSK"/>
          <w:sz w:val="28"/>
          <w:szCs w:val="28"/>
          <w:cs/>
        </w:rPr>
        <w:t>……………………………………………………………</w:t>
      </w:r>
      <w:r w:rsidRPr="004037FF">
        <w:rPr>
          <w:rFonts w:ascii="TH SarabunPSK" w:hAnsi="TH SarabunPSK" w:cs="TH SarabunPSK"/>
          <w:sz w:val="28"/>
          <w:szCs w:val="28"/>
        </w:rPr>
        <w:t>ID</w:t>
      </w:r>
      <w:r w:rsidRPr="004037FF">
        <w:rPr>
          <w:rFonts w:ascii="TH SarabunPSK" w:hAnsi="TH SarabunPSK" w:cs="TH SarabunPSK"/>
          <w:sz w:val="28"/>
          <w:szCs w:val="28"/>
          <w:cs/>
        </w:rPr>
        <w:t xml:space="preserve">………………………………………………….. </w:t>
      </w:r>
      <w:r w:rsidRPr="004037FF">
        <w:rPr>
          <w:rFonts w:ascii="TH SarabunPSK" w:hAnsi="TH SarabunPSK" w:cs="TH SarabunPSK"/>
          <w:sz w:val="28"/>
          <w:szCs w:val="28"/>
        </w:rPr>
        <w:t xml:space="preserve">Member </w:t>
      </w:r>
    </w:p>
    <w:sectPr w:rsidR="004037FF" w:rsidSect="004037FF">
      <w:pgSz w:w="12240" w:h="15840"/>
      <w:pgMar w:top="978" w:right="1440" w:bottom="91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91B"/>
    <w:rsid w:val="0028591B"/>
    <w:rsid w:val="003704FA"/>
    <w:rsid w:val="004037FF"/>
    <w:rsid w:val="00573B4A"/>
    <w:rsid w:val="006B4E90"/>
    <w:rsid w:val="007C4530"/>
    <w:rsid w:val="00855290"/>
    <w:rsid w:val="00A7402C"/>
    <w:rsid w:val="00BA525E"/>
    <w:rsid w:val="00BD63F0"/>
    <w:rsid w:val="00C9488E"/>
    <w:rsid w:val="00E2101C"/>
    <w:rsid w:val="00E43E83"/>
    <w:rsid w:val="00F311DB"/>
    <w:rsid w:val="00F94AC2"/>
    <w:rsid w:val="00FC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74A1EE"/>
  <w15:chartTrackingRefBased/>
  <w15:docId w15:val="{3B8CBA60-E26A-2E46-8DD0-B6F77464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5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9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9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9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9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91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91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91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591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9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591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59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91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91B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91B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28591B"/>
    <w:rPr>
      <w:i/>
      <w:iCs/>
    </w:rPr>
  </w:style>
  <w:style w:type="table" w:styleId="TableGrid">
    <w:name w:val="Table Grid"/>
    <w:basedOn w:val="TableNormal"/>
    <w:uiPriority w:val="39"/>
    <w:rsid w:val="00573B4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3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Pharkpoom Meengoen</dc:creator>
  <cp:keywords/>
  <dc:description/>
  <cp:lastModifiedBy>Pharkpoom Meengoen</cp:lastModifiedBy>
  <cp:revision>6</cp:revision>
  <cp:lastPrinted>2025-06-24T06:58:00Z</cp:lastPrinted>
  <dcterms:created xsi:type="dcterms:W3CDTF">2025-06-24T06:50:00Z</dcterms:created>
  <dcterms:modified xsi:type="dcterms:W3CDTF">2025-06-24T07:01:00Z</dcterms:modified>
</cp:coreProperties>
</file>