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7D0" w:rsidRDefault="008467D0" w:rsidP="008467D0">
      <w:pPr>
        <w:spacing w:after="0" w:line="240" w:lineRule="auto"/>
        <w:jc w:val="center"/>
        <w:rPr>
          <w:rFonts w:ascii="IranNastaliq" w:hAnsi="IranNastaliq" w:cs="IranNastaliq"/>
          <w:b/>
          <w:bCs/>
          <w:sz w:val="52"/>
          <w:szCs w:val="52"/>
          <w:rtl/>
        </w:rPr>
      </w:pPr>
      <w:r>
        <w:rPr>
          <w:rFonts w:ascii="IranNastaliq" w:hAnsi="IranNastaliq" w:cs="IranNastaliq" w:hint="cs"/>
          <w:b/>
          <w:bCs/>
          <w:noProof/>
          <w:sz w:val="52"/>
          <w:szCs w:val="52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2486025</wp:posOffset>
            </wp:positionH>
            <wp:positionV relativeFrom="paragraph">
              <wp:posOffset>-342900</wp:posOffset>
            </wp:positionV>
            <wp:extent cx="907415" cy="762000"/>
            <wp:effectExtent l="19050" t="0" r="6985" b="0"/>
            <wp:wrapSquare wrapText="bothSides"/>
            <wp:docPr id="2" name="Picture 1" descr="azarar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zararm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41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43AD4" w:rsidRDefault="000F398B" w:rsidP="000F398B">
      <w:pPr>
        <w:spacing w:after="0" w:line="240" w:lineRule="auto"/>
        <w:ind w:left="-540" w:right="-1530" w:hanging="450"/>
        <w:rPr>
          <w:rFonts w:ascii="IranNastaliq" w:hAnsi="IranNastaliq" w:cs="IranNastaliq"/>
          <w:b/>
          <w:bCs/>
          <w:sz w:val="52"/>
          <w:szCs w:val="52"/>
          <w:rtl/>
        </w:rPr>
      </w:pPr>
      <w:r>
        <w:rPr>
          <w:rFonts w:ascii="IranNastaliq" w:hAnsi="IranNastaliq" w:cs="IranNastaliq" w:hint="cs"/>
          <w:b/>
          <w:bCs/>
          <w:sz w:val="52"/>
          <w:szCs w:val="52"/>
          <w:rtl/>
        </w:rPr>
        <w:t xml:space="preserve">                   </w:t>
      </w:r>
    </w:p>
    <w:p w:rsidR="001E173A" w:rsidRPr="008D78CA" w:rsidRDefault="00404407" w:rsidP="009579B2">
      <w:pPr>
        <w:spacing w:after="0" w:line="240" w:lineRule="auto"/>
        <w:ind w:left="-720" w:right="-1800" w:hanging="450"/>
        <w:rPr>
          <w:rFonts w:ascii="IranNastaliq" w:hAnsi="IranNastaliq" w:cs="IranNastaliq"/>
          <w:sz w:val="52"/>
          <w:szCs w:val="52"/>
          <w:rtl/>
        </w:rPr>
      </w:pPr>
      <w:r>
        <w:rPr>
          <w:rFonts w:ascii="IranNastaliq" w:hAnsi="IranNastaliq" w:cs="IranNastaliq" w:hint="cs"/>
          <w:b/>
          <w:bCs/>
          <w:sz w:val="52"/>
          <w:szCs w:val="52"/>
          <w:rtl/>
        </w:rPr>
        <w:t xml:space="preserve">    </w:t>
      </w:r>
      <w:r w:rsidR="00941063">
        <w:rPr>
          <w:rFonts w:ascii="IranNastaliq" w:hAnsi="IranNastaliq" w:cs="IranNastaliq" w:hint="cs"/>
          <w:b/>
          <w:bCs/>
          <w:sz w:val="52"/>
          <w:szCs w:val="52"/>
          <w:rtl/>
        </w:rPr>
        <w:t xml:space="preserve">           </w:t>
      </w:r>
      <w:r w:rsidR="00CA0265">
        <w:rPr>
          <w:rFonts w:ascii="IranNastaliq" w:hAnsi="IranNastaliq" w:cs="IranNastaliq" w:hint="cs"/>
          <w:b/>
          <w:bCs/>
          <w:sz w:val="52"/>
          <w:szCs w:val="52"/>
          <w:rtl/>
        </w:rPr>
        <w:t xml:space="preserve"> </w:t>
      </w:r>
      <w:r w:rsidR="000F398B">
        <w:rPr>
          <w:rFonts w:ascii="IranNastaliq" w:hAnsi="IranNastaliq" w:cs="IranNastaliq" w:hint="cs"/>
          <w:b/>
          <w:bCs/>
          <w:sz w:val="52"/>
          <w:szCs w:val="52"/>
          <w:rtl/>
        </w:rPr>
        <w:t xml:space="preserve">   </w:t>
      </w:r>
      <w:r w:rsidR="00297179" w:rsidRPr="008D78CA">
        <w:rPr>
          <w:rFonts w:ascii="IranNastaliq" w:hAnsi="IranNastaliq" w:cs="IranNastaliq" w:hint="cs"/>
          <w:sz w:val="52"/>
          <w:szCs w:val="52"/>
          <w:rtl/>
        </w:rPr>
        <w:t xml:space="preserve">احتراماً </w:t>
      </w:r>
      <w:r w:rsidR="001E173A" w:rsidRPr="008D78CA">
        <w:rPr>
          <w:rFonts w:ascii="IranNastaliq" w:hAnsi="IranNastaliq" w:cs="IranNastaliq" w:hint="cs"/>
          <w:sz w:val="52"/>
          <w:szCs w:val="52"/>
          <w:rtl/>
        </w:rPr>
        <w:t xml:space="preserve"> گواهی می شود</w:t>
      </w:r>
      <w:r w:rsidR="00941063">
        <w:rPr>
          <w:rFonts w:ascii="IranNastaliq" w:hAnsi="IranNastaliq" w:cs="IranNastaliq" w:hint="cs"/>
          <w:sz w:val="52"/>
          <w:szCs w:val="52"/>
          <w:rtl/>
        </w:rPr>
        <w:t xml:space="preserve">   </w:t>
      </w:r>
      <w:r w:rsidR="009579B2">
        <w:rPr>
          <w:rFonts w:ascii="IranNastaliq" w:hAnsi="IranNastaliq" w:cs="IranNastaliq" w:hint="cs"/>
          <w:b/>
          <w:bCs/>
          <w:sz w:val="52"/>
          <w:szCs w:val="52"/>
          <w:rtl/>
        </w:rPr>
        <w:t>..................</w:t>
      </w:r>
      <w:r w:rsidR="008D39D2">
        <w:rPr>
          <w:rFonts w:ascii="IranNastaliq" w:hAnsi="IranNastaliq" w:cs="IranNastaliq" w:hint="cs"/>
          <w:b/>
          <w:bCs/>
          <w:sz w:val="52"/>
          <w:szCs w:val="52"/>
          <w:rtl/>
        </w:rPr>
        <w:t xml:space="preserve">  </w:t>
      </w:r>
      <w:r w:rsidR="001E173A" w:rsidRPr="008D78CA">
        <w:rPr>
          <w:rFonts w:ascii="IranNastaliq" w:hAnsi="IranNastaliq" w:cs="IranNastaliq" w:hint="cs"/>
          <w:sz w:val="52"/>
          <w:szCs w:val="52"/>
          <w:rtl/>
        </w:rPr>
        <w:t xml:space="preserve">دوره مهارتی </w:t>
      </w:r>
      <w:r w:rsidR="00941063">
        <w:rPr>
          <w:rFonts w:ascii="IranNastaliq" w:hAnsi="IranNastaliq" w:cs="IranNastaliq" w:hint="cs"/>
          <w:sz w:val="52"/>
          <w:szCs w:val="52"/>
          <w:rtl/>
        </w:rPr>
        <w:t xml:space="preserve">   </w:t>
      </w:r>
      <w:r w:rsidR="006621EA" w:rsidRPr="008D78CA">
        <w:rPr>
          <w:rFonts w:ascii="IranNastaliq" w:hAnsi="IranNastaliq" w:cs="IranNastaliq" w:hint="cs"/>
          <w:sz w:val="52"/>
          <w:szCs w:val="52"/>
          <w:rtl/>
        </w:rPr>
        <w:t>"</w:t>
      </w:r>
      <w:r w:rsidR="001E173A" w:rsidRPr="008D78CA">
        <w:rPr>
          <w:rFonts w:ascii="IranNastaliq" w:hAnsi="IranNastaliq" w:cs="IranNastaliq" w:hint="cs"/>
          <w:sz w:val="52"/>
          <w:szCs w:val="52"/>
          <w:rtl/>
        </w:rPr>
        <w:t xml:space="preserve"> </w:t>
      </w:r>
      <w:r w:rsidR="009579B2">
        <w:rPr>
          <w:rFonts w:ascii="IranNastaliq" w:hAnsi="IranNastaliq" w:cs="IranNastaliq" w:hint="cs"/>
          <w:sz w:val="52"/>
          <w:szCs w:val="52"/>
          <w:rtl/>
        </w:rPr>
        <w:t>.....................</w:t>
      </w:r>
      <w:r w:rsidR="006621EA" w:rsidRPr="008D78CA">
        <w:rPr>
          <w:rFonts w:ascii="IranNastaliq" w:hAnsi="IranNastaliq" w:cs="IranNastaliq" w:hint="cs"/>
          <w:sz w:val="52"/>
          <w:szCs w:val="52"/>
          <w:rtl/>
        </w:rPr>
        <w:t xml:space="preserve">" </w:t>
      </w:r>
      <w:r w:rsidR="00941063">
        <w:rPr>
          <w:rFonts w:ascii="IranNastaliq" w:hAnsi="IranNastaliq" w:cs="IranNastaliq" w:hint="cs"/>
          <w:sz w:val="52"/>
          <w:szCs w:val="52"/>
          <w:rtl/>
        </w:rPr>
        <w:t xml:space="preserve">   </w:t>
      </w:r>
      <w:r w:rsidR="001E173A" w:rsidRPr="008D78CA">
        <w:rPr>
          <w:rFonts w:ascii="IranNastaliq" w:hAnsi="IranNastaliq" w:cs="IranNastaliq" w:hint="cs"/>
          <w:sz w:val="52"/>
          <w:szCs w:val="52"/>
          <w:rtl/>
        </w:rPr>
        <w:t>را ب</w:t>
      </w:r>
      <w:r w:rsidR="008467D0" w:rsidRPr="008D78CA">
        <w:rPr>
          <w:rFonts w:ascii="IranNastaliq" w:hAnsi="IranNastaliq" w:cs="IranNastaliq" w:hint="cs"/>
          <w:sz w:val="52"/>
          <w:szCs w:val="52"/>
          <w:rtl/>
        </w:rPr>
        <w:t xml:space="preserve">ه </w:t>
      </w:r>
      <w:r w:rsidR="001E173A" w:rsidRPr="008D78CA">
        <w:rPr>
          <w:rFonts w:ascii="IranNastaliq" w:hAnsi="IranNastaliq" w:cs="IranNastaliq" w:hint="cs"/>
          <w:sz w:val="52"/>
          <w:szCs w:val="52"/>
          <w:rtl/>
        </w:rPr>
        <w:t>مدت</w:t>
      </w:r>
      <w:r w:rsidR="00941063">
        <w:rPr>
          <w:rFonts w:ascii="IranNastaliq" w:hAnsi="IranNastaliq" w:cs="IranNastaliq" w:hint="cs"/>
          <w:sz w:val="52"/>
          <w:szCs w:val="52"/>
          <w:rtl/>
        </w:rPr>
        <w:t xml:space="preserve"> </w:t>
      </w:r>
      <w:r w:rsidR="001E173A" w:rsidRPr="008D78CA">
        <w:rPr>
          <w:rFonts w:ascii="IranNastaliq" w:hAnsi="IranNastaliq" w:cs="IranNastaliq" w:hint="cs"/>
          <w:sz w:val="52"/>
          <w:szCs w:val="52"/>
          <w:rtl/>
        </w:rPr>
        <w:t xml:space="preserve"> </w:t>
      </w:r>
      <w:r w:rsidR="009579B2">
        <w:rPr>
          <w:rFonts w:ascii="IranNastaliq" w:hAnsi="IranNastaliq" w:cs="IranNastaliq" w:hint="cs"/>
          <w:sz w:val="52"/>
          <w:szCs w:val="52"/>
          <w:rtl/>
        </w:rPr>
        <w:t>..........</w:t>
      </w:r>
      <w:r w:rsidR="001E173A" w:rsidRPr="008D78CA">
        <w:rPr>
          <w:rFonts w:ascii="IranNastaliq" w:hAnsi="IranNastaliq" w:cs="IranNastaliq" w:hint="cs"/>
          <w:sz w:val="52"/>
          <w:szCs w:val="52"/>
          <w:rtl/>
        </w:rPr>
        <w:t xml:space="preserve"> </w:t>
      </w:r>
      <w:r w:rsidR="00941063">
        <w:rPr>
          <w:rFonts w:ascii="IranNastaliq" w:hAnsi="IranNastaliq" w:cs="IranNastaliq" w:hint="cs"/>
          <w:sz w:val="52"/>
          <w:szCs w:val="52"/>
          <w:rtl/>
        </w:rPr>
        <w:t xml:space="preserve"> </w:t>
      </w:r>
      <w:r w:rsidR="001E173A" w:rsidRPr="008D78CA">
        <w:rPr>
          <w:rFonts w:ascii="IranNastaliq" w:hAnsi="IranNastaliq" w:cs="IranNastaliq" w:hint="cs"/>
          <w:sz w:val="52"/>
          <w:szCs w:val="52"/>
          <w:rtl/>
        </w:rPr>
        <w:t>ساعت</w:t>
      </w:r>
      <w:r w:rsidR="00D17807" w:rsidRPr="008D78CA">
        <w:rPr>
          <w:rFonts w:ascii="IranNastaliq" w:hAnsi="IranNastaliq" w:cs="IranNastaliq" w:hint="cs"/>
          <w:sz w:val="52"/>
          <w:szCs w:val="52"/>
          <w:rtl/>
        </w:rPr>
        <w:t xml:space="preserve"> </w:t>
      </w:r>
      <w:r w:rsidR="001E173A" w:rsidRPr="008D78CA">
        <w:rPr>
          <w:rFonts w:ascii="IranNastaliq" w:hAnsi="IranNastaliq" w:cs="IranNastaliq" w:hint="cs"/>
          <w:sz w:val="52"/>
          <w:szCs w:val="52"/>
          <w:rtl/>
        </w:rPr>
        <w:t xml:space="preserve"> </w:t>
      </w:r>
      <w:r w:rsidR="00941063">
        <w:rPr>
          <w:rFonts w:ascii="IranNastaliq" w:hAnsi="IranNastaliq" w:cs="IranNastaliq" w:hint="cs"/>
          <w:sz w:val="52"/>
          <w:szCs w:val="52"/>
          <w:rtl/>
        </w:rPr>
        <w:t xml:space="preserve"> </w:t>
      </w:r>
      <w:r w:rsidR="001E173A" w:rsidRPr="008D78CA">
        <w:rPr>
          <w:rFonts w:ascii="IranNastaliq" w:hAnsi="IranNastaliq" w:cs="IranNastaliq" w:hint="cs"/>
          <w:sz w:val="52"/>
          <w:szCs w:val="52"/>
          <w:rtl/>
        </w:rPr>
        <w:t>د</w:t>
      </w:r>
      <w:r w:rsidR="008467D0" w:rsidRPr="008D78CA">
        <w:rPr>
          <w:rFonts w:ascii="IranNastaliq" w:hAnsi="IranNastaliq" w:cs="IranNastaliq"/>
          <w:sz w:val="52"/>
          <w:szCs w:val="52"/>
        </w:rPr>
        <w:t xml:space="preserve"> </w:t>
      </w:r>
      <w:r w:rsidR="00941063">
        <w:rPr>
          <w:rFonts w:ascii="IranNastaliq" w:hAnsi="IranNastaliq" w:cs="IranNastaliq" w:hint="cs"/>
          <w:sz w:val="52"/>
          <w:szCs w:val="52"/>
          <w:rtl/>
        </w:rPr>
        <w:t xml:space="preserve">ر نیم سال     </w:t>
      </w:r>
      <w:r w:rsidR="009579B2">
        <w:rPr>
          <w:rFonts w:ascii="IranNastaliq" w:hAnsi="IranNastaliq" w:cs="IranNastaliq" w:hint="cs"/>
          <w:sz w:val="52"/>
          <w:szCs w:val="52"/>
          <w:rtl/>
        </w:rPr>
        <w:t>.....</w:t>
      </w:r>
      <w:r w:rsidR="000F398B" w:rsidRPr="008D78CA">
        <w:rPr>
          <w:rFonts w:ascii="IranNastaliq" w:hAnsi="IranNastaliq" w:cs="IranNastaliq" w:hint="cs"/>
          <w:sz w:val="52"/>
          <w:szCs w:val="52"/>
          <w:rtl/>
        </w:rPr>
        <w:t xml:space="preserve"> </w:t>
      </w:r>
      <w:r w:rsidR="008467D0" w:rsidRPr="008D78CA">
        <w:rPr>
          <w:rFonts w:ascii="IranNastaliq" w:hAnsi="IranNastaliq" w:cs="IranNastaliq" w:hint="cs"/>
          <w:sz w:val="52"/>
          <w:szCs w:val="52"/>
          <w:rtl/>
        </w:rPr>
        <w:t>سال</w:t>
      </w:r>
      <w:r w:rsidR="00941063">
        <w:rPr>
          <w:rFonts w:ascii="IranNastaliq" w:hAnsi="IranNastaliq" w:cs="IranNastaliq" w:hint="cs"/>
          <w:sz w:val="52"/>
          <w:szCs w:val="52"/>
          <w:rtl/>
        </w:rPr>
        <w:t xml:space="preserve"> </w:t>
      </w:r>
      <w:r w:rsidR="008467D0" w:rsidRPr="008D78CA">
        <w:rPr>
          <w:rFonts w:ascii="IranNastaliq" w:hAnsi="IranNastaliq" w:cs="IranNastaliq" w:hint="cs"/>
          <w:sz w:val="52"/>
          <w:szCs w:val="52"/>
          <w:rtl/>
        </w:rPr>
        <w:t xml:space="preserve">تحصیلی </w:t>
      </w:r>
      <w:r w:rsidR="00941063">
        <w:rPr>
          <w:rFonts w:ascii="IranNastaliq" w:hAnsi="IranNastaliq" w:cs="IranNastaliq" w:hint="cs"/>
          <w:sz w:val="52"/>
          <w:szCs w:val="52"/>
          <w:rtl/>
        </w:rPr>
        <w:t xml:space="preserve">    </w:t>
      </w:r>
      <w:r w:rsidR="008467D0" w:rsidRPr="008D78CA">
        <w:rPr>
          <w:rFonts w:ascii="IranNastaliq" w:hAnsi="IranNastaliq" w:cs="IranNastaliq" w:hint="cs"/>
          <w:sz w:val="52"/>
          <w:szCs w:val="52"/>
          <w:rtl/>
        </w:rPr>
        <w:t>9</w:t>
      </w:r>
      <w:bookmarkStart w:id="0" w:name="_GoBack"/>
      <w:bookmarkEnd w:id="0"/>
      <w:r w:rsidR="00941063">
        <w:rPr>
          <w:rFonts w:ascii="IranNastaliq" w:hAnsi="IranNastaliq" w:cs="IranNastaliq" w:hint="cs"/>
          <w:sz w:val="52"/>
          <w:szCs w:val="52"/>
          <w:rtl/>
        </w:rPr>
        <w:t xml:space="preserve">   </w:t>
      </w:r>
      <w:r w:rsidR="008467D0" w:rsidRPr="008D78CA">
        <w:rPr>
          <w:rFonts w:ascii="IranNastaliq" w:hAnsi="IranNastaliq" w:cs="IranNastaliq" w:hint="cs"/>
          <w:sz w:val="52"/>
          <w:szCs w:val="52"/>
          <w:rtl/>
        </w:rPr>
        <w:t>-9</w:t>
      </w:r>
      <w:r w:rsidR="009579B2">
        <w:rPr>
          <w:rFonts w:ascii="IranNastaliq" w:hAnsi="IranNastaliq" w:cs="IranNastaliq" w:hint="cs"/>
          <w:sz w:val="52"/>
          <w:szCs w:val="52"/>
          <w:rtl/>
        </w:rPr>
        <w:t xml:space="preserve">   </w:t>
      </w:r>
      <w:r w:rsidR="001E173A" w:rsidRPr="008D78CA">
        <w:rPr>
          <w:rFonts w:ascii="IranNastaliq" w:hAnsi="IranNastaliq" w:cs="IranNastaliq" w:hint="cs"/>
          <w:sz w:val="52"/>
          <w:szCs w:val="52"/>
          <w:rtl/>
        </w:rPr>
        <w:t xml:space="preserve"> </w:t>
      </w:r>
      <w:r w:rsidR="00941063">
        <w:rPr>
          <w:rFonts w:ascii="IranNastaliq" w:hAnsi="IranNastaliq" w:cs="IranNastaliq" w:hint="cs"/>
          <w:sz w:val="52"/>
          <w:szCs w:val="52"/>
          <w:rtl/>
        </w:rPr>
        <w:t xml:space="preserve">    </w:t>
      </w:r>
      <w:r w:rsidR="001E173A" w:rsidRPr="008D78CA">
        <w:rPr>
          <w:rFonts w:ascii="IranNastaliq" w:hAnsi="IranNastaliq" w:cs="IranNastaliq" w:hint="cs"/>
          <w:sz w:val="52"/>
          <w:szCs w:val="52"/>
          <w:rtl/>
        </w:rPr>
        <w:t>در دانشگاه شهید مدنی آذربایجان با موفقیت به پایان رسانده اند.</w:t>
      </w:r>
    </w:p>
    <w:p w:rsidR="008467D0" w:rsidRDefault="008467D0" w:rsidP="008467D0">
      <w:pPr>
        <w:spacing w:after="0" w:line="240" w:lineRule="auto"/>
        <w:jc w:val="center"/>
        <w:rPr>
          <w:rFonts w:ascii="IranNastaliq" w:hAnsi="IranNastaliq" w:cs="IranNastaliq"/>
          <w:b/>
          <w:bCs/>
          <w:sz w:val="48"/>
          <w:szCs w:val="48"/>
          <w:rtl/>
        </w:rPr>
      </w:pPr>
    </w:p>
    <w:p w:rsidR="008467D0" w:rsidRPr="008D78CA" w:rsidRDefault="008467D0" w:rsidP="008467D0">
      <w:pPr>
        <w:spacing w:after="0" w:line="240" w:lineRule="auto"/>
        <w:jc w:val="center"/>
        <w:rPr>
          <w:rFonts w:ascii="IranNastaliq" w:hAnsi="IranNastaliq" w:cs="IranNastaliq"/>
          <w:sz w:val="42"/>
          <w:szCs w:val="42"/>
          <w:rtl/>
        </w:rPr>
      </w:pPr>
    </w:p>
    <w:p w:rsidR="00451234" w:rsidRPr="008D78CA" w:rsidRDefault="00451234" w:rsidP="009579B2">
      <w:pPr>
        <w:spacing w:line="180" w:lineRule="auto"/>
        <w:ind w:left="-1080" w:right="-634"/>
        <w:rPr>
          <w:rFonts w:ascii="IranNastaliq" w:hAnsi="IranNastaliq" w:cs="IranNastaliq"/>
          <w:sz w:val="40"/>
          <w:szCs w:val="40"/>
          <w:rtl/>
        </w:rPr>
      </w:pPr>
      <w:r w:rsidRPr="008D78CA">
        <w:rPr>
          <w:rFonts w:ascii="IranNastaliq" w:hAnsi="IranNastaliq" w:cs="IranNastaliq" w:hint="cs"/>
          <w:sz w:val="40"/>
          <w:szCs w:val="40"/>
          <w:rtl/>
        </w:rPr>
        <w:t xml:space="preserve">                 </w:t>
      </w:r>
      <w:r w:rsidR="000B60D6" w:rsidRPr="008D78CA">
        <w:rPr>
          <w:rFonts w:ascii="IranNastaliq" w:hAnsi="IranNastaliq" w:cs="IranNastaliq" w:hint="cs"/>
          <w:sz w:val="40"/>
          <w:szCs w:val="40"/>
          <w:rtl/>
        </w:rPr>
        <w:t xml:space="preserve">            </w:t>
      </w:r>
      <w:r w:rsidR="001E6219" w:rsidRPr="008D78CA">
        <w:rPr>
          <w:rFonts w:ascii="IranNastaliq" w:hAnsi="IranNastaliq" w:cs="IranNastaliq" w:hint="cs"/>
          <w:sz w:val="40"/>
          <w:szCs w:val="40"/>
          <w:rtl/>
        </w:rPr>
        <w:t xml:space="preserve">                                     </w:t>
      </w:r>
      <w:r w:rsidRPr="008D78CA">
        <w:rPr>
          <w:rFonts w:ascii="IranNastaliq" w:hAnsi="IranNastaliq" w:cs="IranNastaliq" w:hint="cs"/>
          <w:sz w:val="40"/>
          <w:szCs w:val="40"/>
          <w:rtl/>
        </w:rPr>
        <w:t xml:space="preserve">            </w:t>
      </w:r>
      <w:r w:rsidRPr="008D78CA">
        <w:rPr>
          <w:rFonts w:ascii="IranNastaliq" w:hAnsi="IranNastaliq" w:cs="IranNastaliq"/>
          <w:sz w:val="40"/>
          <w:szCs w:val="40"/>
          <w:rtl/>
        </w:rPr>
        <w:t>دکتر</w:t>
      </w:r>
      <w:r w:rsidR="009579B2">
        <w:rPr>
          <w:rFonts w:ascii="IranNastaliq" w:hAnsi="IranNastaliq" w:cs="IranNastaliq" w:hint="cs"/>
          <w:sz w:val="40"/>
          <w:szCs w:val="40"/>
          <w:rtl/>
        </w:rPr>
        <w:t xml:space="preserve">بهزاد سلطانی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D78CA">
        <w:rPr>
          <w:rFonts w:ascii="IranNastaliq" w:hAnsi="IranNastaliq" w:cs="IranNastaliq"/>
          <w:sz w:val="40"/>
          <w:szCs w:val="40"/>
          <w:rtl/>
        </w:rPr>
        <w:t xml:space="preserve">دکتر </w:t>
      </w:r>
      <w:r w:rsidRPr="008D78CA">
        <w:rPr>
          <w:rFonts w:ascii="IranNastaliq" w:hAnsi="IranNastaliq" w:cs="IranNastaliq" w:hint="cs"/>
          <w:sz w:val="40"/>
          <w:szCs w:val="40"/>
          <w:rtl/>
        </w:rPr>
        <w:t xml:space="preserve">علی عجمی                          </w:t>
      </w:r>
      <w:r w:rsidRPr="008D78CA">
        <w:rPr>
          <w:rFonts w:ascii="IranNastaliq" w:hAnsi="IranNastaliq" w:cs="IranNastaliq"/>
          <w:sz w:val="40"/>
          <w:szCs w:val="40"/>
        </w:rPr>
        <w:t xml:space="preserve"> </w:t>
      </w:r>
    </w:p>
    <w:p w:rsidR="00451234" w:rsidRPr="00451234" w:rsidRDefault="009579B2" w:rsidP="001E6219">
      <w:pPr>
        <w:spacing w:line="180" w:lineRule="auto"/>
        <w:ind w:left="-1080" w:right="-634"/>
        <w:rPr>
          <w:rFonts w:ascii="IranNastaliq" w:hAnsi="IranNastaliq" w:cs="IranNastaliq"/>
          <w:b/>
          <w:bCs/>
          <w:sz w:val="28"/>
          <w:szCs w:val="28"/>
        </w:rPr>
      </w:pPr>
      <w:r>
        <w:rPr>
          <w:rFonts w:ascii="IranNastaliq" w:hAnsi="IranNastaliq" w:cs="IranNastaliq" w:hint="cs"/>
          <w:sz w:val="40"/>
          <w:szCs w:val="40"/>
          <w:rtl/>
        </w:rPr>
        <w:t xml:space="preserve">                                                                           مدیر امور فناوری</w:t>
      </w:r>
      <w:r w:rsidR="00451234" w:rsidRPr="008D78CA">
        <w:rPr>
          <w:rFonts w:ascii="IranNastaliq" w:hAnsi="IranNastaliq" w:cs="IranNastaliq"/>
          <w:sz w:val="40"/>
          <w:szCs w:val="40"/>
        </w:rPr>
        <w:t xml:space="preserve">                                </w:t>
      </w:r>
      <w:r w:rsidR="00451234" w:rsidRPr="008D78CA">
        <w:rPr>
          <w:rFonts w:ascii="IranNastaliq" w:hAnsi="IranNastaliq" w:cs="IranNastaliq" w:hint="cs"/>
          <w:sz w:val="40"/>
          <w:szCs w:val="40"/>
          <w:rtl/>
        </w:rPr>
        <w:t xml:space="preserve">                  </w:t>
      </w:r>
      <w:r w:rsidR="00451234" w:rsidRPr="008D78CA">
        <w:rPr>
          <w:rFonts w:ascii="IranNastaliq" w:hAnsi="IranNastaliq" w:cs="IranNastaliq"/>
          <w:sz w:val="40"/>
          <w:szCs w:val="40"/>
        </w:rPr>
        <w:t xml:space="preserve">                         </w:t>
      </w:r>
      <w:r w:rsidR="00451234" w:rsidRPr="008D78CA">
        <w:rPr>
          <w:rFonts w:ascii="IranNastaliq" w:hAnsi="IranNastaliq" w:cs="IranNastaliq" w:hint="cs"/>
          <w:sz w:val="40"/>
          <w:szCs w:val="40"/>
          <w:rtl/>
        </w:rPr>
        <w:t xml:space="preserve">     </w:t>
      </w:r>
      <w:r w:rsidR="00451234" w:rsidRPr="008D78CA">
        <w:rPr>
          <w:rFonts w:ascii="IranNastaliq" w:hAnsi="IranNastaliq" w:cs="IranNastaliq"/>
          <w:sz w:val="40"/>
          <w:szCs w:val="40"/>
        </w:rPr>
        <w:t xml:space="preserve">       </w:t>
      </w:r>
      <w:r w:rsidR="00451234" w:rsidRPr="008D78CA">
        <w:rPr>
          <w:rFonts w:ascii="IranNastaliq" w:hAnsi="IranNastaliq" w:cs="IranNastaliq" w:hint="cs"/>
          <w:sz w:val="40"/>
          <w:szCs w:val="40"/>
          <w:rtl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="00437E68" w:rsidRPr="008D78CA">
        <w:rPr>
          <w:rFonts w:ascii="IranNastaliq" w:hAnsi="IranNastaliq" w:cs="IranNastaliq" w:hint="cs"/>
          <w:sz w:val="40"/>
          <w:szCs w:val="40"/>
          <w:rtl/>
        </w:rPr>
        <w:t xml:space="preserve">                                                                                                  </w:t>
      </w:r>
      <w:r w:rsidR="00451234" w:rsidRPr="008D78CA">
        <w:rPr>
          <w:rFonts w:ascii="IranNastaliq" w:hAnsi="IranNastaliq" w:cs="IranNastaliq" w:hint="cs"/>
          <w:sz w:val="40"/>
          <w:szCs w:val="40"/>
          <w:rtl/>
        </w:rPr>
        <w:t xml:space="preserve">                        </w:t>
      </w:r>
      <w:r w:rsidR="008467D0" w:rsidRPr="008D78CA">
        <w:rPr>
          <w:rFonts w:ascii="IranNastaliq" w:hAnsi="IranNastaliq" w:cs="IranNastaliq" w:hint="cs"/>
          <w:sz w:val="40"/>
          <w:szCs w:val="40"/>
          <w:rtl/>
        </w:rPr>
        <w:t xml:space="preserve">                                </w:t>
      </w:r>
      <w:r w:rsidR="001E6219" w:rsidRPr="008D78CA">
        <w:rPr>
          <w:rFonts w:ascii="IranNastaliq" w:hAnsi="IranNastaliq" w:cs="IranNastaliq" w:hint="cs"/>
          <w:sz w:val="40"/>
          <w:szCs w:val="40"/>
          <w:rtl/>
        </w:rPr>
        <w:t xml:space="preserve">         </w:t>
      </w:r>
      <w:r w:rsidR="00D17807" w:rsidRPr="008D78CA">
        <w:rPr>
          <w:rFonts w:ascii="IranNastaliq" w:hAnsi="IranNastaliq" w:cs="IranNastaliq" w:hint="cs"/>
          <w:sz w:val="40"/>
          <w:szCs w:val="40"/>
          <w:rtl/>
        </w:rPr>
        <w:t xml:space="preserve">       </w:t>
      </w:r>
      <w:r w:rsidR="000538F6" w:rsidRPr="008D78CA">
        <w:rPr>
          <w:rFonts w:ascii="IranNastaliq" w:hAnsi="IranNastaliq" w:cs="IranNastaliq" w:hint="cs"/>
          <w:sz w:val="40"/>
          <w:szCs w:val="40"/>
          <w:rtl/>
        </w:rPr>
        <w:t xml:space="preserve">       </w:t>
      </w:r>
      <w:r>
        <w:rPr>
          <w:rFonts w:ascii="IranNastaliq" w:hAnsi="IranNastaliq" w:cs="IranNastaliq" w:hint="cs"/>
          <w:sz w:val="40"/>
          <w:szCs w:val="40"/>
          <w:rtl/>
        </w:rPr>
        <w:t xml:space="preserve">                                                  </w:t>
      </w:r>
      <w:r w:rsidR="000538F6" w:rsidRPr="008D78CA">
        <w:rPr>
          <w:rFonts w:ascii="IranNastaliq" w:hAnsi="IranNastaliq" w:cs="IranNastaliq" w:hint="cs"/>
          <w:sz w:val="40"/>
          <w:szCs w:val="40"/>
          <w:rtl/>
        </w:rPr>
        <w:t xml:space="preserve">    </w:t>
      </w:r>
      <w:r w:rsidR="00D17807" w:rsidRPr="008D78CA">
        <w:rPr>
          <w:rFonts w:ascii="IranNastaliq" w:hAnsi="IranNastaliq" w:cs="IranNastaliq" w:hint="cs"/>
          <w:sz w:val="40"/>
          <w:szCs w:val="40"/>
          <w:rtl/>
        </w:rPr>
        <w:t xml:space="preserve">  </w:t>
      </w:r>
      <w:r w:rsidR="008467D0" w:rsidRPr="008D78CA">
        <w:rPr>
          <w:rFonts w:ascii="IranNastaliq" w:hAnsi="IranNastaliq" w:cs="IranNastaliq" w:hint="cs"/>
          <w:sz w:val="40"/>
          <w:szCs w:val="40"/>
          <w:rtl/>
        </w:rPr>
        <w:t xml:space="preserve">          </w:t>
      </w:r>
      <w:r w:rsidR="00451234" w:rsidRPr="008D78CA">
        <w:rPr>
          <w:rFonts w:ascii="IranNastaliq" w:hAnsi="IranNastaliq" w:cs="IranNastaliq"/>
          <w:sz w:val="40"/>
          <w:szCs w:val="40"/>
        </w:rPr>
        <w:t xml:space="preserve">   </w:t>
      </w:r>
      <w:r w:rsidR="00451234" w:rsidRPr="008D78CA">
        <w:rPr>
          <w:rFonts w:ascii="IranNastaliq" w:hAnsi="IranNastaliq" w:cs="IranNastaliq" w:hint="cs"/>
          <w:sz w:val="40"/>
          <w:szCs w:val="40"/>
          <w:rtl/>
        </w:rPr>
        <w:t>معاون پژوهش و فناوري</w:t>
      </w:r>
      <w:r w:rsidR="00451234" w:rsidRPr="008D78CA">
        <w:rPr>
          <w:rFonts w:ascii="IranNastaliq" w:hAnsi="IranNastaliq" w:cs="IranNastaliq"/>
          <w:sz w:val="40"/>
          <w:szCs w:val="40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  <w:r w:rsidR="00451234" w:rsidRPr="00AE3A8A">
        <w:rPr>
          <w:rFonts w:ascii="IranNastaliq" w:hAnsi="IranNastaliq" w:cs="IranNastaliq" w:hint="cs"/>
          <w:b/>
          <w:bCs/>
          <w:sz w:val="40"/>
          <w:szCs w:val="40"/>
          <w:rtl/>
        </w:rPr>
        <w:br/>
      </w:r>
    </w:p>
    <w:p w:rsidR="00451234" w:rsidRPr="001E173A" w:rsidRDefault="00451234" w:rsidP="001E173A"/>
    <w:sectPr w:rsidR="00451234" w:rsidRPr="001E173A" w:rsidSect="000B60D6">
      <w:pgSz w:w="15840" w:h="12240" w:orient="landscape"/>
      <w:pgMar w:top="2880" w:right="2880" w:bottom="288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3E55" w:rsidRDefault="008A3E55" w:rsidP="000B60D6">
      <w:pPr>
        <w:spacing w:after="0" w:line="240" w:lineRule="auto"/>
      </w:pPr>
      <w:r>
        <w:separator/>
      </w:r>
    </w:p>
  </w:endnote>
  <w:endnote w:type="continuationSeparator" w:id="0">
    <w:p w:rsidR="008A3E55" w:rsidRDefault="008A3E55" w:rsidP="000B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3E55" w:rsidRDefault="008A3E55" w:rsidP="000B60D6">
      <w:pPr>
        <w:spacing w:after="0" w:line="240" w:lineRule="auto"/>
      </w:pPr>
      <w:r>
        <w:separator/>
      </w:r>
    </w:p>
  </w:footnote>
  <w:footnote w:type="continuationSeparator" w:id="0">
    <w:p w:rsidR="008A3E55" w:rsidRDefault="008A3E55" w:rsidP="000B60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73A"/>
    <w:rsid w:val="000230C2"/>
    <w:rsid w:val="000538F6"/>
    <w:rsid w:val="0006778F"/>
    <w:rsid w:val="000B60D6"/>
    <w:rsid w:val="000F398B"/>
    <w:rsid w:val="001E173A"/>
    <w:rsid w:val="001E6219"/>
    <w:rsid w:val="00207E2D"/>
    <w:rsid w:val="00297179"/>
    <w:rsid w:val="002A70C5"/>
    <w:rsid w:val="002E1C03"/>
    <w:rsid w:val="00392AB6"/>
    <w:rsid w:val="00404407"/>
    <w:rsid w:val="00437E68"/>
    <w:rsid w:val="00451234"/>
    <w:rsid w:val="0048385C"/>
    <w:rsid w:val="005E70BD"/>
    <w:rsid w:val="006621EA"/>
    <w:rsid w:val="00743AD4"/>
    <w:rsid w:val="00841D2F"/>
    <w:rsid w:val="008467D0"/>
    <w:rsid w:val="008A3E55"/>
    <w:rsid w:val="008D39D2"/>
    <w:rsid w:val="008D78CA"/>
    <w:rsid w:val="00941063"/>
    <w:rsid w:val="009579B2"/>
    <w:rsid w:val="009602B9"/>
    <w:rsid w:val="00AB1BB9"/>
    <w:rsid w:val="00B5279E"/>
    <w:rsid w:val="00BF0F54"/>
    <w:rsid w:val="00BF78F8"/>
    <w:rsid w:val="00C228B9"/>
    <w:rsid w:val="00C43B6D"/>
    <w:rsid w:val="00C95A9D"/>
    <w:rsid w:val="00CA0265"/>
    <w:rsid w:val="00CA4833"/>
    <w:rsid w:val="00D17807"/>
    <w:rsid w:val="00D4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0D6"/>
    <w:rPr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0B6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0D6"/>
    <w:rPr>
      <w:lang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6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60D6"/>
    <w:rPr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0B60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60D6"/>
    <w:rPr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P30Download.com</Company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s.koushan</dc:creator>
  <cp:lastModifiedBy>s.koushan</cp:lastModifiedBy>
  <cp:revision>2</cp:revision>
  <cp:lastPrinted>2018-01-03T08:49:00Z</cp:lastPrinted>
  <dcterms:created xsi:type="dcterms:W3CDTF">2018-12-04T10:45:00Z</dcterms:created>
  <dcterms:modified xsi:type="dcterms:W3CDTF">2018-12-04T10:45:00Z</dcterms:modified>
</cp:coreProperties>
</file>