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63" w:rsidRDefault="00E36951" w:rsidP="00E3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yếu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C++.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E36951" w:rsidRDefault="00E36951" w:rsidP="00E3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response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Modbus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decode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rút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packet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E36951" w:rsidRDefault="00E36951" w:rsidP="00E3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>̣</w:t>
      </w:r>
    </w:p>
    <w:p w:rsidR="00E36951" w:rsidRDefault="00E36951" w:rsidP="00E369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6380" cy="677690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76" cy="68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2C" w:rsidRDefault="00217B2C" w:rsidP="00E369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Modbus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217B2C" w:rsidRDefault="00217B2C" w:rsidP="00E3695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có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hướng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quyết</w:t>
      </w:r>
      <w:proofErr w:type="spellEnd"/>
    </w:p>
    <w:p w:rsidR="00217B2C" w:rsidRDefault="00217B2C" w:rsidP="00217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lượng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 data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nhiều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hao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 phí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đường</w:t>
      </w:r>
      <w:proofErr w:type="spellEnd"/>
      <w:r w:rsidRPr="00217B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7B2C">
        <w:rPr>
          <w:rFonts w:ascii="Times New Roman" w:hAnsi="Times New Roman" w:cs="Times New Roman"/>
          <w:b/>
          <w:sz w:val="26"/>
          <w:szCs w:val="26"/>
        </w:rPr>
        <w:t>truyền</w:t>
      </w:r>
      <w:proofErr w:type="spellEnd"/>
    </w:p>
    <w:p w:rsidR="00217B2C" w:rsidRPr="00217B2C" w:rsidRDefault="00217B2C" w:rsidP="00217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b/>
          <w:sz w:val="26"/>
          <w:szCs w:val="26"/>
        </w:rPr>
        <w:t xml:space="preserve">có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function code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node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</w:p>
    <w:p w:rsidR="00217B2C" w:rsidRDefault="00217B2C" w:rsidP="00217B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lí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request.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flowchart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217B2C" w:rsidRDefault="00217B2C" w:rsidP="00217B2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</w:t>
      </w:r>
      <w:r w:rsidR="00A62A93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̣, ta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ghép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frame Modbus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rồi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vậy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tách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dài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́ ta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encode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frame request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dạng</w:t>
      </w:r>
      <w:proofErr w:type="spellEnd"/>
      <w:r w:rsidR="00A62A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A93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A62A93" w:rsidRDefault="00A62A93" w:rsidP="00A62A9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A62A93" w:rsidRDefault="00A62A93" w:rsidP="00AA302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664911" cy="733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_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571" cy="7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93" w:rsidRDefault="00A62A93" w:rsidP="00A62A93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 w:rsidRPr="00A62A93">
        <w:rPr>
          <w:rFonts w:ascii="Times New Roman" w:hAnsi="Times New Roman" w:cs="Times New Roman"/>
          <w:b/>
          <w:sz w:val="26"/>
          <w:szCs w:val="26"/>
        </w:rPr>
        <w:t>Header, Footer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r w:rsidRPr="00A62A93">
        <w:rPr>
          <w:rFonts w:ascii="Times New Roman" w:hAnsi="Times New Roman" w:cs="Times New Roman"/>
          <w:b/>
          <w:sz w:val="26"/>
          <w:szCs w:val="26"/>
        </w:rPr>
        <w:t>packet length</w:t>
      </w:r>
      <w:r>
        <w:rPr>
          <w:rFonts w:ascii="Times New Roman" w:hAnsi="Times New Roman" w:cs="Times New Roman"/>
          <w:sz w:val="26"/>
          <w:szCs w:val="26"/>
        </w:rPr>
        <w:t xml:space="preserve"> sẽ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</w:p>
    <w:p w:rsidR="00A62A93" w:rsidRDefault="00A62A93" w:rsidP="00A62A93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 w:rsidRPr="00A62A93">
        <w:rPr>
          <w:rFonts w:ascii="Times New Roman" w:hAnsi="Times New Roman" w:cs="Times New Roman"/>
          <w:b/>
          <w:sz w:val="26"/>
          <w:szCs w:val="26"/>
        </w:rPr>
        <w:t>Packet ID</w:t>
      </w:r>
      <w:r>
        <w:rPr>
          <w:rFonts w:ascii="Times New Roman" w:hAnsi="Times New Roman" w:cs="Times New Roman"/>
          <w:sz w:val="26"/>
          <w:szCs w:val="26"/>
        </w:rPr>
        <w:t xml:space="preserve"> là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packet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sẽ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MPPT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packet ID là 38.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packet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Error handler.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packetID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IO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packet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nó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A62A93" w:rsidRDefault="00A62A93" w:rsidP="00A62A93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Slave address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slave Modbus mà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</w:p>
    <w:p w:rsidR="00A62A93" w:rsidRDefault="00AA3021" w:rsidP="00A62A93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Number of request </w:t>
      </w: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cộng</w:t>
      </w:r>
      <w:proofErr w:type="spellEnd"/>
    </w:p>
    <w:p w:rsidR="00AA3021" w:rsidRDefault="00AA3021" w:rsidP="00A62A93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Request content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AA3021" w:rsidRDefault="00AA3021" w:rsidP="00AA3021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oded_requ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21" w:rsidRPr="00217B2C" w:rsidRDefault="005C6396" w:rsidP="00AA3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AA3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0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A3021">
        <w:rPr>
          <w:rFonts w:ascii="Times New Roman" w:hAnsi="Times New Roman" w:cs="Times New Roman"/>
          <w:sz w:val="26"/>
          <w:szCs w:val="26"/>
        </w:rPr>
        <w:t xml:space="preserve"> là ví dụ </w:t>
      </w:r>
      <w:proofErr w:type="spellStart"/>
      <w:r w:rsidR="00AA30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A3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02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AA3021">
        <w:rPr>
          <w:rFonts w:ascii="Times New Roman" w:hAnsi="Times New Roman" w:cs="Times New Roman"/>
          <w:sz w:val="26"/>
          <w:szCs w:val="26"/>
        </w:rPr>
        <w:t xml:space="preserve"> function code 0x01, 0x04, 0x05</w:t>
      </w:r>
    </w:p>
    <w:p w:rsidR="00217B2C" w:rsidRDefault="00DD5649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sẽ construct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class.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request Modbus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flow chart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DD5649" w:rsidRDefault="00DD5649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frame: 0x04 0x31 0x00 0x0A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sẽ decode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0x01 0x04 0x31 0x00 </w:t>
      </w:r>
      <w:proofErr w:type="spellStart"/>
      <w:r>
        <w:rPr>
          <w:rFonts w:ascii="Times New Roman" w:hAnsi="Times New Roman" w:cs="Times New Roman"/>
          <w:sz w:val="26"/>
          <w:szCs w:val="26"/>
        </w:rPr>
        <w:t>0x00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0x0A 0x7E 0xF1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MPPT</w:t>
      </w:r>
    </w:p>
    <w:p w:rsidR="00DD5649" w:rsidRDefault="005C6396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encoded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byte</w:t>
      </w:r>
    </w:p>
    <w:p w:rsidR="005C6396" w:rsidRDefault="005C6396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response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5C6396" w:rsidRDefault="005C6396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_fo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96" w:rsidRDefault="005C6396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code 0x01, 0x04, 0x05</w:t>
      </w:r>
    </w:p>
    <w:p w:rsidR="005C6396" w:rsidRDefault="005C6396" w:rsidP="00DD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ta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byte</w:t>
      </w:r>
    </w:p>
    <w:p w:rsidR="005C6396" w:rsidRDefault="005C6396" w:rsidP="005C63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6396" w:rsidRDefault="005C6396" w:rsidP="005C63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6396" w:rsidRDefault="00A35FFA" w:rsidP="00A3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Phía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application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server</w:t>
      </w:r>
    </w:p>
    <w:p w:rsidR="00A35FFA" w:rsidRDefault="00A35FFA" w:rsidP="00A3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server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EJS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bootstrap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</w:p>
    <w:p w:rsidR="00A35FFA" w:rsidRDefault="00A35FFA" w:rsidP="00A35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tả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A35FFA" w:rsidRPr="00E36951" w:rsidRDefault="00A35FFA" w:rsidP="00A35FFA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35FFA" w:rsidRPr="00E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C55DA"/>
    <w:multiLevelType w:val="hybridMultilevel"/>
    <w:tmpl w:val="11BA480E"/>
    <w:lvl w:ilvl="0" w:tplc="D7D0E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36E1D"/>
    <w:multiLevelType w:val="hybridMultilevel"/>
    <w:tmpl w:val="519C3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6072C3"/>
    <w:multiLevelType w:val="hybridMultilevel"/>
    <w:tmpl w:val="F6F80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51"/>
    <w:rsid w:val="00217B2C"/>
    <w:rsid w:val="005C6396"/>
    <w:rsid w:val="005D2286"/>
    <w:rsid w:val="00A35FFA"/>
    <w:rsid w:val="00A62A93"/>
    <w:rsid w:val="00AA3021"/>
    <w:rsid w:val="00D90B63"/>
    <w:rsid w:val="00DD5649"/>
    <w:rsid w:val="00E3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355B"/>
  <w15:chartTrackingRefBased/>
  <w15:docId w15:val="{6EB8BADA-9346-46DC-9633-FEE9927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Ha Tien Tai (RBVH/EDA23)</dc:creator>
  <cp:keywords/>
  <dc:description/>
  <cp:lastModifiedBy>FIXED-TERM Ha Tien Tai (RBVH/EDA23)</cp:lastModifiedBy>
  <cp:revision>2</cp:revision>
  <dcterms:created xsi:type="dcterms:W3CDTF">2020-10-27T06:32:00Z</dcterms:created>
  <dcterms:modified xsi:type="dcterms:W3CDTF">2020-10-27T12:14:00Z</dcterms:modified>
</cp:coreProperties>
</file>