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Pr>
      <w:r>
        <w:rPr>
          <w:rtl/>
          <w:bCs/>
          <w:b/>
        </w:rPr>
        <w:t xml:space="preserve">شماره:</w:t>
      </w:r>
      <w:r>
        <w:rPr>
          <w:rtl/>
        </w:rPr>
        <w:t xml:space="preserve"> </w:t>
      </w:r>
      <w:r>
        <w:rPr>
          <w:rtl/>
        </w:rPr>
        <w:t xml:space="preserve">……………</w:t>
      </w:r>
      <w:r>
        <w:br/>
      </w:r>
      <w:r>
        <w:rPr>
          <w:rtl/>
          <w:bCs/>
          <w:b/>
        </w:rPr>
        <w:t xml:space="preserve">تاریخ:</w:t>
      </w:r>
      <w:r>
        <w:rPr>
          <w:rtl/>
        </w:rPr>
        <w:t xml:space="preserve"> </w:t>
      </w:r>
      <w:r>
        <w:rPr>
          <w:rtl/>
        </w:rPr>
        <w:t xml:space="preserve">……/……/۱۴۰۵</w:t>
      </w:r>
      <w:r>
        <w:br/>
      </w:r>
      <w:r>
        <w:rPr>
          <w:rtl/>
          <w:bCs/>
          <w:b/>
        </w:rPr>
        <w:t xml:space="preserve">پیوست:</w:t>
      </w:r>
      <w:r>
        <w:rPr>
          <w:rtl/>
        </w:rPr>
        <w:t xml:space="preserve"> </w:t>
      </w:r>
      <w:r>
        <w:rPr>
          <w:rtl/>
        </w:rPr>
        <w:t xml:space="preserve">دارد (فهرست کدهای کالا)</w:t>
      </w:r>
    </w:p>
    <w:p>
      <w:pPr>
        <w:bidi/>
      </w:pPr>
      <w:r>
        <w:rPr>
          <w:rtl/>
          <w:bCs/>
          <w:b/>
        </w:rPr>
        <w:t xml:space="preserve">مدیر محترم واحد فناوری اطلاعات بیمارستان جم</w:t>
      </w:r>
    </w:p>
    <w:p>
      <w:pPr>
        <w:bidi/>
      </w:pPr>
      <w:r>
        <w:rPr>
          <w:rtl/>
          <w:bCs/>
          <w:b/>
        </w:rPr>
        <w:t xml:space="preserve">موضوع:</w:t>
      </w:r>
      <w:r>
        <w:rPr>
          <w:rtl/>
        </w:rPr>
        <w:t xml:space="preserve"> </w:t>
      </w:r>
      <w:r>
        <w:rPr>
          <w:rtl/>
        </w:rPr>
        <w:t xml:space="preserve">درخواست استخراج داده از سامانه HIS (طراح داده / پیشرو) برای طرح پایش مصرف و صورتحساب اقلام</w:t>
      </w:r>
    </w:p>
    <w:p>
      <w:pPr>
        <w:bidi/>
      </w:pPr>
      <w:r>
        <w:rPr>
          <w:rtl/>
        </w:rPr>
        <w:t xml:space="preserve">با سلام و احترام،</w:t>
      </w:r>
    </w:p>
    <w:p>
      <w:pPr>
        <w:bidi/>
      </w:pPr>
      <w:r>
        <w:rPr>
          <w:rtl/>
        </w:rPr>
        <w:t xml:space="preserve">در راستای طرح «ردیابی ورود، تحویل، مصرف، هزینه و مستندات بیمه‌ای اقلام دارویی و مصرفی» که به‌صورت پایلوت روی دستکش معاینه، گاز طبی و آلبومین اجرا می‌شود، بررسی گزارش‌های موجود نشان داده است که برای محاسبه دقیق مصرف واقعی هر بخش و انطباق صورتحساب با ضوابط بیمه، به داده‌های تفصیلی‌تری نیاز است. بر این اساس خواهشمند است دستور فرمایید داده‌های زیر از سامانه HIS و، در صورت لزوم، با هماهنگی پیمانکار داروخانه بستری، استخراج و در اختیار این واحد قرار گیرد.</w:t>
      </w:r>
    </w:p>
    <w:bookmarkStart w:id="20" w:name="الف-دوره-و-قالب"/>
    <w:p>
      <w:pPr>
        <w:pStyle w:val="Heading3"/>
        <w:bidi/>
      </w:pPr>
      <w:r>
        <w:rPr>
          <w:rtl/>
        </w:rPr>
        <w:t xml:space="preserve">الف) دوره و قالب</w:t>
      </w:r>
    </w:p>
    <w:p>
      <w:pPr>
        <w:numPr>
          <w:ilvl w:val="0"/>
          <w:numId w:val="1001"/>
        </w:numPr>
        <w:pStyle w:val="Compact"/>
        <w:bidi/>
      </w:pPr>
      <w:r>
        <w:rPr>
          <w:rtl/>
          <w:bCs/>
          <w:b/>
        </w:rPr>
        <w:t xml:space="preserve">دوره:</w:t>
      </w:r>
      <w:r>
        <w:rPr>
          <w:rtl/>
        </w:rPr>
        <w:t xml:space="preserve"> </w:t>
      </w:r>
      <w:r>
        <w:rPr>
          <w:rtl/>
        </w:rPr>
        <w:t xml:space="preserve">از ۱ شهریور ۱۴۰۴ تا پایان مهر ۱۴۰۵. پس از آن، به‌صورت ماهانه تا پنجم هر ماه برای ماه قبل.</w:t>
      </w:r>
    </w:p>
    <w:p>
      <w:pPr>
        <w:numPr>
          <w:ilvl w:val="0"/>
          <w:numId w:val="1001"/>
        </w:numPr>
        <w:pStyle w:val="Compact"/>
        <w:bidi/>
      </w:pPr>
      <w:r>
        <w:rPr>
          <w:rtl/>
          <w:bCs/>
          <w:b/>
        </w:rPr>
        <w:t xml:space="preserve">قالب:</w:t>
      </w:r>
      <w:r>
        <w:rPr>
          <w:rtl/>
        </w:rPr>
        <w:t xml:space="preserve"> </w:t>
      </w:r>
      <w:r>
        <w:rPr>
          <w:rtl/>
        </w:rPr>
        <w:t xml:space="preserve">فایل Excel یا CSV با کدگذاری UTF-8. تاریخ‌ها شمسی و به شکل ۱۴۰۵/۰۷/۰۵. هر ردیف دارای کد کالا، کد بخش و تاریخ باشد.</w:t>
      </w:r>
    </w:p>
    <w:p>
      <w:pPr>
        <w:numPr>
          <w:ilvl w:val="0"/>
          <w:numId w:val="1001"/>
        </w:numPr>
        <w:pStyle w:val="Compact"/>
        <w:bidi/>
      </w:pPr>
      <w:r>
        <w:rPr>
          <w:rtl/>
          <w:bCs/>
          <w:b/>
        </w:rPr>
        <w:t xml:space="preserve">کدهای کالا:</w:t>
      </w:r>
      <w:r>
        <w:rPr>
          <w:rtl/>
        </w:rPr>
        <w:t xml:space="preserve"> </w:t>
      </w:r>
      <w:r>
        <w:rPr>
          <w:rtl/>
        </w:rPr>
        <w:t xml:space="preserve">فهرست پیوست، به‌علاوه سایر کدهای هم‌گروه (همه سایزها و برندها).</w:t>
      </w:r>
    </w:p>
    <w:bookmarkEnd w:id="20"/>
    <w:bookmarkStart w:id="21" w:name="ب-دادههای-موردنیاز"/>
    <w:p>
      <w:pPr>
        <w:pStyle w:val="Heading3"/>
        <w:bidi/>
      </w:pPr>
      <w:r>
        <w:rPr>
          <w:rtl/>
        </w:rPr>
        <w:t xml:space="preserve">ب) داده‌های موردنیاز</w:t>
      </w:r>
    </w:p>
    <w:p>
      <w:pPr>
        <w:bidi/>
      </w:pPr>
      <w:r>
        <w:rPr>
          <w:rtl/>
        </w:rPr>
        <w:t xml:space="preserve">۱.</w:t>
      </w:r>
      <w:r>
        <w:rPr>
          <w:rtl/>
        </w:rPr>
        <w:t xml:space="preserve"> </w:t>
      </w:r>
      <w:r>
        <w:rPr>
          <w:rtl/>
          <w:bCs/>
          <w:b/>
        </w:rPr>
        <w:t xml:space="preserve">حواله‌های انبار و داروخانه به بخش‌ها در سطح قلم:</w:t>
      </w:r>
      <w:r>
        <w:rPr>
          <w:rtl/>
        </w:rPr>
        <w:t xml:space="preserve"> </w:t>
      </w:r>
      <w:r>
        <w:rPr>
          <w:rtl/>
        </w:rPr>
        <w:t xml:space="preserve">شماره و تاریخ حواله، بخش گیرنده، کد کالا، مقدار، واحد و قیمت.</w:t>
      </w:r>
      <w:r>
        <w:br/>
      </w:r>
      <w:r>
        <w:rPr>
          <w:rtl/>
        </w:rPr>
        <w:t xml:space="preserve">گزارش فعلی اسناد حواله استوک فقط مبلغ کل هر سند را دارد و ستون «حواله از انبار» در گزارش اقلام بخش‌ها صفر است.</w:t>
      </w:r>
    </w:p>
    <w:p>
      <w:pPr>
        <w:bidi/>
      </w:pPr>
      <w:r>
        <w:rPr>
          <w:rtl/>
        </w:rPr>
        <w:t xml:space="preserve">۲.</w:t>
      </w:r>
      <w:r>
        <w:rPr>
          <w:rtl/>
        </w:rPr>
        <w:t xml:space="preserve"> </w:t>
      </w:r>
      <w:r>
        <w:rPr>
          <w:rtl/>
          <w:bCs/>
          <w:b/>
        </w:rPr>
        <w:t xml:space="preserve">برگشتی از بخش به داروخانه یا انبار در سطح قلم:</w:t>
      </w:r>
      <w:r>
        <w:rPr>
          <w:rtl/>
        </w:rPr>
        <w:t xml:space="preserve"> </w:t>
      </w:r>
      <w:r>
        <w:rPr>
          <w:rtl/>
        </w:rPr>
        <w:t xml:space="preserve">شماره و تاریخ سند، بخش، کد کالا و مقدار.</w:t>
      </w:r>
    </w:p>
    <w:p>
      <w:pPr>
        <w:bidi/>
      </w:pPr>
      <w:r>
        <w:rPr>
          <w:rtl/>
        </w:rPr>
        <w:t xml:space="preserve">۳.</w:t>
      </w:r>
      <w:r>
        <w:rPr>
          <w:rtl/>
        </w:rPr>
        <w:t xml:space="preserve"> </w:t>
      </w:r>
      <w:r>
        <w:rPr>
          <w:rtl/>
          <w:bCs/>
          <w:b/>
        </w:rPr>
        <w:t xml:space="preserve">انتقال کالا بین بخش‌ها:</w:t>
      </w:r>
      <w:r>
        <w:rPr>
          <w:rtl/>
        </w:rPr>
        <w:t xml:space="preserve"> </w:t>
      </w:r>
      <w:r>
        <w:rPr>
          <w:rtl/>
        </w:rPr>
        <w:t xml:space="preserve">تاریخ، بخش مبدأ، بخش مقصد، کد کالا و مقدار؛ اگر در سامانه ثبت می‌شود.</w:t>
      </w:r>
    </w:p>
    <w:p>
      <w:pPr>
        <w:bidi/>
      </w:pPr>
      <w:r>
        <w:rPr>
          <w:rtl/>
        </w:rPr>
        <w:t xml:space="preserve">۴.</w:t>
      </w:r>
      <w:r>
        <w:rPr>
          <w:rtl/>
        </w:rPr>
        <w:t xml:space="preserve"> </w:t>
      </w:r>
      <w:r>
        <w:rPr>
          <w:rtl/>
          <w:bCs/>
          <w:b/>
        </w:rPr>
        <w:t xml:space="preserve">ضایعات و امحا:</w:t>
      </w:r>
      <w:r>
        <w:rPr>
          <w:rtl/>
        </w:rPr>
        <w:t xml:space="preserve"> </w:t>
      </w:r>
      <w:r>
        <w:rPr>
          <w:rtl/>
        </w:rPr>
        <w:t xml:space="preserve">تاریخ، محل، کد کالا، مقدار و علت؛ اگر در سامانه ثبت می‌شود.</w:t>
      </w:r>
    </w:p>
    <w:p>
      <w:pPr>
        <w:bidi/>
      </w:pPr>
      <w:r>
        <w:rPr>
          <w:rtl/>
        </w:rPr>
        <w:t xml:space="preserve">۵.</w:t>
      </w:r>
      <w:r>
        <w:rPr>
          <w:rtl/>
        </w:rPr>
        <w:t xml:space="preserve"> </w:t>
      </w:r>
      <w:r>
        <w:rPr>
          <w:rtl/>
          <w:bCs/>
          <w:b/>
        </w:rPr>
        <w:t xml:space="preserve">گزارش اقلام بخش‌ها (همان گزارش فعلی) به تفکیک ماه:</w:t>
      </w:r>
      <w:r>
        <w:rPr>
          <w:rtl/>
        </w:rPr>
        <w:t xml:space="preserve"> </w:t>
      </w:r>
      <w:r>
        <w:rPr>
          <w:rtl/>
        </w:rPr>
        <w:t xml:space="preserve">گزارش فعلی تاریخ ندارد و امکان تحلیل روند ماهانه را نمی‌دهد.</w:t>
      </w:r>
    </w:p>
    <w:p>
      <w:pPr>
        <w:bidi/>
      </w:pPr>
      <w:r>
        <w:rPr>
          <w:rtl/>
        </w:rPr>
        <w:t xml:space="preserve">۶.</w:t>
      </w:r>
      <w:r>
        <w:rPr>
          <w:rtl/>
        </w:rPr>
        <w:t xml:space="preserve"> </w:t>
      </w:r>
      <w:r>
        <w:rPr>
          <w:rtl/>
          <w:bCs/>
          <w:b/>
        </w:rPr>
        <w:t xml:space="preserve">ثبت اقلام روی پرونده بیمار در سطح سطر صورتحساب</w:t>
      </w:r>
      <w:r>
        <w:rPr>
          <w:rtl/>
        </w:rPr>
        <w:t xml:space="preserve">، برای کدهای پیوست:</w:t>
      </w:r>
      <w:r>
        <w:br/>
      </w:r>
      <w:r>
        <w:rPr>
          <w:rtl/>
        </w:rPr>
        <w:t xml:space="preserve">شماره پذیرش، بخش ثبت‌کننده، تاریخ، کد کالا، مقدار، قیمت، بیمه پایه و تکمیلی، سهم بیمه، سهم بیمار و یارانه.</w:t>
      </w:r>
    </w:p>
    <w:p>
      <w:pPr>
        <w:bidi/>
      </w:pPr>
      <w:r>
        <w:rPr>
          <w:rtl/>
        </w:rPr>
        <w:t xml:space="preserve">۷.</w:t>
      </w:r>
      <w:r>
        <w:rPr>
          <w:rtl/>
        </w:rPr>
        <w:t xml:space="preserve"> </w:t>
      </w:r>
      <w:r>
        <w:rPr>
          <w:rtl/>
          <w:bCs/>
          <w:b/>
        </w:rPr>
        <w:t xml:space="preserve">کسورات بیمه</w:t>
      </w:r>
      <w:r>
        <w:rPr>
          <w:rtl/>
        </w:rPr>
        <w:t xml:space="preserve"> </w:t>
      </w:r>
      <w:r>
        <w:rPr>
          <w:rtl/>
        </w:rPr>
        <w:t xml:space="preserve">برای همان سطرها یا پرونده‌ها: بیمه‌گر، مبلغ ارسالی، مبلغ کسرشده و علت کسر؛ تا جایی که در سامانه موجود است.</w:t>
      </w:r>
    </w:p>
    <w:p>
      <w:pPr>
        <w:bidi/>
      </w:pPr>
      <w:r>
        <w:rPr>
          <w:rtl/>
        </w:rPr>
        <w:t xml:space="preserve">۸.</w:t>
      </w:r>
      <w:r>
        <w:rPr>
          <w:rtl/>
        </w:rPr>
        <w:t xml:space="preserve"> </w:t>
      </w:r>
      <w:r>
        <w:rPr>
          <w:rtl/>
          <w:bCs/>
          <w:b/>
        </w:rPr>
        <w:t xml:space="preserve">آمار فعالیت ماهانه:</w:t>
      </w:r>
      <w:r>
        <w:br/>
      </w:r>
      <w:r>
        <w:rPr>
          <w:rtl/>
        </w:rPr>
        <w:t xml:space="preserve">تخت‌روز اشغالی، تعداد بستری و تخت فعال هر بخش، شامل ماه‌های شهریور تا اسفند ۱۴۰۴ (فایل فعلی فقط ۱۴۰۵ را دارد)؛ تعداد بیمار اورژانس؛ و تعداد عمل جراحی اتاق عمل.</w:t>
      </w:r>
    </w:p>
    <w:p>
      <w:pPr>
        <w:bidi/>
      </w:pPr>
      <w:r>
        <w:rPr>
          <w:rtl/>
        </w:rPr>
        <w:t xml:space="preserve">۹.</w:t>
      </w:r>
      <w:r>
        <w:rPr>
          <w:rtl/>
        </w:rPr>
        <w:t xml:space="preserve"> </w:t>
      </w:r>
      <w:r>
        <w:rPr>
          <w:rtl/>
          <w:bCs/>
          <w:b/>
        </w:rPr>
        <w:t xml:space="preserve">فهرست بیماران دریافت‌کننده آلبومین</w:t>
      </w:r>
      <w:r>
        <w:rPr>
          <w:rtl/>
        </w:rPr>
        <w:t xml:space="preserve"> </w:t>
      </w:r>
      <w:r>
        <w:rPr>
          <w:rtl/>
        </w:rPr>
        <w:t xml:space="preserve">در شهریور و مهر ۱۴۰۵، برای ممیزی پرونده:</w:t>
      </w:r>
      <w:r>
        <w:br/>
      </w:r>
      <w:r>
        <w:rPr>
          <w:rtl/>
        </w:rPr>
        <w:t xml:space="preserve">شماره پذیرش، بخش، تاریخ پذیرش و ترخیص، تعداد ویال تحویلی و برگشتی به تفکیک کد، و بیمه پایه.</w:t>
      </w:r>
    </w:p>
    <w:bookmarkEnd w:id="21"/>
    <w:bookmarkStart w:id="22" w:name="ج-ملاحظات"/>
    <w:p>
      <w:pPr>
        <w:pStyle w:val="Heading3"/>
        <w:bidi/>
      </w:pPr>
      <w:r>
        <w:rPr>
          <w:rtl/>
        </w:rPr>
        <w:t xml:space="preserve">ج) ملاحظات</w:t>
      </w:r>
    </w:p>
    <w:p>
      <w:pPr>
        <w:numPr>
          <w:ilvl w:val="0"/>
          <w:numId w:val="1002"/>
        </w:numPr>
        <w:pStyle w:val="Compact"/>
        <w:bidi/>
      </w:pPr>
      <w:r>
        <w:rPr>
          <w:rtl/>
        </w:rPr>
        <w:t xml:space="preserve">اطلاعات هویتی بیماران (نام و کد ملی) لازم نیست و درخواست نمی‌شود. شماره پذیرش فقط برای ممیزی داخلی استفاده و در گزارش‌های خارج از واحد حذف می‌شود.</w:t>
      </w:r>
    </w:p>
    <w:p>
      <w:pPr>
        <w:numPr>
          <w:ilvl w:val="0"/>
          <w:numId w:val="1002"/>
        </w:numPr>
        <w:pStyle w:val="Compact"/>
        <w:bidi/>
      </w:pPr>
      <w:r>
        <w:rPr>
          <w:rtl/>
        </w:rPr>
        <w:t xml:space="preserve">در صورت امکان، بندهای ۱، ۶ و ۸ به‌صورت گزارش ذخیره‌شده (Saved Report) در سامانه تعریف شود تا استخراج ماهانه بدون نیاز به درخواست مجدد انجام شود.</w:t>
      </w:r>
    </w:p>
    <w:p>
      <w:pPr>
        <w:numPr>
          <w:ilvl w:val="0"/>
          <w:numId w:val="1002"/>
        </w:numPr>
        <w:pStyle w:val="Compact"/>
        <w:bidi/>
      </w:pPr>
      <w:r>
        <w:rPr>
          <w:rtl/>
        </w:rPr>
        <w:t xml:space="preserve">برای هماهنگی جزئیات فنی (نام جداول و فیلدها) آمادگی جلسه کوتاه با کارشناس مربوط وجود دارد.</w:t>
      </w:r>
    </w:p>
    <w:p>
      <w:pPr>
        <w:bidi/>
      </w:pPr>
      <w:r>
        <w:rPr>
          <w:rtl/>
        </w:rPr>
        <w:t xml:space="preserve">پیشاپیش از همکاری آن واحد سپاسگزارم.</w:t>
      </w:r>
    </w:p>
    <w:p>
      <w:pPr>
        <w:bidi/>
      </w:pPr>
      <w:r>
        <w:rPr>
          <w:rtl/>
        </w:rPr>
        <w:t xml:space="preserve">با احترام</w:t>
      </w:r>
      <w:r>
        <w:br/>
      </w:r>
      <w:r>
        <w:rPr>
          <w:rtl/>
        </w:rPr>
        <w:t xml:space="preserve">……………………</w:t>
      </w:r>
      <w:r>
        <w:br/>
      </w:r>
      <w:r>
        <w:rPr>
          <w:rtl/>
        </w:rPr>
        <w:t xml:space="preserve">ناظر دارویی بیمارستان جم</w:t>
      </w:r>
    </w:p>
    <w:p>
      <w:pPr>
        <w:bidi/>
      </w:pPr>
      <w:r>
        <w:rPr>
          <w:rtl/>
          <w:bCs/>
          <w:b/>
        </w:rPr>
        <w:t xml:space="preserve">رونوشت:</w:t>
      </w:r>
    </w:p>
    <w:p>
      <w:pPr>
        <w:numPr>
          <w:ilvl w:val="0"/>
          <w:numId w:val="1003"/>
        </w:numPr>
        <w:pStyle w:val="Compact"/>
        <w:bidi/>
      </w:pPr>
      <w:r>
        <w:rPr>
          <w:rtl/>
        </w:rPr>
        <w:t xml:space="preserve">ریاست / مدیریت محترم بیمارستان، جهت استحضار</w:t>
      </w:r>
    </w:p>
    <w:p>
      <w:pPr>
        <w:numPr>
          <w:ilvl w:val="0"/>
          <w:numId w:val="1003"/>
        </w:numPr>
        <w:pStyle w:val="Compact"/>
        <w:bidi/>
      </w:pPr>
      <w:r>
        <w:rPr>
          <w:rtl/>
        </w:rPr>
        <w:t xml:space="preserve">معاونت محترم درمان، جهت استحضار</w:t>
      </w:r>
    </w:p>
    <w:p>
      <w:pPr>
        <w:numPr>
          <w:ilvl w:val="0"/>
          <w:numId w:val="1003"/>
        </w:numPr>
        <w:pStyle w:val="Compact"/>
        <w:bidi/>
      </w:pPr>
      <w:r>
        <w:rPr>
          <w:rtl/>
        </w:rPr>
        <w:t xml:space="preserve">مسئول فنی محترم داروخانه بستری، جهت هماهنگی بندهای ۱ تا ۴</w:t>
      </w:r>
    </w:p>
    <w:p>
      <w:pPr>
        <w:numPr>
          <w:ilvl w:val="0"/>
          <w:numId w:val="1003"/>
        </w:numPr>
        <w:pStyle w:val="Compact"/>
        <w:bidi/>
      </w:pPr>
      <w:r>
        <w:rPr>
          <w:rtl/>
        </w:rPr>
        <w:t xml:space="preserve">مدیر محترم واحد درآمد و اسناد پزشکی، جهت هماهنگی بندهای ۶ و ۷</w:t>
      </w:r>
    </w:p>
    <w:p>
      <w:r>
        <w:pict>
          <v:rect style="width:0;height:1.5pt" o:hralign="center" o:hrstd="t" o:hr="t"/>
        </w:pict>
      </w:r>
    </w:p>
    <w:bookmarkEnd w:id="22"/>
    <w:bookmarkStart w:id="23" w:name="پیوست-فهرست-کدهای-کالا"/>
    <w:p>
      <w:pPr>
        <w:pStyle w:val="Heading3"/>
        <w:bidi/>
      </w:pPr>
      <w:r>
        <w:rPr>
          <w:rtl/>
        </w:rPr>
        <w:t xml:space="preserve">پیوست: فهرست کدهای کالا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گروه</w:t>
            </w:r>
          </w:p>
        </w:tc>
        <w:tc>
          <w:tcPr/>
          <w:p>
            <w:pPr>
              <w:pStyle w:val="Compact"/>
              <w:bidi/>
              <w:jc w:val="left"/>
            </w:pPr>
            <w:r>
              <w:rPr>
                <w:rtl/>
              </w:rPr>
              <w:t xml:space="preserve">کد</w:t>
            </w:r>
          </w:p>
        </w:tc>
        <w:tc>
          <w:tcPr/>
          <w:p>
            <w:pPr>
              <w:pStyle w:val="Compact"/>
              <w:bidi/>
              <w:jc w:val="left"/>
            </w:pPr>
            <w:r>
              <w:rPr>
                <w:rtl/>
              </w:rPr>
              <w:t xml:space="preserve">نام در HIS</w:t>
            </w:r>
          </w:p>
        </w:tc>
      </w:tr>
      <w:tr>
        <w:tc>
          <w:tcPr/>
          <w:p>
            <w:pPr>
              <w:pStyle w:val="Compact"/>
              <w:bidi/>
              <w:jc w:val="left"/>
            </w:pPr>
            <w:r>
              <w:rPr>
                <w:rtl/>
              </w:rPr>
              <w:t xml:space="preserve">دستکش معاینه وینیل</w:t>
            </w:r>
          </w:p>
        </w:tc>
        <w:tc>
          <w:tcPr/>
          <w:p>
            <w:pPr>
              <w:pStyle w:val="Compact"/>
              <w:bidi/>
              <w:jc w:val="left"/>
            </w:pPr>
            <w:r>
              <w:rPr>
                <w:rtl/>
              </w:rPr>
              <w:t xml:space="preserve">۱۲۱۹۱۰</w:t>
            </w:r>
          </w:p>
        </w:tc>
        <w:tc>
          <w:tcPr/>
          <w:p>
            <w:pPr>
              <w:pStyle w:val="Compact"/>
              <w:bidi/>
              <w:jc w:val="left"/>
            </w:pPr>
            <w:r>
              <w:rPr>
                <w:rtl/>
              </w:rPr>
              <w:t xml:space="preserve">دستکش وینیل سایز L نئومکس</w:t>
            </w:r>
          </w:p>
        </w:tc>
      </w:tr>
      <w:tr>
        <w:tc>
          <w:tcPr/>
          <w:p>
            <w:pPr>
              <w:pStyle w:val="Compact"/>
            </w:pPr>
          </w:p>
        </w:tc>
        <w:tc>
          <w:tcPr/>
          <w:p>
            <w:pPr>
              <w:pStyle w:val="Compact"/>
              <w:bidi/>
              <w:jc w:val="left"/>
            </w:pPr>
            <w:r>
              <w:rPr>
                <w:rtl/>
              </w:rPr>
              <w:t xml:space="preserve">۱۱۸۸۴۵</w:t>
            </w:r>
          </w:p>
        </w:tc>
        <w:tc>
          <w:tcPr/>
          <w:p>
            <w:pPr>
              <w:pStyle w:val="Compact"/>
              <w:bidi/>
              <w:jc w:val="left"/>
            </w:pPr>
            <w:r>
              <w:rPr>
                <w:rtl/>
              </w:rPr>
              <w:t xml:space="preserve">دستکش وینیل نئومکس سایز M</w:t>
            </w:r>
          </w:p>
        </w:tc>
      </w:tr>
      <w:tr>
        <w:tc>
          <w:tcPr/>
          <w:p>
            <w:pPr>
              <w:pStyle w:val="Compact"/>
              <w:bidi/>
              <w:jc w:val="left"/>
            </w:pPr>
            <w:r>
              <w:rPr>
                <w:rtl/>
              </w:rPr>
              <w:t xml:space="preserve">دستکش معاینه نیتریل</w:t>
            </w:r>
          </w:p>
        </w:tc>
        <w:tc>
          <w:tcPr/>
          <w:p>
            <w:pPr>
              <w:pStyle w:val="Compact"/>
              <w:bidi/>
              <w:jc w:val="left"/>
            </w:pPr>
            <w:r>
              <w:rPr>
                <w:rtl/>
              </w:rPr>
              <w:t xml:space="preserve">۱۲۷۹۶۵</w:t>
            </w:r>
          </w:p>
        </w:tc>
        <w:tc>
          <w:tcPr/>
          <w:p>
            <w:pPr>
              <w:pStyle w:val="Compact"/>
              <w:bidi/>
              <w:jc w:val="left"/>
            </w:pPr>
            <w:r>
              <w:rPr>
                <w:rtl/>
              </w:rPr>
              <w:t xml:space="preserve">دستکش معاینه نیتریل لارج NITEX</w:t>
            </w:r>
          </w:p>
        </w:tc>
      </w:tr>
      <w:tr>
        <w:tc>
          <w:tcPr/>
          <w:p>
            <w:pPr>
              <w:pStyle w:val="Compact"/>
            </w:pPr>
          </w:p>
        </w:tc>
        <w:tc>
          <w:tcPr/>
          <w:p>
            <w:pPr>
              <w:pStyle w:val="Compact"/>
              <w:bidi/>
              <w:jc w:val="left"/>
            </w:pPr>
            <w:r>
              <w:rPr>
                <w:rtl/>
              </w:rPr>
              <w:t xml:space="preserve">۱۱۹۰۹۱</w:t>
            </w:r>
          </w:p>
        </w:tc>
        <w:tc>
          <w:tcPr/>
          <w:p>
            <w:pPr>
              <w:pStyle w:val="Compact"/>
              <w:bidi/>
              <w:jc w:val="left"/>
            </w:pPr>
            <w:r>
              <w:rPr>
                <w:rtl/>
              </w:rPr>
              <w:t xml:space="preserve">HD دستکش L نیتریل</w:t>
            </w:r>
          </w:p>
        </w:tc>
      </w:tr>
      <w:tr>
        <w:tc>
          <w:tcPr/>
          <w:p>
            <w:pPr>
              <w:pStyle w:val="Compact"/>
              <w:bidi/>
              <w:jc w:val="left"/>
            </w:pPr>
            <w:r>
              <w:rPr>
                <w:rtl/>
              </w:rPr>
              <w:t xml:space="preserve">گاز و باند</w:t>
            </w:r>
          </w:p>
        </w:tc>
        <w:tc>
          <w:tcPr/>
          <w:p>
            <w:pPr>
              <w:pStyle w:val="Compact"/>
              <w:bidi/>
              <w:jc w:val="left"/>
            </w:pPr>
            <w:r>
              <w:rPr>
                <w:rtl/>
              </w:rPr>
              <w:t xml:space="preserve">۱۱۸۴۹۰</w:t>
            </w:r>
          </w:p>
        </w:tc>
        <w:tc>
          <w:tcPr/>
          <w:p>
            <w:pPr>
              <w:pStyle w:val="Compact"/>
              <w:bidi/>
              <w:jc w:val="left"/>
            </w:pPr>
            <w:r>
              <w:rPr>
                <w:rtl/>
              </w:rPr>
              <w:t xml:space="preserve">گاز طبی ساده نیم‌کیلویی</w:t>
            </w:r>
          </w:p>
        </w:tc>
      </w:tr>
      <w:tr>
        <w:tc>
          <w:tcPr/>
          <w:p>
            <w:pPr>
              <w:pStyle w:val="Compact"/>
            </w:pPr>
          </w:p>
        </w:tc>
        <w:tc>
          <w:tcPr/>
          <w:p>
            <w:pPr>
              <w:pStyle w:val="Compact"/>
              <w:bidi/>
              <w:jc w:val="left"/>
            </w:pPr>
            <w:r>
              <w:rPr>
                <w:rtl/>
              </w:rPr>
              <w:t xml:space="preserve">۱۲۹۷۱۷</w:t>
            </w:r>
          </w:p>
        </w:tc>
        <w:tc>
          <w:tcPr/>
          <w:p>
            <w:pPr>
              <w:pStyle w:val="Compact"/>
              <w:bidi/>
              <w:jc w:val="left"/>
            </w:pPr>
            <w:r>
              <w:rPr>
                <w:rtl/>
              </w:rPr>
              <w:t xml:space="preserve">گاز ساده استریل ۱۰×۱۰ دولایه (بسته ۵ عددی)</w:t>
            </w:r>
          </w:p>
        </w:tc>
      </w:tr>
      <w:tr>
        <w:tc>
          <w:tcPr/>
          <w:p>
            <w:pPr>
              <w:pStyle w:val="Compact"/>
            </w:pPr>
          </w:p>
        </w:tc>
        <w:tc>
          <w:tcPr/>
          <w:p>
            <w:pPr>
              <w:pStyle w:val="Compact"/>
              <w:bidi/>
              <w:jc w:val="left"/>
            </w:pPr>
            <w:r>
              <w:rPr>
                <w:rtl/>
              </w:rPr>
              <w:t xml:space="preserve">۱۱۸۷۰۵</w:t>
            </w:r>
          </w:p>
        </w:tc>
        <w:tc>
          <w:tcPr/>
          <w:p>
            <w:pPr>
              <w:pStyle w:val="Compact"/>
              <w:bidi/>
              <w:jc w:val="left"/>
            </w:pPr>
            <w:r>
              <w:rPr>
                <w:rtl/>
              </w:rPr>
              <w:t xml:space="preserve">لانگ گاز بافته</w:t>
            </w:r>
          </w:p>
        </w:tc>
      </w:tr>
      <w:tr>
        <w:tc>
          <w:tcPr/>
          <w:p>
            <w:pPr>
              <w:pStyle w:val="Compact"/>
            </w:pPr>
          </w:p>
        </w:tc>
        <w:tc>
          <w:tcPr/>
          <w:p>
            <w:pPr>
              <w:pStyle w:val="Compact"/>
              <w:bidi/>
              <w:jc w:val="left"/>
            </w:pPr>
            <w:r>
              <w:rPr>
                <w:rtl/>
              </w:rPr>
              <w:t xml:space="preserve">۱۱۸۷۰۳</w:t>
            </w:r>
          </w:p>
        </w:tc>
        <w:tc>
          <w:tcPr/>
          <w:p>
            <w:pPr>
              <w:pStyle w:val="Compact"/>
              <w:bidi/>
              <w:jc w:val="left"/>
            </w:pPr>
            <w:r>
              <w:rPr>
                <w:rtl/>
              </w:rPr>
              <w:t xml:space="preserve">گاز ساده ۱۰×۱۰ بافته ۱ کیلویی</w:t>
            </w:r>
          </w:p>
        </w:tc>
      </w:tr>
      <w:tr>
        <w:tc>
          <w:tcPr/>
          <w:p>
            <w:pPr>
              <w:pStyle w:val="Compact"/>
              <w:bidi/>
              <w:jc w:val="left"/>
            </w:pPr>
            <w:r>
              <w:rPr>
                <w:rtl/>
              </w:rPr>
              <w:t xml:space="preserve">سرنگ</w:t>
            </w:r>
          </w:p>
        </w:tc>
        <w:tc>
          <w:tcPr/>
          <w:p>
            <w:pPr>
              <w:pStyle w:val="Compact"/>
              <w:bidi/>
              <w:jc w:val="left"/>
            </w:pPr>
            <w:r>
              <w:rPr>
                <w:rtl/>
              </w:rPr>
              <w:t xml:space="preserve">۱۱۹۱۹۴</w:t>
            </w:r>
          </w:p>
        </w:tc>
        <w:tc>
          <w:tcPr/>
          <w:p>
            <w:pPr>
              <w:pStyle w:val="Compact"/>
              <w:bidi/>
              <w:jc w:val="left"/>
            </w:pPr>
            <w:r>
              <w:rPr>
                <w:rtl/>
              </w:rPr>
              <w:t xml:space="preserve">سرنگ ۱۰ سی‌سی</w:t>
            </w:r>
          </w:p>
        </w:tc>
      </w:tr>
      <w:tr>
        <w:tc>
          <w:tcPr/>
          <w:p>
            <w:pPr>
              <w:pStyle w:val="Compact"/>
            </w:pPr>
          </w:p>
        </w:tc>
        <w:tc>
          <w:tcPr/>
          <w:p>
            <w:pPr>
              <w:pStyle w:val="Compact"/>
              <w:bidi/>
              <w:jc w:val="left"/>
            </w:pPr>
            <w:r>
              <w:rPr>
                <w:rtl/>
              </w:rPr>
              <w:t xml:space="preserve">۱۰۴۹۳۸</w:t>
            </w:r>
          </w:p>
        </w:tc>
        <w:tc>
          <w:tcPr/>
          <w:p>
            <w:pPr>
              <w:pStyle w:val="Compact"/>
              <w:bidi/>
              <w:jc w:val="left"/>
            </w:pPr>
            <w:r>
              <w:rPr>
                <w:rtl/>
              </w:rPr>
              <w:t xml:space="preserve">سرنگ ۵ سی‌سی</w:t>
            </w:r>
          </w:p>
        </w:tc>
      </w:tr>
      <w:tr>
        <w:tc>
          <w:tcPr/>
          <w:p>
            <w:pPr>
              <w:pStyle w:val="Compact"/>
            </w:pPr>
          </w:p>
        </w:tc>
        <w:tc>
          <w:tcPr/>
          <w:p>
            <w:pPr>
              <w:pStyle w:val="Compact"/>
              <w:bidi/>
              <w:jc w:val="left"/>
            </w:pPr>
            <w:r>
              <w:rPr>
                <w:rtl/>
              </w:rPr>
              <w:t xml:space="preserve">۱۰۴۵۹۳</w:t>
            </w:r>
          </w:p>
        </w:tc>
        <w:tc>
          <w:tcPr/>
          <w:p>
            <w:pPr>
              <w:pStyle w:val="Compact"/>
              <w:bidi/>
              <w:jc w:val="left"/>
            </w:pPr>
            <w:r>
              <w:rPr>
                <w:rtl/>
              </w:rPr>
              <w:t xml:space="preserve">سرنگ ۲ سی‌سی</w:t>
            </w:r>
          </w:p>
        </w:tc>
      </w:tr>
      <w:tr>
        <w:tc>
          <w:tcPr/>
          <w:p>
            <w:pPr>
              <w:pStyle w:val="Compact"/>
            </w:pPr>
          </w:p>
        </w:tc>
        <w:tc>
          <w:tcPr/>
          <w:p>
            <w:pPr>
              <w:pStyle w:val="Compact"/>
              <w:bidi/>
              <w:jc w:val="left"/>
            </w:pPr>
            <w:r>
              <w:rPr>
                <w:rtl/>
              </w:rPr>
              <w:t xml:space="preserve">۱۱۷۱۵۵</w:t>
            </w:r>
          </w:p>
        </w:tc>
        <w:tc>
          <w:tcPr/>
          <w:p>
            <w:pPr>
              <w:pStyle w:val="Compact"/>
              <w:bidi/>
              <w:jc w:val="left"/>
            </w:pPr>
            <w:r>
              <w:rPr>
                <w:rtl/>
              </w:rPr>
              <w:t xml:space="preserve">سرنگ انسولین</w:t>
            </w:r>
          </w:p>
        </w:tc>
      </w:tr>
      <w:tr>
        <w:tc>
          <w:tcPr/>
          <w:p>
            <w:pPr>
              <w:pStyle w:val="Compact"/>
              <w:bidi/>
              <w:jc w:val="left"/>
            </w:pPr>
            <w:r>
              <w:rPr>
                <w:rtl/>
              </w:rPr>
              <w:t xml:space="preserve">چسب</w:t>
            </w:r>
          </w:p>
        </w:tc>
        <w:tc>
          <w:tcPr/>
          <w:p>
            <w:pPr>
              <w:pStyle w:val="Compact"/>
              <w:bidi/>
              <w:jc w:val="left"/>
            </w:pPr>
            <w:r>
              <w:rPr>
                <w:rtl/>
              </w:rPr>
              <w:t xml:space="preserve">۱۱۵۶۸۳</w:t>
            </w:r>
          </w:p>
        </w:tc>
        <w:tc>
          <w:tcPr/>
          <w:p>
            <w:pPr>
              <w:pStyle w:val="Compact"/>
              <w:bidi/>
              <w:jc w:val="left"/>
            </w:pPr>
            <w:r>
              <w:rPr>
                <w:rtl/>
              </w:rPr>
              <w:t xml:space="preserve">چسب حصیری ۱۰×۱۰ نوافیکس</w:t>
            </w:r>
          </w:p>
        </w:tc>
      </w:tr>
      <w:tr>
        <w:tc>
          <w:tcPr/>
          <w:p>
            <w:pPr>
              <w:pStyle w:val="Compact"/>
            </w:pPr>
          </w:p>
        </w:tc>
        <w:tc>
          <w:tcPr/>
          <w:p>
            <w:pPr>
              <w:pStyle w:val="Compact"/>
              <w:bidi/>
              <w:jc w:val="left"/>
            </w:pPr>
            <w:r>
              <w:rPr>
                <w:rtl/>
              </w:rPr>
              <w:t xml:space="preserve">۱۰۴۹۴۶</w:t>
            </w:r>
          </w:p>
        </w:tc>
        <w:tc>
          <w:tcPr/>
          <w:p>
            <w:pPr>
              <w:pStyle w:val="Compact"/>
              <w:bidi/>
              <w:jc w:val="left"/>
            </w:pPr>
            <w:r>
              <w:rPr>
                <w:rtl/>
              </w:rPr>
              <w:t xml:space="preserve">چسب ضد حساسیت کاغذی</w:t>
            </w:r>
          </w:p>
        </w:tc>
      </w:tr>
      <w:tr>
        <w:tc>
          <w:tcPr/>
          <w:p>
            <w:pPr>
              <w:pStyle w:val="Compact"/>
              <w:bidi/>
              <w:jc w:val="left"/>
            </w:pPr>
            <w:r>
              <w:rPr>
                <w:rtl/>
              </w:rPr>
              <w:t xml:space="preserve">آلبومین ۲۰٪</w:t>
            </w:r>
          </w:p>
        </w:tc>
        <w:tc>
          <w:tcPr/>
          <w:p>
            <w:pPr>
              <w:pStyle w:val="Compact"/>
              <w:bidi/>
              <w:jc w:val="left"/>
            </w:pPr>
            <w:r>
              <w:rPr>
                <w:rtl/>
              </w:rPr>
              <w:t xml:space="preserve">۱۰۵۰۰۸</w:t>
            </w:r>
          </w:p>
        </w:tc>
        <w:tc>
          <w:tcPr/>
          <w:p>
            <w:pPr>
              <w:pStyle w:val="Compact"/>
              <w:bidi/>
              <w:jc w:val="left"/>
            </w:pPr>
            <w:r>
              <w:rPr>
                <w:rtl/>
              </w:rPr>
              <w:t xml:space="preserve">Albumin Human 20% Vial</w:t>
            </w:r>
          </w:p>
        </w:tc>
      </w:tr>
      <w:tr>
        <w:tc>
          <w:tcPr/>
          <w:p>
            <w:pPr>
              <w:pStyle w:val="Compact"/>
            </w:pPr>
          </w:p>
        </w:tc>
        <w:tc>
          <w:tcPr/>
          <w:p>
            <w:pPr>
              <w:pStyle w:val="Compact"/>
              <w:bidi/>
              <w:jc w:val="left"/>
            </w:pPr>
            <w:r>
              <w:rPr>
                <w:rtl/>
              </w:rPr>
              <w:t xml:space="preserve">۱۳۰۲۲۳</w:t>
            </w:r>
          </w:p>
        </w:tc>
        <w:tc>
          <w:tcPr/>
          <w:p>
            <w:pPr>
              <w:pStyle w:val="Compact"/>
              <w:bidi/>
              <w:jc w:val="left"/>
            </w:pPr>
            <w:r>
              <w:rPr>
                <w:rtl/>
              </w:rPr>
              <w:t xml:space="preserve">Albumin Human 20% 100ml Vial</w:t>
            </w:r>
          </w:p>
        </w:tc>
      </w:tr>
      <w:tr>
        <w:tc>
          <w:tcPr/>
          <w:p>
            <w:pPr>
              <w:pStyle w:val="Compact"/>
            </w:pPr>
          </w:p>
        </w:tc>
        <w:tc>
          <w:tcPr/>
          <w:p>
            <w:pPr>
              <w:pStyle w:val="Compact"/>
              <w:bidi/>
              <w:jc w:val="left"/>
            </w:pPr>
            <w:r>
              <w:rPr>
                <w:rtl/>
              </w:rPr>
              <w:t xml:space="preserve">۱۲۸۶۰۹</w:t>
            </w:r>
          </w:p>
        </w:tc>
        <w:tc>
          <w:tcPr/>
          <w:p>
            <w:pPr>
              <w:pStyle w:val="Compact"/>
              <w:bidi/>
              <w:jc w:val="left"/>
            </w:pPr>
            <w:r>
              <w:rPr>
                <w:rtl/>
              </w:rPr>
              <w:t xml:space="preserve">آلبومین ۲۰٪ ویال کدریون</w:t>
            </w:r>
          </w:p>
        </w:tc>
      </w:tr>
    </w:tbl>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dc:language>
  <cp:keywords/>
  <dcterms:created xsi:type="dcterms:W3CDTF">2026-10-16T21:16:37Z</dcterms:created>
  <dcterms:modified xsi:type="dcterms:W3CDTF">2026-10-16T21:16:37Z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