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862" w:rsidRDefault="00941862">
      <w:r>
        <w:rPr>
          <w:rFonts w:hint="eastAsia"/>
        </w:rPr>
        <w:t>游戏说明：</w:t>
      </w:r>
    </w:p>
    <w:p w:rsidR="00941862" w:rsidRDefault="00941862"/>
    <w:p w:rsidR="00941862" w:rsidRDefault="00941862"/>
    <w:p w:rsidR="001401BB" w:rsidRDefault="006A752E">
      <w:r>
        <w:rPr>
          <w:rFonts w:hint="eastAsia"/>
        </w:rPr>
        <w:t>游戏为玩家对抗电脑；</w:t>
      </w:r>
    </w:p>
    <w:p w:rsidR="006A752E" w:rsidRDefault="006A752E">
      <w:r>
        <w:rPr>
          <w:rFonts w:hint="eastAsia"/>
        </w:rPr>
        <w:t>流程步骤如下：</w:t>
      </w:r>
    </w:p>
    <w:p w:rsidR="006A752E" w:rsidRDefault="006A752E">
      <w:r>
        <w:rPr>
          <w:rFonts w:hint="eastAsia"/>
        </w:rPr>
        <w:t>1</w:t>
      </w:r>
      <w:r>
        <w:rPr>
          <w:rFonts w:hint="eastAsia"/>
        </w:rPr>
        <w:t>、首先输入石头的总数；比如</w:t>
      </w:r>
      <w:r>
        <w:rPr>
          <w:rFonts w:hint="eastAsia"/>
        </w:rPr>
        <w:t>21</w:t>
      </w:r>
    </w:p>
    <w:p w:rsidR="006A752E" w:rsidRDefault="006A752E">
      <w:r>
        <w:rPr>
          <w:rFonts w:hint="eastAsia"/>
        </w:rPr>
        <w:t>2</w:t>
      </w:r>
      <w:r>
        <w:rPr>
          <w:rFonts w:hint="eastAsia"/>
        </w:rPr>
        <w:t>、然后输入谁是先手：电脑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，玩家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（比如：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6A752E" w:rsidRDefault="006A752E">
      <w:r>
        <w:rPr>
          <w:rFonts w:hint="eastAsia"/>
        </w:rPr>
        <w:t>3</w:t>
      </w:r>
      <w:r>
        <w:rPr>
          <w:rFonts w:hint="eastAsia"/>
        </w:rPr>
        <w:t>、如果轮到电脑选择，首先判断，石头的总数是否小于</w:t>
      </w:r>
      <w:r>
        <w:rPr>
          <w:rFonts w:hint="eastAsia"/>
        </w:rPr>
        <w:t>3</w:t>
      </w:r>
      <w:r>
        <w:rPr>
          <w:rFonts w:hint="eastAsia"/>
        </w:rPr>
        <w:t>，如果是，选择剩余的全部石头；否则，生成一个</w:t>
      </w:r>
      <w:r>
        <w:rPr>
          <w:rFonts w:hint="eastAsia"/>
        </w:rPr>
        <w:t>1-</w:t>
      </w:r>
      <w:r>
        <w:t>3</w:t>
      </w:r>
      <w:r>
        <w:rPr>
          <w:rFonts w:hint="eastAsia"/>
        </w:rPr>
        <w:t>的随机数</w:t>
      </w:r>
      <w:r>
        <w:rPr>
          <w:rFonts w:hint="eastAsia"/>
        </w:rPr>
        <w:t>random</w:t>
      </w:r>
      <w:r>
        <w:rPr>
          <w:rFonts w:hint="eastAsia"/>
        </w:rPr>
        <w:t>，选择剩余石头中的</w:t>
      </w:r>
      <w:r>
        <w:rPr>
          <w:rFonts w:hint="eastAsia"/>
        </w:rPr>
        <w:t>random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，然后轮到玩家选择</w:t>
      </w:r>
    </w:p>
    <w:p w:rsidR="006A752E" w:rsidRDefault="006A752E">
      <w:r>
        <w:rPr>
          <w:rFonts w:hint="eastAsia"/>
        </w:rPr>
        <w:t>4</w:t>
      </w:r>
      <w:r>
        <w:rPr>
          <w:rFonts w:hint="eastAsia"/>
        </w:rPr>
        <w:t>、玩家选择</w:t>
      </w:r>
      <w:r>
        <w:rPr>
          <w:rFonts w:hint="eastAsia"/>
        </w:rPr>
        <w:t>1-</w:t>
      </w:r>
      <w:r>
        <w:t>3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rPr>
          <w:rFonts w:hint="eastAsia"/>
        </w:rPr>
        <w:t>m</w:t>
      </w:r>
      <w:r>
        <w:rPr>
          <w:rFonts w:hint="eastAsia"/>
        </w:rPr>
        <w:t>，从剩余的石头中选择</w:t>
      </w:r>
      <w:r>
        <w:rPr>
          <w:rFonts w:hint="eastAsia"/>
        </w:rPr>
        <w:t>m,</w:t>
      </w:r>
      <w:r>
        <w:rPr>
          <w:rFonts w:hint="eastAsia"/>
        </w:rPr>
        <w:t>如果不超过最大数范围，轮到电脑</w:t>
      </w:r>
    </w:p>
    <w:p w:rsidR="006A752E" w:rsidRDefault="006A752E">
      <w:r>
        <w:rPr>
          <w:rFonts w:hint="eastAsia"/>
        </w:rPr>
        <w:t>5</w:t>
      </w:r>
      <w:r>
        <w:rPr>
          <w:rFonts w:hint="eastAsia"/>
        </w:rPr>
        <w:t>、回到第三步，直到剩余的石头为零，输入最后的玩家，这个玩家则为失败方，另一方则为胜利方</w:t>
      </w:r>
    </w:p>
    <w:p w:rsidR="004403F8" w:rsidRDefault="004403F8"/>
    <w:p w:rsidR="004403F8" w:rsidRDefault="004403F8"/>
    <w:p w:rsidR="004403F8" w:rsidRDefault="004403F8" w:rsidP="004403F8">
      <w:pPr>
        <w:pStyle w:val="ad"/>
        <w:numPr>
          <w:ilvl w:val="0"/>
          <w:numId w:val="1"/>
        </w:numPr>
        <w:ind w:firstLineChars="0"/>
        <w:rPr>
          <w:rStyle w:val="fontstyle01"/>
        </w:rPr>
      </w:pPr>
      <w:r>
        <w:rPr>
          <w:rStyle w:val="fontstyle01"/>
        </w:rPr>
        <w:t>If we want to introduce a new player, who will select a move</w:t>
      </w:r>
      <w:r w:rsidRPr="004403F8">
        <w:rPr>
          <w:rFonts w:ascii="Times" w:hAnsi="Times" w:cs="Times"/>
          <w:color w:val="000000"/>
          <w:sz w:val="28"/>
          <w:szCs w:val="28"/>
        </w:rPr>
        <w:br/>
      </w:r>
      <w:r>
        <w:rPr>
          <w:rStyle w:val="fontstyle01"/>
        </w:rPr>
        <w:t>following a different strategy.</w:t>
      </w:r>
    </w:p>
    <w:p w:rsidR="004403F8" w:rsidRDefault="004403F8" w:rsidP="004403F8">
      <w:pPr>
        <w:pStyle w:val="ad"/>
        <w:ind w:left="720" w:firstLineChars="0" w:firstLine="0"/>
        <w:rPr>
          <w:rFonts w:ascii="Times" w:hAnsi="Times" w:cs="Times"/>
          <w:color w:val="000000"/>
          <w:sz w:val="28"/>
          <w:szCs w:val="28"/>
        </w:rPr>
      </w:pPr>
    </w:p>
    <w:p w:rsidR="004403F8" w:rsidRDefault="004403F8" w:rsidP="004403F8">
      <w:pPr>
        <w:pStyle w:val="ad"/>
        <w:ind w:left="720" w:firstLineChars="0" w:firstLine="0"/>
        <w:rPr>
          <w:rFonts w:ascii="Times" w:hAnsi="Times" w:cs="Times" w:hint="eastAsia"/>
          <w:color w:val="000000"/>
          <w:sz w:val="28"/>
          <w:szCs w:val="28"/>
        </w:rPr>
      </w:pPr>
      <w:r>
        <w:rPr>
          <w:rFonts w:ascii="Times" w:hAnsi="Times" w:cs="Times" w:hint="eastAsia"/>
          <w:color w:val="000000"/>
          <w:sz w:val="28"/>
          <w:szCs w:val="28"/>
        </w:rPr>
        <w:t>可以添加一个对象方法，对不同的对象进行判断，从而判断使用那个策略。</w:t>
      </w:r>
    </w:p>
    <w:p w:rsidR="004403F8" w:rsidRDefault="004403F8" w:rsidP="004403F8">
      <w:pPr>
        <w:pStyle w:val="ad"/>
        <w:numPr>
          <w:ilvl w:val="0"/>
          <w:numId w:val="1"/>
        </w:numPr>
        <w:ind w:firstLineChars="0"/>
        <w:rPr>
          <w:rStyle w:val="fontstyle01"/>
        </w:rPr>
      </w:pPr>
      <w:r>
        <w:rPr>
          <w:rStyle w:val="fontstyle01"/>
        </w:rPr>
        <w:t>If instead of one pile of stones, the game introduces three (or n) piles</w:t>
      </w:r>
      <w:r w:rsidRPr="004403F8">
        <w:rPr>
          <w:rFonts w:ascii="Times" w:hAnsi="Times" w:cs="Times"/>
          <w:color w:val="000000"/>
          <w:sz w:val="28"/>
          <w:szCs w:val="28"/>
        </w:rPr>
        <w:br/>
      </w:r>
      <w:r>
        <w:rPr>
          <w:rStyle w:val="fontstyle01"/>
        </w:rPr>
        <w:t>of stones with different sizes.</w:t>
      </w:r>
    </w:p>
    <w:p w:rsidR="004403F8" w:rsidRDefault="004403F8" w:rsidP="004403F8">
      <w:pPr>
        <w:pStyle w:val="ad"/>
        <w:ind w:left="720" w:firstLineChars="0" w:firstLine="0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 w:hint="eastAsia"/>
          <w:color w:val="000000"/>
          <w:sz w:val="28"/>
          <w:szCs w:val="28"/>
        </w:rPr>
        <w:t>可以定义一个石头对象，对于三堆石头，分别定义三个对象，玩家分别对三堆石头进行游戏。</w:t>
      </w:r>
    </w:p>
    <w:p w:rsidR="004403F8" w:rsidRDefault="004403F8" w:rsidP="004403F8">
      <w:pPr>
        <w:pStyle w:val="ad"/>
        <w:numPr>
          <w:ilvl w:val="0"/>
          <w:numId w:val="1"/>
        </w:numPr>
        <w:ind w:firstLineChars="0"/>
        <w:rPr>
          <w:rStyle w:val="fontstyle01"/>
        </w:rPr>
      </w:pPr>
      <w:r>
        <w:rPr>
          <w:rStyle w:val="fontstyle01"/>
        </w:rPr>
        <w:t>If the game needs to be played between two computers (i.e., both the</w:t>
      </w:r>
      <w:r w:rsidRPr="004403F8">
        <w:rPr>
          <w:rFonts w:ascii="Times" w:hAnsi="Times" w:cs="Times"/>
          <w:color w:val="000000"/>
          <w:sz w:val="28"/>
          <w:szCs w:val="28"/>
        </w:rPr>
        <w:br/>
      </w:r>
      <w:r>
        <w:rPr>
          <w:rStyle w:val="fontstyle01"/>
        </w:rPr>
        <w:t>players are computers).</w:t>
      </w:r>
    </w:p>
    <w:p w:rsidR="004403F8" w:rsidRDefault="004403F8" w:rsidP="004403F8">
      <w:pPr>
        <w:pStyle w:val="ad"/>
        <w:ind w:left="720" w:firstLineChars="0" w:firstLine="0"/>
        <w:rPr>
          <w:rStyle w:val="fontstyle01"/>
        </w:rPr>
      </w:pPr>
      <w:r>
        <w:rPr>
          <w:rStyle w:val="fontstyle01"/>
          <w:rFonts w:hint="eastAsia"/>
        </w:rPr>
        <w:t>游戏中，需要手动操作的玩家是一个对象，自动操作的电脑是一个对象；如果需要更改为电脑对电脑，可以直接将其中的一个玩家改为电脑对象，这里的程序</w:t>
      </w:r>
      <w:r w:rsidR="00212561">
        <w:rPr>
          <w:rStyle w:val="fontstyle01"/>
          <w:rFonts w:hint="eastAsia"/>
        </w:rPr>
        <w:t>没有进行封装，所以需要将每一个对象的操作函数进行封装。这样，只需要更换对象就可以实现，而不需要更改大量的代码。</w:t>
      </w:r>
    </w:p>
    <w:p w:rsidR="00053384" w:rsidRDefault="00053384" w:rsidP="00053384">
      <w:pPr>
        <w:ind w:right="-1"/>
        <w:rPr>
          <w:rStyle w:val="fontstyle01"/>
        </w:rPr>
      </w:pPr>
    </w:p>
    <w:p w:rsidR="00053384" w:rsidRDefault="00053384" w:rsidP="00053384">
      <w:pPr>
        <w:rPr>
          <w:rStyle w:val="fontstyle01"/>
        </w:rPr>
      </w:pPr>
    </w:p>
    <w:p w:rsidR="00053384" w:rsidRDefault="00053384" w:rsidP="00053384">
      <w:pPr>
        <w:pStyle w:val="ad"/>
        <w:numPr>
          <w:ilvl w:val="0"/>
          <w:numId w:val="2"/>
        </w:numPr>
        <w:ind w:firstLineChars="0"/>
        <w:rPr>
          <w:rStyle w:val="fontstyle01"/>
        </w:rPr>
      </w:pPr>
      <w:r>
        <w:rPr>
          <w:rStyle w:val="fontstyle01"/>
        </w:rPr>
        <w:t xml:space="preserve">How well are the responsibilities apportioned to independent objects </w:t>
      </w:r>
      <w:r>
        <w:rPr>
          <w:rStyle w:val="fontstyle01"/>
        </w:rPr>
        <w:lastRenderedPageBreak/>
        <w:t>that</w:t>
      </w:r>
      <w:r w:rsidRPr="00053384">
        <w:rPr>
          <w:rFonts w:ascii="Times" w:hAnsi="Times" w:cs="Times"/>
          <w:color w:val="000000"/>
          <w:sz w:val="28"/>
          <w:szCs w:val="28"/>
        </w:rPr>
        <w:br/>
      </w:r>
      <w:r>
        <w:rPr>
          <w:rStyle w:val="fontstyle01"/>
        </w:rPr>
        <w:t>collaborate to solve the problem?</w:t>
      </w:r>
    </w:p>
    <w:p w:rsidR="00053384" w:rsidRDefault="00053384" w:rsidP="00053384">
      <w:pPr>
        <w:pStyle w:val="ad"/>
        <w:ind w:left="720" w:firstLineChars="0" w:firstLine="0"/>
        <w:rPr>
          <w:rStyle w:val="fontstyle01"/>
        </w:rPr>
      </w:pPr>
      <w:r>
        <w:rPr>
          <w:rFonts w:ascii="Times" w:hAnsi="Times" w:cs="Times" w:hint="eastAsia"/>
          <w:color w:val="000000"/>
          <w:sz w:val="28"/>
          <w:szCs w:val="28"/>
        </w:rPr>
        <w:t>这样便于后期对代码进行更改，每一个类只负责自己的功能，责任分工明确。</w:t>
      </w:r>
      <w:r w:rsidRPr="00053384">
        <w:rPr>
          <w:rFonts w:ascii="Times" w:hAnsi="Times" w:cs="Times"/>
          <w:color w:val="000000"/>
          <w:sz w:val="28"/>
          <w:szCs w:val="28"/>
        </w:rPr>
        <w:br/>
      </w:r>
      <w:r>
        <w:rPr>
          <w:rStyle w:val="fontstyle01"/>
        </w:rPr>
        <w:t>ii) How flexible is the design in the face of reasonable changes to the</w:t>
      </w:r>
      <w:r w:rsidRPr="00053384">
        <w:rPr>
          <w:rFonts w:ascii="Times" w:hAnsi="Times" w:cs="Times"/>
          <w:color w:val="000000"/>
          <w:sz w:val="28"/>
          <w:szCs w:val="28"/>
        </w:rPr>
        <w:br/>
      </w:r>
      <w:r>
        <w:rPr>
          <w:rStyle w:val="fontstyle01"/>
        </w:rPr>
        <w:t>specification?</w:t>
      </w:r>
    </w:p>
    <w:p w:rsidR="00053384" w:rsidRDefault="00053384" w:rsidP="00053384">
      <w:pPr>
        <w:pStyle w:val="ad"/>
        <w:ind w:left="720" w:firstLineChars="0" w:firstLine="0"/>
        <w:rPr>
          <w:rStyle w:val="fontstyle01"/>
          <w:rFonts w:hint="eastAsia"/>
        </w:rPr>
      </w:pPr>
      <w:r>
        <w:rPr>
          <w:rStyle w:val="fontstyle01"/>
          <w:rFonts w:hint="eastAsia"/>
        </w:rPr>
        <w:t>可以很方面地更改相应封装块的逻辑，耦合性小。</w:t>
      </w:r>
      <w:bookmarkStart w:id="0" w:name="_GoBack"/>
      <w:bookmarkEnd w:id="0"/>
    </w:p>
    <w:p w:rsidR="004403F8" w:rsidRPr="00053384" w:rsidRDefault="004403F8" w:rsidP="00053384">
      <w:pPr>
        <w:pStyle w:val="ad"/>
        <w:ind w:leftChars="-342" w:hangingChars="342" w:hanging="718"/>
        <w:rPr>
          <w:rFonts w:hint="eastAsia"/>
        </w:rPr>
      </w:pPr>
    </w:p>
    <w:sectPr w:rsidR="004403F8" w:rsidRPr="00053384" w:rsidSect="00843161">
      <w:pgSz w:w="11906" w:h="16838" w:code="9"/>
      <w:pgMar w:top="1701" w:right="1134" w:bottom="1134" w:left="1701" w:header="851" w:footer="992" w:gutter="567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C6D9A"/>
    <w:multiLevelType w:val="hybridMultilevel"/>
    <w:tmpl w:val="86C0048C"/>
    <w:lvl w:ilvl="0" w:tplc="5C48CF7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EB07FE"/>
    <w:multiLevelType w:val="hybridMultilevel"/>
    <w:tmpl w:val="738C556A"/>
    <w:lvl w:ilvl="0" w:tplc="61D22B1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mirrorMargin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2C"/>
    <w:rsid w:val="00053384"/>
    <w:rsid w:val="00212561"/>
    <w:rsid w:val="00214188"/>
    <w:rsid w:val="004403F8"/>
    <w:rsid w:val="004A2E63"/>
    <w:rsid w:val="00511E8E"/>
    <w:rsid w:val="0053710D"/>
    <w:rsid w:val="00596E04"/>
    <w:rsid w:val="006A752E"/>
    <w:rsid w:val="00843161"/>
    <w:rsid w:val="00941862"/>
    <w:rsid w:val="0098204F"/>
    <w:rsid w:val="00BB4A9E"/>
    <w:rsid w:val="00DA272C"/>
    <w:rsid w:val="00EC5361"/>
    <w:rsid w:val="00F4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FF56"/>
  <w15:chartTrackingRefBased/>
  <w15:docId w15:val="{D864F28C-DE1F-471F-92CC-280611C7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 Light" w:eastAsia="宋体" w:hAnsi="Calibri Light" w:cs="Times New Roman"/>
        <w:b/>
        <w:sz w:val="21"/>
        <w:szCs w:val="36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361"/>
    <w:pPr>
      <w:widowControl w:val="0"/>
      <w:jc w:val="both"/>
    </w:pPr>
    <w:rPr>
      <w:rFonts w:ascii="Times New Roman" w:hAnsi="Times New Roman"/>
      <w:b w:val="0"/>
      <w:kern w:val="2"/>
      <w:szCs w:val="24"/>
    </w:rPr>
  </w:style>
  <w:style w:type="paragraph" w:styleId="1">
    <w:name w:val="heading 1"/>
    <w:basedOn w:val="a"/>
    <w:next w:val="a"/>
    <w:link w:val="10"/>
    <w:qFormat/>
    <w:rsid w:val="00EC5361"/>
    <w:pPr>
      <w:keepNext/>
      <w:jc w:val="center"/>
      <w:outlineLvl w:val="0"/>
    </w:pPr>
    <w:rPr>
      <w:rFonts w:eastAsia="黑体"/>
      <w:b/>
      <w:sz w:val="28"/>
    </w:rPr>
  </w:style>
  <w:style w:type="paragraph" w:styleId="2">
    <w:name w:val="heading 2"/>
    <w:basedOn w:val="a"/>
    <w:next w:val="a"/>
    <w:link w:val="20"/>
    <w:qFormat/>
    <w:rsid w:val="00EC5361"/>
    <w:pPr>
      <w:keepNext/>
      <w:jc w:val="center"/>
      <w:outlineLvl w:val="1"/>
    </w:pPr>
    <w:rPr>
      <w:rFonts w:ascii="宋体" w:eastAsia="黑体" w:hAnsi="宋体"/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三"/>
    <w:basedOn w:val="2"/>
    <w:link w:val="a4"/>
    <w:qFormat/>
    <w:rsid w:val="004A2E63"/>
    <w:pPr>
      <w:widowControl/>
      <w:spacing w:before="120"/>
      <w:ind w:leftChars="100" w:left="100" w:rightChars="100" w:right="100"/>
      <w:jc w:val="left"/>
    </w:pPr>
    <w:rPr>
      <w:rFonts w:ascii="华文宋体" w:eastAsia="华文宋体" w:hAnsi="华文宋体"/>
      <w:b w:val="0"/>
      <w:bCs/>
      <w:smallCaps/>
      <w:szCs w:val="28"/>
    </w:rPr>
  </w:style>
  <w:style w:type="character" w:customStyle="1" w:styleId="a4">
    <w:name w:val="标题三 字符"/>
    <w:basedOn w:val="20"/>
    <w:link w:val="a3"/>
    <w:rsid w:val="004A2E63"/>
    <w:rPr>
      <w:rFonts w:ascii="华文宋体" w:eastAsia="华文宋体" w:hAnsi="华文宋体" w:cs="Times New Roman"/>
      <w:b/>
      <w:bCs/>
      <w:i/>
      <w:iCs/>
      <w:smallCaps/>
      <w:kern w:val="2"/>
      <w:sz w:val="32"/>
      <w:szCs w:val="28"/>
    </w:rPr>
  </w:style>
  <w:style w:type="character" w:customStyle="1" w:styleId="20">
    <w:name w:val="标题 2 字符"/>
    <w:basedOn w:val="a0"/>
    <w:link w:val="2"/>
    <w:rsid w:val="004A2E63"/>
    <w:rPr>
      <w:rFonts w:ascii="宋体" w:eastAsia="黑体" w:hAnsi="宋体"/>
      <w:b w:val="0"/>
      <w:i/>
      <w:iCs/>
      <w:kern w:val="2"/>
      <w:szCs w:val="24"/>
    </w:rPr>
  </w:style>
  <w:style w:type="character" w:customStyle="1" w:styleId="10">
    <w:name w:val="标题 1 字符"/>
    <w:basedOn w:val="a0"/>
    <w:link w:val="1"/>
    <w:rsid w:val="00EC5361"/>
    <w:rPr>
      <w:rFonts w:ascii="Times New Roman" w:eastAsia="黑体" w:hAnsi="Times New Roman"/>
      <w:b w:val="0"/>
      <w:kern w:val="2"/>
      <w:sz w:val="28"/>
      <w:szCs w:val="24"/>
    </w:rPr>
  </w:style>
  <w:style w:type="paragraph" w:styleId="a5">
    <w:name w:val="footnote text"/>
    <w:basedOn w:val="a"/>
    <w:link w:val="a6"/>
    <w:semiHidden/>
    <w:rsid w:val="00EC5361"/>
    <w:pPr>
      <w:snapToGrid w:val="0"/>
      <w:jc w:val="left"/>
    </w:pPr>
    <w:rPr>
      <w:b/>
      <w:sz w:val="18"/>
      <w:szCs w:val="18"/>
    </w:rPr>
  </w:style>
  <w:style w:type="character" w:customStyle="1" w:styleId="a6">
    <w:name w:val="脚注文本 字符"/>
    <w:basedOn w:val="a0"/>
    <w:link w:val="a5"/>
    <w:semiHidden/>
    <w:rsid w:val="00EC5361"/>
    <w:rPr>
      <w:rFonts w:ascii="Times New Roman" w:hAnsi="Times New Roman"/>
      <w:b w:val="0"/>
      <w:kern w:val="2"/>
      <w:sz w:val="18"/>
      <w:szCs w:val="18"/>
    </w:rPr>
  </w:style>
  <w:style w:type="character" w:styleId="a7">
    <w:name w:val="footnote reference"/>
    <w:basedOn w:val="a0"/>
    <w:semiHidden/>
    <w:rsid w:val="00EC5361"/>
    <w:rPr>
      <w:vertAlign w:val="superscript"/>
    </w:rPr>
  </w:style>
  <w:style w:type="paragraph" w:styleId="a8">
    <w:name w:val="footer"/>
    <w:basedOn w:val="a"/>
    <w:link w:val="a9"/>
    <w:rsid w:val="00EC5361"/>
    <w:pPr>
      <w:tabs>
        <w:tab w:val="center" w:pos="4153"/>
        <w:tab w:val="right" w:pos="8306"/>
      </w:tabs>
      <w:snapToGrid w:val="0"/>
      <w:jc w:val="left"/>
    </w:pPr>
    <w:rPr>
      <w:b/>
      <w:sz w:val="18"/>
      <w:szCs w:val="18"/>
    </w:rPr>
  </w:style>
  <w:style w:type="character" w:customStyle="1" w:styleId="a9">
    <w:name w:val="页脚 字符"/>
    <w:basedOn w:val="a0"/>
    <w:link w:val="a8"/>
    <w:rsid w:val="00EC5361"/>
    <w:rPr>
      <w:rFonts w:ascii="Times New Roman" w:hAnsi="Times New Roman"/>
      <w:b w:val="0"/>
      <w:kern w:val="2"/>
      <w:sz w:val="18"/>
      <w:szCs w:val="18"/>
    </w:rPr>
  </w:style>
  <w:style w:type="character" w:styleId="aa">
    <w:name w:val="page number"/>
    <w:basedOn w:val="a0"/>
    <w:rsid w:val="00EC5361"/>
  </w:style>
  <w:style w:type="paragraph" w:styleId="ab">
    <w:name w:val="header"/>
    <w:basedOn w:val="a"/>
    <w:link w:val="ac"/>
    <w:rsid w:val="00EC5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b/>
      <w:sz w:val="18"/>
      <w:szCs w:val="18"/>
    </w:rPr>
  </w:style>
  <w:style w:type="character" w:customStyle="1" w:styleId="ac">
    <w:name w:val="页眉 字符"/>
    <w:basedOn w:val="a0"/>
    <w:link w:val="ab"/>
    <w:rsid w:val="00EC5361"/>
    <w:rPr>
      <w:rFonts w:ascii="Times New Roman" w:hAnsi="Times New Roman"/>
      <w:b w:val="0"/>
      <w:kern w:val="2"/>
      <w:sz w:val="18"/>
      <w:szCs w:val="18"/>
    </w:rPr>
  </w:style>
  <w:style w:type="character" w:customStyle="1" w:styleId="fontstyle01">
    <w:name w:val="fontstyle01"/>
    <w:basedOn w:val="a0"/>
    <w:rsid w:val="004403F8"/>
    <w:rPr>
      <w:rFonts w:ascii="Times" w:hAnsi="Times" w:cs="Times" w:hint="default"/>
      <w:b/>
      <w:bCs w:val="0"/>
      <w:i w:val="0"/>
      <w:iCs w:val="0"/>
      <w:color w:val="000000"/>
      <w:sz w:val="28"/>
      <w:szCs w:val="28"/>
    </w:rPr>
  </w:style>
  <w:style w:type="paragraph" w:styleId="ad">
    <w:name w:val="List Paragraph"/>
    <w:basedOn w:val="a"/>
    <w:uiPriority w:val="34"/>
    <w:qFormat/>
    <w:rsid w:val="004403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</dc:creator>
  <cp:keywords/>
  <dc:description/>
  <cp:lastModifiedBy>??</cp:lastModifiedBy>
  <cp:revision>7</cp:revision>
  <dcterms:created xsi:type="dcterms:W3CDTF">2017-05-30T08:44:00Z</dcterms:created>
  <dcterms:modified xsi:type="dcterms:W3CDTF">2017-05-30T09:15:00Z</dcterms:modified>
</cp:coreProperties>
</file>