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71609"/>
        <w:docPartObj>
          <w:docPartGallery w:val="Cover Pages"/>
          <w:docPartUnique/>
        </w:docPartObj>
      </w:sdtPr>
      <w:sdtContent>
        <w:p w:rsidR="001E2868" w:rsidRDefault="001E2868"/>
        <w:p w:rsidR="001E2868" w:rsidRDefault="001E286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1E28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This project report is submitted as part of Programming Exercises course, Summer Semester 2015.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03DD714AA254F4EB26E442B8066AF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3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E2868" w:rsidRDefault="001E286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5/31/2015</w:t>
                    </w:r>
                  </w:p>
                </w:sdtContent>
              </w:sdt>
              <w:p w:rsidR="001E2868" w:rsidRDefault="001E286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1E2868" w:rsidRDefault="001E2868"/>
        <w:tbl>
          <w:tblPr>
            <w:tblpPr w:leftFromText="187" w:rightFromText="187" w:vertAnchor="page" w:horzAnchor="margin" w:tblpXSpec="center" w:tblpY="381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541B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69B4D7E9AD8840C18150812EE865D4D9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091F86">
                      <w:rPr>
                        <w:rFonts w:asciiTheme="majorHAnsi" w:eastAsiaTheme="majorEastAsia" w:hAnsiTheme="majorHAnsi" w:cstheme="majorBidi"/>
                      </w:rPr>
                      <w:t>Frankfurt University of Applied Science</w:t>
                    </w:r>
                  </w:sdtContent>
                </w:sdt>
              </w:p>
            </w:tc>
          </w:tr>
          <w:tr w:rsidR="00091F86" w:rsidTr="00091F8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A7DE8B5F5834F2F9F6799A759275DD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Kakuro Solver</w:t>
                    </w:r>
                  </w:p>
                </w:sdtContent>
              </w:sdt>
            </w:tc>
          </w:tr>
          <w:tr w:rsidR="00091F86" w:rsidTr="00091F8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1F86" w:rsidRDefault="00091F86" w:rsidP="00091F8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Design Plan</w:t>
                    </w:r>
                  </w:p>
                </w:tc>
              </w:sdtContent>
            </w:sdt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By: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Purit Thong-on 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Marcus Vinicius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Piyaphat Russamitinakornkul 1106291</w:t>
                </w:r>
              </w:p>
            </w:tc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Course: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Programming Exercises, Summer Semester 2015</w:t>
                </w:r>
              </w:p>
            </w:tc>
          </w:tr>
          <w:tr w:rsidR="00091F86" w:rsidTr="00091F8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1F86" w:rsidRDefault="00091F86" w:rsidP="00091F86">
                <w:pPr>
                  <w:pStyle w:val="Heading1"/>
                </w:pPr>
                <w:r>
                  <w:t>Instructor:</w:t>
                </w:r>
              </w:p>
              <w:p w:rsidR="00091F86" w:rsidRDefault="00091F86" w:rsidP="00091F8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Professor Doctor </w:t>
                </w:r>
                <w:r w:rsidRPr="004461DA">
                  <w:rPr>
                    <w:rFonts w:asciiTheme="majorHAnsi" w:eastAsiaTheme="majorEastAsia" w:hAnsiTheme="majorHAnsi" w:cstheme="majorBidi"/>
                  </w:rPr>
                  <w:t>Doina Logofătu</w:t>
                </w:r>
              </w:p>
            </w:tc>
          </w:tr>
        </w:tbl>
        <w:p w:rsidR="001E2868" w:rsidRDefault="001E2868">
          <w:r>
            <w:br w:type="page"/>
          </w:r>
        </w:p>
      </w:sdtContent>
    </w:sdt>
    <w:p w:rsidR="007B2E50" w:rsidRDefault="007B2E50" w:rsidP="007B2E50">
      <w:pPr>
        <w:pStyle w:val="Title"/>
      </w:pPr>
      <w:r>
        <w:lastRenderedPageBreak/>
        <w:t>Introduction to Kakuro</w:t>
      </w:r>
    </w:p>
    <w:p w:rsidR="007B2E50" w:rsidRDefault="007B2E50" w:rsidP="00F65ED1">
      <w:pPr>
        <w:jc w:val="thaiDistribute"/>
      </w:pPr>
      <w:r>
        <w:tab/>
        <w:t xml:space="preserve">Kakuro is a Japanese puzzle game </w:t>
      </w:r>
      <w:r w:rsidR="00F65ED1">
        <w:t>with a table of numbers.</w:t>
      </w:r>
      <w:r w:rsidR="00283AB4">
        <w:t xml:space="preserve"> Each cell in a table can either colored or </w:t>
      </w:r>
      <w:r w:rsidR="00714802">
        <w:t>white cell</w:t>
      </w:r>
      <w:r w:rsidR="00283AB4">
        <w:t>.</w:t>
      </w:r>
      <w:r w:rsidR="00A77575">
        <w:t xml:space="preserve"> There are fixed numbers in the colored</w:t>
      </w:r>
      <w:r w:rsidR="00D37200">
        <w:t xml:space="preserve"> cells</w:t>
      </w:r>
      <w:r w:rsidR="00A77575">
        <w:t xml:space="preserve">, which is </w:t>
      </w:r>
      <w:r w:rsidR="00D23767">
        <w:t>generally</w:t>
      </w:r>
      <w:r w:rsidR="00A77575">
        <w:t xml:space="preserve"> red or black</w:t>
      </w:r>
      <w:r w:rsidR="008C13FD">
        <w:t xml:space="preserve"> and never changes</w:t>
      </w:r>
      <w:r w:rsidR="00A77575">
        <w:t>.</w:t>
      </w:r>
      <w:r w:rsidR="00F65ED1">
        <w:t xml:space="preserve"> P</w:t>
      </w:r>
      <w:r>
        <w:t>layers must fill in the</w:t>
      </w:r>
      <w:r w:rsidR="008E2D16">
        <w:t xml:space="preserve"> white</w:t>
      </w:r>
      <w:r>
        <w:t xml:space="preserve"> cells with</w:t>
      </w:r>
      <w:r w:rsidR="00174DEB">
        <w:t xml:space="preserve"> numbers 1-9 under 4</w:t>
      </w:r>
      <w:r w:rsidR="00F65ED1">
        <w:t xml:space="preserve"> conditions:</w:t>
      </w:r>
    </w:p>
    <w:p w:rsidR="00F65ED1" w:rsidRDefault="008C13FD" w:rsidP="005F1F2F">
      <w:pPr>
        <w:pStyle w:val="ListParagraph"/>
        <w:numPr>
          <w:ilvl w:val="0"/>
          <w:numId w:val="2"/>
        </w:numPr>
        <w:jc w:val="thaiDistribute"/>
      </w:pPr>
      <w:r>
        <w:t>Consecutive white</w:t>
      </w:r>
      <w:r w:rsidR="00BE66B1">
        <w:t xml:space="preserve"> cells in </w:t>
      </w:r>
      <w:r>
        <w:t>horizontal of each row must contain a number which sums up together equal to the number of the colored cell to the left.</w:t>
      </w:r>
    </w:p>
    <w:p w:rsidR="00BE66B1" w:rsidRDefault="00BE66B1" w:rsidP="005F1F2F">
      <w:pPr>
        <w:pStyle w:val="ListParagraph"/>
        <w:numPr>
          <w:ilvl w:val="0"/>
          <w:numId w:val="2"/>
        </w:numPr>
        <w:jc w:val="thaiDistribute"/>
      </w:pPr>
      <w:r>
        <w:t>Consecutive white cells in vertical of each column must contain a number which sums up together equal to the num</w:t>
      </w:r>
      <w:r w:rsidR="00C973C2">
        <w:t>ber of the colored cell to the top</w:t>
      </w:r>
      <w:r>
        <w:t>.</w:t>
      </w:r>
    </w:p>
    <w:p w:rsidR="000C34C6" w:rsidRDefault="000C34C6" w:rsidP="005F1F2F">
      <w:pPr>
        <w:pStyle w:val="ListParagraph"/>
        <w:numPr>
          <w:ilvl w:val="0"/>
          <w:numId w:val="2"/>
        </w:numPr>
        <w:jc w:val="thaiDistribute"/>
      </w:pPr>
      <w:r>
        <w:t xml:space="preserve">Within those consecutive cells, all the numbers must be </w:t>
      </w:r>
      <w:r w:rsidRPr="005F1F2F">
        <w:rPr>
          <w:b/>
          <w:bCs/>
          <w:u w:val="single"/>
        </w:rPr>
        <w:t>distinct</w:t>
      </w:r>
      <w:r>
        <w:t>.</w:t>
      </w:r>
    </w:p>
    <w:p w:rsidR="00174DEB" w:rsidRDefault="00466A60" w:rsidP="005F1F2F">
      <w:pPr>
        <w:pStyle w:val="ListParagraph"/>
        <w:numPr>
          <w:ilvl w:val="0"/>
          <w:numId w:val="2"/>
        </w:numPr>
        <w:jc w:val="thaiDistribute"/>
      </w:pPr>
      <w:r>
        <w:t>Every white cell</w:t>
      </w:r>
      <w:r w:rsidR="00174DEB">
        <w:t xml:space="preserve"> must be filled with a</w:t>
      </w:r>
      <w:r w:rsidR="00C37353">
        <w:t xml:space="preserve"> number. No blank cells allowed!</w:t>
      </w:r>
    </w:p>
    <w:p w:rsidR="005F1F2F" w:rsidRDefault="005F1F2F" w:rsidP="008C13FD">
      <w:pPr>
        <w:jc w:val="thaiDistribute"/>
      </w:pPr>
    </w:p>
    <w:p w:rsidR="00461D67" w:rsidRDefault="00461D67" w:rsidP="005F1F2F">
      <w:pPr>
        <w:jc w:val="center"/>
      </w:pPr>
      <w:r>
        <w:rPr>
          <w:noProof/>
        </w:rPr>
        <w:drawing>
          <wp:inline distT="0" distB="0" distL="0" distR="0">
            <wp:extent cx="2762250" cy="2762250"/>
            <wp:effectExtent l="19050" t="0" r="0" b="0"/>
            <wp:docPr id="2" name="Picture 1" descr="http://upload.wikimedia.org/wikipedia/commons/thumb/c/c8/Kakuro_black_box.svg/40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Kakuro_black_box.svg/40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F2F">
        <w:t xml:space="preserve">   </w:t>
      </w:r>
      <w:r>
        <w:rPr>
          <w:noProof/>
        </w:rPr>
        <w:drawing>
          <wp:inline distT="0" distB="0" distL="0" distR="0">
            <wp:extent cx="2762250" cy="2762250"/>
            <wp:effectExtent l="19050" t="0" r="0" b="0"/>
            <wp:docPr id="4" name="Picture 4" descr="http://upload.wikimedia.org/wikipedia/commons/thumb/7/72/Kakuro_black_box_solution.svg/400px-Kakuro_black_box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7/72/Kakuro_black_box_solution.svg/400px-Kakuro_black_box_solutio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F2F" w:rsidRPr="007B2E50" w:rsidRDefault="005F1F2F" w:rsidP="005F1F2F">
      <w:pPr>
        <w:pStyle w:val="Subtitle"/>
      </w:pP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5F1F2F">
        <w:rPr>
          <w:sz w:val="28"/>
          <w:szCs w:val="32"/>
        </w:rPr>
        <w:t>Kakuro Table</w:t>
      </w:r>
      <w:r w:rsidRPr="005F1F2F">
        <w:rPr>
          <w:sz w:val="28"/>
          <w:szCs w:val="32"/>
        </w:rPr>
        <w:tab/>
      </w:r>
      <w:r w:rsidRPr="005F1F2F"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      </w:t>
      </w:r>
      <w:r w:rsidRPr="005F1F2F">
        <w:rPr>
          <w:sz w:val="28"/>
          <w:szCs w:val="32"/>
        </w:rPr>
        <w:t>Kakuro Puzzle Solved</w:t>
      </w:r>
    </w:p>
    <w:p w:rsidR="007B2E50" w:rsidRDefault="007B2E5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>
        <w:br w:type="page"/>
      </w:r>
    </w:p>
    <w:p w:rsidR="00F51BE4" w:rsidRDefault="00F51BE4" w:rsidP="00E75EB2">
      <w:pPr>
        <w:pStyle w:val="Title"/>
      </w:pPr>
      <w:r>
        <w:lastRenderedPageBreak/>
        <w:t>Implementation Method</w:t>
      </w:r>
    </w:p>
    <w:p w:rsidR="00F51BE4" w:rsidRDefault="00F51BE4" w:rsidP="00F51BE4">
      <w:pPr>
        <w:jc w:val="center"/>
      </w:pPr>
      <w:r>
        <w:rPr>
          <w:noProof/>
        </w:rPr>
        <w:drawing>
          <wp:inline distT="0" distB="0" distL="0" distR="0">
            <wp:extent cx="5686425" cy="6141339"/>
            <wp:effectExtent l="19050" t="0" r="9525" b="0"/>
            <wp:docPr id="1" name="Picture 1" descr="C:\Users\TOSHIBA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4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79" w:rsidRDefault="00F51BE4" w:rsidP="005F516D">
      <w:pPr>
        <w:jc w:val="thaiDistribute"/>
      </w:pPr>
      <w:r>
        <w:tab/>
        <w:t xml:space="preserve">The best way to implement Kakuro puzzles is using a </w:t>
      </w:r>
      <w:r w:rsidR="005F516D">
        <w:t>2-dimensional array</w:t>
      </w:r>
      <w:r w:rsidR="006D6222">
        <w:t xml:space="preserve"> cells</w:t>
      </w:r>
      <w:r w:rsidR="005F516D">
        <w:t xml:space="preserve"> to implement a</w:t>
      </w:r>
      <w:r w:rsidR="00045169">
        <w:t xml:space="preserve"> Kakuro table</w:t>
      </w:r>
      <w:r w:rsidR="005F516D">
        <w:t>.</w:t>
      </w:r>
      <w:r w:rsidR="00445720">
        <w:t xml:space="preserve"> Each </w:t>
      </w:r>
      <w:r w:rsidR="007C7951">
        <w:t>cell</w:t>
      </w:r>
      <w:r w:rsidR="00445720">
        <w:t xml:space="preserve"> in the table can either be a “Puzzle Cell”</w:t>
      </w:r>
      <w:r w:rsidR="00764F92">
        <w:t xml:space="preserve"> which is a colored cell</w:t>
      </w:r>
      <w:r w:rsidR="007B2E50">
        <w:t xml:space="preserve"> </w:t>
      </w:r>
      <w:r w:rsidR="00445720">
        <w:t xml:space="preserve">or “Play Cell” </w:t>
      </w:r>
      <w:r w:rsidR="006B2716">
        <w:t>which is for filling numbers to play (white cells)</w:t>
      </w:r>
      <w:r w:rsidR="00445720">
        <w:t>.</w:t>
      </w:r>
    </w:p>
    <w:p w:rsidR="00045169" w:rsidRDefault="00293F79" w:rsidP="00293F79">
      <w:r>
        <w:br w:type="page"/>
      </w:r>
    </w:p>
    <w:p w:rsidR="00F51BE4" w:rsidRDefault="00674170" w:rsidP="005F516D">
      <w:pPr>
        <w:jc w:val="thaiDistribute"/>
      </w:pPr>
      <w:r>
        <w:lastRenderedPageBreak/>
        <w:tab/>
        <w:t xml:space="preserve">Each cell has 2 IDs which </w:t>
      </w:r>
      <w:r w:rsidR="006D1CA6">
        <w:t>is</w:t>
      </w:r>
      <w:r>
        <w:t xml:space="preserve"> used to </w:t>
      </w:r>
      <w:r w:rsidR="006D1CA6">
        <w:t xml:space="preserve">find its connection to other cells. All white cells with the </w:t>
      </w:r>
      <w:r w:rsidR="005216D4">
        <w:t>same ID will share the ID with one</w:t>
      </w:r>
      <w:r w:rsidR="006D1CA6">
        <w:t xml:space="preserve"> colored cell</w:t>
      </w:r>
      <w:r w:rsidR="00293F79">
        <w:t xml:space="preserve"> to indicate that all values in the white cell sum up to exactly the value in the colored cell with the same id</w:t>
      </w:r>
      <w:r w:rsidR="005216D4">
        <w:t>.</w:t>
      </w:r>
    </w:p>
    <w:p w:rsidR="00C44D5F" w:rsidRPr="007F774F" w:rsidRDefault="007F774F" w:rsidP="005F516D">
      <w:pPr>
        <w:jc w:val="thaiDistribute"/>
      </w:pPr>
      <w:r>
        <w:tab/>
        <w:t>A colored cell can contain 2 values. Each value has an ID to indicate the direction of the white cells.</w:t>
      </w:r>
      <w:r w:rsidR="00C44D5F">
        <w:t xml:space="preserve"> A colored cell without numbers can be represented with a “null” value to indicate that there is nothing on that cell.</w:t>
      </w:r>
    </w:p>
    <w:p w:rsidR="00E75EB2" w:rsidRDefault="00E75EB2" w:rsidP="00E75EB2">
      <w:pPr>
        <w:pStyle w:val="Title"/>
      </w:pPr>
      <w:r>
        <w:t>Reference</w:t>
      </w:r>
    </w:p>
    <w:p w:rsidR="008F507B" w:rsidRDefault="008F507B" w:rsidP="00FA1FB5">
      <w:pPr>
        <w:pStyle w:val="Heading2"/>
      </w:pPr>
      <w:r>
        <w:t>About Kakuro:</w:t>
      </w:r>
    </w:p>
    <w:p w:rsidR="00E82CCC" w:rsidRDefault="00E82CCC" w:rsidP="0061036E">
      <w:pPr>
        <w:pStyle w:val="NoSpacing"/>
      </w:pPr>
      <w:r>
        <w:t>Wikipedia</w:t>
      </w:r>
      <w:r w:rsidR="008F507B">
        <w:t xml:space="preserve">. </w:t>
      </w:r>
      <w:r w:rsidR="0061036E">
        <w:t>“</w:t>
      </w:r>
      <w:r w:rsidR="008F507B">
        <w:t>Kakuro</w:t>
      </w:r>
      <w:r w:rsidR="0061036E">
        <w:t>”</w:t>
      </w:r>
      <w:r w:rsidR="008F507B">
        <w:t>. [Online].</w:t>
      </w:r>
      <w:r w:rsidR="0061036E">
        <w:t xml:space="preserve"> </w:t>
      </w:r>
    </w:p>
    <w:p w:rsidR="008F507B" w:rsidRDefault="0061036E" w:rsidP="0061036E">
      <w:pPr>
        <w:pStyle w:val="NoSpacing"/>
      </w:pPr>
      <w:r>
        <w:t xml:space="preserve">Available </w:t>
      </w:r>
      <w:hyperlink r:id="rId9" w:history="1">
        <w:r w:rsidR="008F507B" w:rsidRPr="00772021">
          <w:rPr>
            <w:rStyle w:val="Hyperlink"/>
          </w:rPr>
          <w:t>http://en.wikipedia.org/wiki/Kakuro</w:t>
        </w:r>
      </w:hyperlink>
      <w:r w:rsidR="008F507B">
        <w:t xml:space="preserve"> </w:t>
      </w:r>
      <w:r>
        <w:t>(27</w:t>
      </w:r>
      <w:r w:rsidR="008F507B">
        <w:t xml:space="preserve"> May 2015</w:t>
      </w:r>
      <w:r>
        <w:t>).</w:t>
      </w:r>
    </w:p>
    <w:p w:rsidR="00722FF4" w:rsidRDefault="00722FF4"/>
    <w:p w:rsidR="003F3519" w:rsidRDefault="006C4CF3" w:rsidP="00FA1FB5">
      <w:pPr>
        <w:pStyle w:val="Heading2"/>
      </w:pPr>
      <w:r>
        <w:t>Play</w:t>
      </w:r>
      <w:r w:rsidR="003F3519">
        <w:t xml:space="preserve"> Kakuro</w:t>
      </w:r>
      <w:r>
        <w:t xml:space="preserve"> Online</w:t>
      </w:r>
      <w:r w:rsidR="003F3519">
        <w:t>:</w:t>
      </w:r>
    </w:p>
    <w:p w:rsidR="00E82CCC" w:rsidRDefault="003F3519" w:rsidP="0091310B">
      <w:pPr>
        <w:pStyle w:val="NoSpacing"/>
      </w:pPr>
      <w:r w:rsidRPr="003F3519">
        <w:t>Marco Volberg</w:t>
      </w:r>
      <w:r>
        <w:t xml:space="preserve">. </w:t>
      </w:r>
      <w:r w:rsidR="00FA1FB5" w:rsidRPr="006D6222">
        <w:t>“</w:t>
      </w:r>
      <w:r w:rsidRPr="006D6222">
        <w:t>Kakuro</w:t>
      </w:r>
      <w:r w:rsidR="00FA1FB5" w:rsidRPr="006D6222">
        <w:t>”</w:t>
      </w:r>
      <w:r w:rsidRPr="006D6222">
        <w:t xml:space="preserve">. </w:t>
      </w:r>
      <w:r w:rsidRPr="0061036E">
        <w:t>[Online].</w:t>
      </w:r>
      <w:r w:rsidR="0061036E" w:rsidRPr="0061036E">
        <w:t xml:space="preserve"> </w:t>
      </w:r>
    </w:p>
    <w:p w:rsidR="003F3519" w:rsidRDefault="0061036E" w:rsidP="0091310B">
      <w:pPr>
        <w:pStyle w:val="NoSpacing"/>
      </w:pPr>
      <w:r>
        <w:t>Available</w:t>
      </w:r>
      <w:r w:rsidR="003F3519" w:rsidRPr="0061036E">
        <w:t xml:space="preserve"> </w:t>
      </w:r>
      <w:hyperlink r:id="rId10" w:history="1">
        <w:r w:rsidR="003F3519" w:rsidRPr="0061036E">
          <w:rPr>
            <w:rStyle w:val="Hyperlink"/>
          </w:rPr>
          <w:t>http://www.kakuro-knacker.de/</w:t>
        </w:r>
      </w:hyperlink>
      <w:r w:rsidR="0091310B">
        <w:t xml:space="preserve"> (</w:t>
      </w:r>
      <w:r w:rsidR="00F60A40">
        <w:t>Accessed 31 May 2015</w:t>
      </w:r>
      <w:r w:rsidR="0091310B">
        <w:t>).</w:t>
      </w:r>
    </w:p>
    <w:p w:rsidR="00CB089C" w:rsidRDefault="00CB089C" w:rsidP="003F3519"/>
    <w:p w:rsidR="00CB089C" w:rsidRDefault="00CB089C" w:rsidP="00FA1FB5">
      <w:pPr>
        <w:pStyle w:val="Heading2"/>
      </w:pPr>
      <w:r>
        <w:t>Implementing Kakuro Source Code Example:</w:t>
      </w:r>
    </w:p>
    <w:p w:rsidR="00923A24" w:rsidRDefault="00923A24" w:rsidP="00923A24">
      <w:pPr>
        <w:pStyle w:val="NoSpacing"/>
      </w:pPr>
      <w:r>
        <w:t>ctimmons. “</w:t>
      </w:r>
      <w:r w:rsidRPr="00923A24">
        <w:t>cs_kakuro_solver</w:t>
      </w:r>
      <w:r>
        <w:t>”. [Online].</w:t>
      </w:r>
    </w:p>
    <w:p w:rsidR="00CB089C" w:rsidRDefault="00923A24" w:rsidP="003F3519">
      <w:r>
        <w:t xml:space="preserve">Available </w:t>
      </w:r>
      <w:hyperlink r:id="rId11" w:history="1">
        <w:r w:rsidR="002E7927" w:rsidRPr="00772021">
          <w:rPr>
            <w:rStyle w:val="Hyperlink"/>
          </w:rPr>
          <w:t>https://github.com/ctimmons/cs_kakuro_solver</w:t>
        </w:r>
      </w:hyperlink>
      <w:r w:rsidR="002E7927" w:rsidRPr="002E7927">
        <w:t xml:space="preserve"> (27</w:t>
      </w:r>
      <w:r w:rsidR="002E7927">
        <w:t xml:space="preserve"> January 2013</w:t>
      </w:r>
      <w:r>
        <w:t>)</w:t>
      </w:r>
    </w:p>
    <w:p w:rsidR="004F4EB0" w:rsidRDefault="004F4EB0" w:rsidP="00FA1FB5"/>
    <w:p w:rsidR="00E75EB2" w:rsidRDefault="00E75EB2" w:rsidP="00FA1FB5">
      <w:pPr>
        <w:pStyle w:val="Heading2"/>
      </w:pPr>
      <w:r>
        <w:t>Kakuro Solving:</w:t>
      </w:r>
    </w:p>
    <w:p w:rsidR="00E82CCC" w:rsidRDefault="00E75EB2" w:rsidP="00FA1FB5">
      <w:pPr>
        <w:pStyle w:val="NoSpacing"/>
        <w:jc w:val="left"/>
      </w:pPr>
      <w:r w:rsidRPr="00E75EB2">
        <w:t xml:space="preserve">Sourendu </w:t>
      </w:r>
      <w:r w:rsidRPr="0038647F">
        <w:t>G</w:t>
      </w:r>
      <w:r w:rsidRPr="00E75EB2">
        <w:t>upta</w:t>
      </w:r>
      <w:r>
        <w:t xml:space="preserve">. </w:t>
      </w:r>
      <w:r w:rsidRPr="00E75EB2">
        <w:t xml:space="preserve"> </w:t>
      </w:r>
      <w:r w:rsidR="00FA1FB5">
        <w:t>“</w:t>
      </w:r>
      <w:r w:rsidRPr="00E75EB2">
        <w:t>Introduction: T</w:t>
      </w:r>
      <w:r>
        <w:t>he mathematics of Kakuro</w:t>
      </w:r>
      <w:r w:rsidR="00FA1FB5">
        <w:t>”</w:t>
      </w:r>
      <w:r>
        <w:t xml:space="preserve">. </w:t>
      </w:r>
      <w:r w:rsidR="0038647F" w:rsidRPr="003F3519">
        <w:t>[Online].</w:t>
      </w:r>
      <w:r w:rsidR="00FA1FB5">
        <w:t xml:space="preserve"> </w:t>
      </w:r>
    </w:p>
    <w:p w:rsidR="003F3519" w:rsidRPr="00FA1FB5" w:rsidRDefault="0061036E" w:rsidP="00FA1FB5">
      <w:pPr>
        <w:pStyle w:val="NoSpacing"/>
        <w:jc w:val="left"/>
      </w:pPr>
      <w:r>
        <w:t>Available</w:t>
      </w:r>
      <w:r w:rsidRPr="0061036E">
        <w:t xml:space="preserve"> </w:t>
      </w:r>
      <w:hyperlink r:id="rId12" w:history="1">
        <w:r w:rsidR="0038647F" w:rsidRPr="0038647F">
          <w:rPr>
            <w:rStyle w:val="Hyperlink"/>
          </w:rPr>
          <w:t>http://theory.tifr.res.in/~sgupta/kakuro/index.html</w:t>
        </w:r>
      </w:hyperlink>
      <w:r w:rsidR="00FA1FB5" w:rsidRPr="0061036E">
        <w:t xml:space="preserve"> </w:t>
      </w:r>
      <w:r w:rsidR="00FA1FB5">
        <w:t>(</w:t>
      </w:r>
      <w:r w:rsidR="0091310B">
        <w:t>23 November 2006</w:t>
      </w:r>
      <w:r w:rsidR="00FA1FB5">
        <w:t>)</w:t>
      </w:r>
      <w:r w:rsidR="0091310B">
        <w:t>.</w:t>
      </w:r>
    </w:p>
    <w:sectPr w:rsidR="003F3519" w:rsidRPr="00FA1FB5" w:rsidSect="001E2868"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40A5"/>
    <w:multiLevelType w:val="hybridMultilevel"/>
    <w:tmpl w:val="8010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34596"/>
    <w:multiLevelType w:val="hybridMultilevel"/>
    <w:tmpl w:val="CFB6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40"/>
  <w:displayHorizontalDrawingGridEvery w:val="2"/>
  <w:characterSpacingControl w:val="doNotCompress"/>
  <w:compat>
    <w:applyBreakingRules/>
  </w:compat>
  <w:rsids>
    <w:rsidRoot w:val="001E2868"/>
    <w:rsid w:val="0002636A"/>
    <w:rsid w:val="000300F6"/>
    <w:rsid w:val="00045169"/>
    <w:rsid w:val="00063E68"/>
    <w:rsid w:val="00091F86"/>
    <w:rsid w:val="000C34C6"/>
    <w:rsid w:val="00104664"/>
    <w:rsid w:val="0012270E"/>
    <w:rsid w:val="00142FF1"/>
    <w:rsid w:val="00174DEB"/>
    <w:rsid w:val="001E2868"/>
    <w:rsid w:val="00283AB4"/>
    <w:rsid w:val="00293F79"/>
    <w:rsid w:val="002E31FB"/>
    <w:rsid w:val="002E7927"/>
    <w:rsid w:val="0038647F"/>
    <w:rsid w:val="003F3519"/>
    <w:rsid w:val="00432382"/>
    <w:rsid w:val="00445720"/>
    <w:rsid w:val="004461DA"/>
    <w:rsid w:val="00461D67"/>
    <w:rsid w:val="00466A60"/>
    <w:rsid w:val="004F4EB0"/>
    <w:rsid w:val="005216D4"/>
    <w:rsid w:val="00541B86"/>
    <w:rsid w:val="0058450C"/>
    <w:rsid w:val="005F1F2F"/>
    <w:rsid w:val="005F460C"/>
    <w:rsid w:val="005F516D"/>
    <w:rsid w:val="0061036E"/>
    <w:rsid w:val="00674170"/>
    <w:rsid w:val="006B2716"/>
    <w:rsid w:val="006C4CF3"/>
    <w:rsid w:val="006D1CA6"/>
    <w:rsid w:val="006D6222"/>
    <w:rsid w:val="00714802"/>
    <w:rsid w:val="00722FF4"/>
    <w:rsid w:val="00764F92"/>
    <w:rsid w:val="00790D18"/>
    <w:rsid w:val="007B2E50"/>
    <w:rsid w:val="007C7951"/>
    <w:rsid w:val="007F774F"/>
    <w:rsid w:val="008C13FD"/>
    <w:rsid w:val="008E2D16"/>
    <w:rsid w:val="008F507B"/>
    <w:rsid w:val="0091310B"/>
    <w:rsid w:val="00923A24"/>
    <w:rsid w:val="009D25C8"/>
    <w:rsid w:val="009E55CC"/>
    <w:rsid w:val="00A501A9"/>
    <w:rsid w:val="00A77575"/>
    <w:rsid w:val="00BE66B1"/>
    <w:rsid w:val="00C37353"/>
    <w:rsid w:val="00C44D5F"/>
    <w:rsid w:val="00C973C2"/>
    <w:rsid w:val="00CB089C"/>
    <w:rsid w:val="00D23767"/>
    <w:rsid w:val="00D37200"/>
    <w:rsid w:val="00E75EB2"/>
    <w:rsid w:val="00E82CCC"/>
    <w:rsid w:val="00F51BE4"/>
    <w:rsid w:val="00F60A40"/>
    <w:rsid w:val="00F65ED1"/>
    <w:rsid w:val="00FA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A9"/>
    <w:rPr>
      <w:rFonts w:ascii="Times New Roman" w:hAnsi="Times New Roman" w:cs="AngsanaUP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1E2868"/>
    <w:rPr>
      <w:rFonts w:ascii="Times New Roman" w:hAnsi="Times New Roman" w:cs="AngsanaUPC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8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68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E75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75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Hyperlink">
    <w:name w:val="Hyperlink"/>
    <w:basedOn w:val="DefaultParagraphFont"/>
    <w:uiPriority w:val="99"/>
    <w:unhideWhenUsed/>
    <w:rsid w:val="0038647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FB5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5F1F2F"/>
    <w:pPr>
      <w:ind w:left="720"/>
      <w:contextualSpacing/>
    </w:pPr>
    <w:rPr>
      <w:rFonts w:cs="Angsana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F1F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heory.tifr.res.in/~sgupta/kakur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timmons/cs_kakuro_sol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kuro-knacker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Kakur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3DD714AA254F4EB26E442B8066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01B-B160-451A-8391-125EFA421E84}"/>
      </w:docPartPr>
      <w:docPartBody>
        <w:p w:rsidR="0005795D" w:rsidRDefault="004E7FED" w:rsidP="004E7FED">
          <w:pPr>
            <w:pStyle w:val="C03DD714AA254F4EB26E442B8066AF24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69B4D7E9AD8840C18150812EE865D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B90-0F64-494D-BAB7-ACD74E168156}"/>
      </w:docPartPr>
      <w:docPartBody>
        <w:p w:rsidR="0005795D" w:rsidRDefault="004E7FED" w:rsidP="004E7FED">
          <w:pPr>
            <w:pStyle w:val="69B4D7E9AD8840C18150812EE865D4D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4E7FED"/>
    <w:rsid w:val="0005795D"/>
    <w:rsid w:val="004E7FED"/>
    <w:rsid w:val="00831127"/>
    <w:rsid w:val="00E7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9F3E1EA604708B2A29D51F654D0D5">
    <w:name w:val="6399F3E1EA604708B2A29D51F654D0D5"/>
    <w:rsid w:val="004E7FED"/>
  </w:style>
  <w:style w:type="paragraph" w:customStyle="1" w:styleId="96AD0F1FEDBE4C3F8B104C5D3761A507">
    <w:name w:val="96AD0F1FEDBE4C3F8B104C5D3761A507"/>
    <w:rsid w:val="004E7FED"/>
  </w:style>
  <w:style w:type="paragraph" w:customStyle="1" w:styleId="5E4AF6F1997644C7841D87F5CF049C57">
    <w:name w:val="5E4AF6F1997644C7841D87F5CF049C57"/>
    <w:rsid w:val="004E7FED"/>
  </w:style>
  <w:style w:type="paragraph" w:customStyle="1" w:styleId="23F12253109F4A419DDE6F758B1E16DF">
    <w:name w:val="23F12253109F4A419DDE6F758B1E16DF"/>
    <w:rsid w:val="004E7FED"/>
  </w:style>
  <w:style w:type="paragraph" w:customStyle="1" w:styleId="C03DD714AA254F4EB26E442B8066AF24">
    <w:name w:val="C03DD714AA254F4EB26E442B8066AF24"/>
    <w:rsid w:val="004E7FED"/>
  </w:style>
  <w:style w:type="paragraph" w:customStyle="1" w:styleId="69B4D7E9AD8840C18150812EE865D4D9">
    <w:name w:val="69B4D7E9AD8840C18150812EE865D4D9"/>
    <w:rsid w:val="004E7FED"/>
  </w:style>
  <w:style w:type="paragraph" w:customStyle="1" w:styleId="9A7DE8B5F5834F2F9F6799A759275DD6">
    <w:name w:val="9A7DE8B5F5834F2F9F6799A759275DD6"/>
    <w:rsid w:val="004E7FED"/>
  </w:style>
  <w:style w:type="paragraph" w:customStyle="1" w:styleId="2EFDE0FC17E74B298954A847DEB3E49F">
    <w:name w:val="2EFDE0FC17E74B298954A847DEB3E49F"/>
    <w:rsid w:val="004E7F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Kakuro Solver</vt:lpstr>
    </vt:vector>
  </TitlesOfParts>
  <Company>Frankfurt University of Applied Science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Kakuro Solver</dc:title>
  <dc:subject>Design Plan</dc:subject>
  <dc:creator>Tong</dc:creator>
  <cp:lastModifiedBy>Tong</cp:lastModifiedBy>
  <cp:revision>53</cp:revision>
  <dcterms:created xsi:type="dcterms:W3CDTF">2015-05-31T12:11:00Z</dcterms:created>
  <dcterms:modified xsi:type="dcterms:W3CDTF">2015-05-31T14:32:00Z</dcterms:modified>
</cp:coreProperties>
</file>