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90C" w:rsidRDefault="0038290C" w:rsidP="0038290C">
      <w:pPr>
        <w:spacing w:before="100" w:beforeAutospacing="1" w:after="31" w:line="240" w:lineRule="auto"/>
        <w:jc w:val="center"/>
        <w:outlineLvl w:val="0"/>
        <w:rPr>
          <w:rFonts w:ascii="Segoe UI" w:eastAsia="Times New Roman" w:hAnsi="Segoe UI" w:cs="Segoe UI"/>
          <w:b/>
          <w:bCs/>
          <w:color w:val="30332D"/>
          <w:kern w:val="36"/>
          <w:sz w:val="52"/>
          <w:szCs w:val="52"/>
          <w:lang w:val="en-GB" w:eastAsia="fr-BE"/>
        </w:rPr>
      </w:pPr>
      <w:bookmarkStart w:id="0" w:name="_Toc364584003"/>
      <w:r w:rsidRPr="0038290C">
        <w:rPr>
          <w:rFonts w:ascii="Segoe UI" w:eastAsia="Times New Roman" w:hAnsi="Segoe UI" w:cs="Segoe UI"/>
          <w:b/>
          <w:bCs/>
          <w:color w:val="30332D"/>
          <w:kern w:val="36"/>
          <w:sz w:val="52"/>
          <w:szCs w:val="52"/>
          <w:lang w:val="en-GB" w:eastAsia="fr-BE"/>
        </w:rPr>
        <w:t xml:space="preserve">Polyglot Package for </w:t>
      </w:r>
      <w:proofErr w:type="spellStart"/>
      <w:r w:rsidRPr="0038290C">
        <w:rPr>
          <w:rFonts w:ascii="Segoe UI" w:eastAsia="Times New Roman" w:hAnsi="Segoe UI" w:cs="Segoe UI"/>
          <w:b/>
          <w:bCs/>
          <w:color w:val="30332D"/>
          <w:kern w:val="36"/>
          <w:sz w:val="52"/>
          <w:szCs w:val="52"/>
          <w:lang w:val="en-GB" w:eastAsia="fr-BE"/>
        </w:rPr>
        <w:t>Umbraco</w:t>
      </w:r>
      <w:bookmarkEnd w:id="0"/>
      <w:proofErr w:type="spellEnd"/>
    </w:p>
    <w:p w:rsidR="0038290C" w:rsidRPr="0038290C" w:rsidRDefault="0038290C" w:rsidP="0038290C">
      <w:pPr>
        <w:spacing w:before="100" w:beforeAutospacing="1" w:after="31" w:line="240" w:lineRule="auto"/>
        <w:jc w:val="center"/>
        <w:outlineLvl w:val="0"/>
        <w:rPr>
          <w:rFonts w:ascii="Segoe UI" w:eastAsia="Times New Roman" w:hAnsi="Segoe UI" w:cs="Segoe UI"/>
          <w:b/>
          <w:bCs/>
          <w:noProof/>
          <w:color w:val="30332D"/>
          <w:kern w:val="36"/>
          <w:sz w:val="52"/>
          <w:szCs w:val="52"/>
          <w:lang w:eastAsia="fr-BE"/>
        </w:rPr>
      </w:pPr>
    </w:p>
    <w:p w:rsidR="00864D5F" w:rsidRPr="00864D5F" w:rsidRDefault="005C6E06" w:rsidP="0038290C">
      <w:pPr>
        <w:spacing w:before="100" w:beforeAutospacing="1" w:after="31" w:line="240" w:lineRule="auto"/>
        <w:jc w:val="center"/>
        <w:outlineLvl w:val="0"/>
        <w:rPr>
          <w:rFonts w:ascii="Segoe UI" w:eastAsia="Times New Roman" w:hAnsi="Segoe UI" w:cs="Segoe UI"/>
          <w:b/>
          <w:bCs/>
          <w:color w:val="30332D"/>
          <w:kern w:val="36"/>
          <w:sz w:val="40"/>
          <w:szCs w:val="40"/>
          <w:lang w:val="en-GB" w:eastAsia="fr-BE"/>
        </w:rPr>
      </w:pPr>
      <w:r>
        <w:rPr>
          <w:rFonts w:ascii="Segoe UI" w:eastAsia="Times New Roman" w:hAnsi="Segoe UI" w:cs="Segoe UI"/>
          <w:b/>
          <w:bCs/>
          <w:noProof/>
          <w:color w:val="30332D"/>
          <w:kern w:val="36"/>
          <w:sz w:val="40"/>
          <w:szCs w:val="40"/>
          <w:lang w:eastAsia="fr-BE"/>
        </w:rPr>
        <w:drawing>
          <wp:inline distT="0" distB="0" distL="0" distR="0">
            <wp:extent cx="3604260" cy="3604260"/>
            <wp:effectExtent l="19050" t="0" r="0" b="0"/>
            <wp:docPr id="4" name="Picture 3" descr="PolyglotLogo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Std.png"/>
                    <pic:cNvPicPr/>
                  </pic:nvPicPr>
                  <pic:blipFill>
                    <a:blip r:embed="rId7" cstate="print"/>
                    <a:stretch>
                      <a:fillRect/>
                    </a:stretch>
                  </pic:blipFill>
                  <pic:spPr>
                    <a:xfrm>
                      <a:off x="0" y="0"/>
                      <a:ext cx="3606645" cy="3606645"/>
                    </a:xfrm>
                    <a:prstGeom prst="rect">
                      <a:avLst/>
                    </a:prstGeom>
                  </pic:spPr>
                </pic:pic>
              </a:graphicData>
            </a:graphic>
          </wp:inline>
        </w:drawing>
      </w:r>
    </w:p>
    <w:p w:rsidR="0038290C" w:rsidRDefault="0038290C" w:rsidP="0038290C">
      <w:pPr>
        <w:spacing w:before="240" w:after="240" w:line="240" w:lineRule="auto"/>
        <w:jc w:val="center"/>
        <w:rPr>
          <w:sz w:val="40"/>
          <w:szCs w:val="40"/>
          <w:lang w:val="en-GB"/>
        </w:rPr>
      </w:pPr>
    </w:p>
    <w:p w:rsidR="008955D8" w:rsidRDefault="008955D8" w:rsidP="0038290C">
      <w:pPr>
        <w:spacing w:before="240" w:after="240" w:line="240" w:lineRule="auto"/>
        <w:jc w:val="center"/>
        <w:rPr>
          <w:sz w:val="40"/>
          <w:szCs w:val="40"/>
          <w:lang w:val="en-GB"/>
        </w:rPr>
      </w:pPr>
      <w:r w:rsidRPr="0038290C">
        <w:rPr>
          <w:sz w:val="40"/>
          <w:szCs w:val="40"/>
          <w:lang w:val="en-GB"/>
        </w:rPr>
        <w:t>v1.</w:t>
      </w:r>
      <w:r w:rsidR="009F09E5" w:rsidRPr="0038290C">
        <w:rPr>
          <w:sz w:val="40"/>
          <w:szCs w:val="40"/>
          <w:lang w:val="en-GB"/>
        </w:rPr>
        <w:t>6</w:t>
      </w:r>
    </w:p>
    <w:p w:rsidR="0038290C" w:rsidRDefault="0038290C" w:rsidP="0038290C">
      <w:pPr>
        <w:spacing w:before="240" w:after="240" w:line="240" w:lineRule="auto"/>
        <w:jc w:val="center"/>
        <w:rPr>
          <w:sz w:val="40"/>
          <w:szCs w:val="40"/>
          <w:lang w:val="en-GB"/>
        </w:rPr>
      </w:pPr>
    </w:p>
    <w:p w:rsidR="0038290C" w:rsidRDefault="0038290C" w:rsidP="0038290C">
      <w:pPr>
        <w:spacing w:before="240" w:after="240" w:line="240" w:lineRule="auto"/>
        <w:jc w:val="center"/>
        <w:rPr>
          <w:sz w:val="40"/>
          <w:szCs w:val="40"/>
          <w:lang w:val="en-GB"/>
        </w:rPr>
      </w:pPr>
      <w:r>
        <w:rPr>
          <w:sz w:val="40"/>
          <w:szCs w:val="40"/>
          <w:lang w:val="en-GB"/>
        </w:rPr>
        <w:t xml:space="preserve">by </w:t>
      </w:r>
      <w:proofErr w:type="spellStart"/>
      <w:r>
        <w:rPr>
          <w:sz w:val="40"/>
          <w:szCs w:val="40"/>
          <w:lang w:val="en-GB"/>
        </w:rPr>
        <w:t>Dimitri</w:t>
      </w:r>
      <w:proofErr w:type="spellEnd"/>
      <w:r>
        <w:rPr>
          <w:sz w:val="40"/>
          <w:szCs w:val="40"/>
          <w:lang w:val="en-GB"/>
        </w:rPr>
        <w:t xml:space="preserve"> </w:t>
      </w:r>
      <w:proofErr w:type="spellStart"/>
      <w:r>
        <w:rPr>
          <w:sz w:val="40"/>
          <w:szCs w:val="40"/>
          <w:lang w:val="en-GB"/>
        </w:rPr>
        <w:t>Kourkoulis</w:t>
      </w:r>
      <w:proofErr w:type="spellEnd"/>
      <w:r>
        <w:rPr>
          <w:sz w:val="40"/>
          <w:szCs w:val="40"/>
          <w:lang w:val="en-GB"/>
        </w:rPr>
        <w:t xml:space="preserve"> (</w:t>
      </w:r>
      <w:hyperlink r:id="rId8" w:history="1">
        <w:r w:rsidRPr="006D6109">
          <w:rPr>
            <w:rStyle w:val="Hyperlink"/>
            <w:sz w:val="40"/>
            <w:szCs w:val="40"/>
            <w:u w:val="none"/>
            <w:lang w:val="en-GB"/>
          </w:rPr>
          <w:t>@</w:t>
        </w:r>
        <w:proofErr w:type="spellStart"/>
        <w:r w:rsidRPr="006D6109">
          <w:rPr>
            <w:rStyle w:val="Hyperlink"/>
            <w:sz w:val="40"/>
            <w:szCs w:val="40"/>
            <w:u w:val="none"/>
            <w:lang w:val="en-GB"/>
          </w:rPr>
          <w:t>dimitrikourk</w:t>
        </w:r>
        <w:proofErr w:type="spellEnd"/>
      </w:hyperlink>
      <w:r>
        <w:rPr>
          <w:sz w:val="40"/>
          <w:szCs w:val="40"/>
          <w:lang w:val="en-GB"/>
        </w:rPr>
        <w:t>)</w:t>
      </w:r>
    </w:p>
    <w:p w:rsidR="0038290C" w:rsidRPr="0038290C" w:rsidRDefault="0038290C" w:rsidP="0038290C">
      <w:pPr>
        <w:spacing w:before="240" w:after="240" w:line="240" w:lineRule="auto"/>
        <w:jc w:val="center"/>
        <w:rPr>
          <w:sz w:val="40"/>
          <w:szCs w:val="40"/>
          <w:lang w:val="en-GB"/>
        </w:rPr>
      </w:pPr>
    </w:p>
    <w:p w:rsidR="0038290C" w:rsidRPr="006D6109" w:rsidRDefault="000F1D72" w:rsidP="0038290C">
      <w:pPr>
        <w:spacing w:before="240" w:after="240" w:line="240" w:lineRule="auto"/>
        <w:jc w:val="center"/>
        <w:rPr>
          <w:sz w:val="28"/>
          <w:szCs w:val="28"/>
        </w:rPr>
        <w:sectPr w:rsidR="0038290C" w:rsidRPr="006D6109" w:rsidSect="00C01D6E">
          <w:footerReference w:type="default" r:id="rId9"/>
          <w:pgSz w:w="11906" w:h="16838"/>
          <w:pgMar w:top="1417" w:right="1417" w:bottom="1417" w:left="1417" w:header="708" w:footer="708" w:gutter="0"/>
          <w:cols w:space="708"/>
          <w:docGrid w:linePitch="360"/>
        </w:sectPr>
      </w:pPr>
      <w:hyperlink r:id="rId10" w:tgtFrame="_blank" w:tooltip="Watch a demonstration" w:history="1">
        <w:r w:rsidR="00864D5F" w:rsidRPr="006D6109">
          <w:rPr>
            <w:rFonts w:ascii="Segoe UI" w:eastAsia="Times New Roman" w:hAnsi="Segoe UI" w:cs="Segoe UI"/>
            <w:color w:val="3E62A6"/>
            <w:sz w:val="28"/>
            <w:szCs w:val="28"/>
            <w:u w:val="single"/>
            <w:lang w:val="en-GB" w:eastAsia="fr-BE"/>
          </w:rPr>
          <w:t>Watch a demonstration</w:t>
        </w:r>
      </w:hyperlink>
    </w:p>
    <w:p w:rsidR="00AA2E67" w:rsidRPr="0055737C" w:rsidRDefault="0038290C">
      <w:pPr>
        <w:pStyle w:val="TOC1"/>
        <w:tabs>
          <w:tab w:val="right" w:pos="9062"/>
        </w:tabs>
        <w:rPr>
          <w:rStyle w:val="Hyperlink"/>
          <w:noProof/>
          <w:sz w:val="32"/>
          <w:szCs w:val="32"/>
        </w:rPr>
      </w:pPr>
      <w:r>
        <w:rPr>
          <w:rFonts w:ascii="Segoe UI" w:eastAsia="Times New Roman" w:hAnsi="Segoe UI" w:cs="Segoe UI"/>
          <w:color w:val="30332D"/>
          <w:sz w:val="20"/>
          <w:szCs w:val="20"/>
          <w:lang w:val="en-GB" w:eastAsia="fr-BE"/>
        </w:rPr>
        <w:lastRenderedPageBreak/>
        <w:fldChar w:fldCharType="begin"/>
      </w:r>
      <w:r>
        <w:rPr>
          <w:rFonts w:ascii="Segoe UI" w:eastAsia="Times New Roman" w:hAnsi="Segoe UI" w:cs="Segoe UI"/>
          <w:color w:val="30332D"/>
          <w:sz w:val="20"/>
          <w:szCs w:val="20"/>
          <w:lang w:val="en-GB" w:eastAsia="fr-BE"/>
        </w:rPr>
        <w:instrText xml:space="preserve"> TOC \o "1-3" \h \z \u </w:instrText>
      </w:r>
      <w:r>
        <w:rPr>
          <w:rFonts w:ascii="Segoe UI" w:eastAsia="Times New Roman" w:hAnsi="Segoe UI" w:cs="Segoe UI"/>
          <w:color w:val="30332D"/>
          <w:sz w:val="20"/>
          <w:szCs w:val="20"/>
          <w:lang w:val="en-GB" w:eastAsia="fr-BE"/>
        </w:rPr>
        <w:fldChar w:fldCharType="separate"/>
      </w:r>
    </w:p>
    <w:p w:rsidR="00FA7193" w:rsidRPr="0055737C" w:rsidRDefault="00FA7193">
      <w:pPr>
        <w:pStyle w:val="TOC1"/>
        <w:tabs>
          <w:tab w:val="right" w:pos="9062"/>
        </w:tabs>
        <w:rPr>
          <w:rFonts w:eastAsiaTheme="minorEastAsia"/>
          <w:b w:val="0"/>
          <w:bCs w:val="0"/>
          <w:caps w:val="0"/>
          <w:noProof/>
          <w:sz w:val="32"/>
          <w:szCs w:val="32"/>
          <w:u w:val="none"/>
          <w:lang w:eastAsia="fr-BE"/>
        </w:rPr>
      </w:pPr>
      <w:hyperlink w:anchor="_Toc364584004" w:history="1">
        <w:r w:rsidRPr="0055737C">
          <w:rPr>
            <w:rStyle w:val="Hyperlink"/>
            <w:noProof/>
            <w:sz w:val="32"/>
            <w:szCs w:val="32"/>
            <w:lang w:val="en-GB"/>
          </w:rPr>
          <w:t>Supported Umbraco Versions</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_Toc364584004 \h </w:instrText>
        </w:r>
        <w:r w:rsidRPr="0055737C">
          <w:rPr>
            <w:noProof/>
            <w:webHidden/>
            <w:sz w:val="32"/>
            <w:szCs w:val="32"/>
          </w:rPr>
        </w:r>
        <w:r w:rsidRPr="0055737C">
          <w:rPr>
            <w:noProof/>
            <w:webHidden/>
            <w:sz w:val="32"/>
            <w:szCs w:val="32"/>
          </w:rPr>
          <w:fldChar w:fldCharType="separate"/>
        </w:r>
        <w:r w:rsidR="00740C69">
          <w:rPr>
            <w:noProof/>
            <w:webHidden/>
            <w:sz w:val="32"/>
            <w:szCs w:val="32"/>
          </w:rPr>
          <w:t>3</w:t>
        </w:r>
        <w:r w:rsidRPr="0055737C">
          <w:rPr>
            <w:noProof/>
            <w:webHidden/>
            <w:sz w:val="32"/>
            <w:szCs w:val="32"/>
          </w:rPr>
          <w:fldChar w:fldCharType="end"/>
        </w:r>
      </w:hyperlink>
    </w:p>
    <w:p w:rsidR="00FA7193" w:rsidRPr="0055737C" w:rsidRDefault="00FA7193">
      <w:pPr>
        <w:pStyle w:val="TOC1"/>
        <w:tabs>
          <w:tab w:val="right" w:pos="9062"/>
        </w:tabs>
        <w:rPr>
          <w:rFonts w:eastAsiaTheme="minorEastAsia"/>
          <w:b w:val="0"/>
          <w:bCs w:val="0"/>
          <w:caps w:val="0"/>
          <w:noProof/>
          <w:sz w:val="32"/>
          <w:szCs w:val="32"/>
          <w:u w:val="none"/>
          <w:lang w:eastAsia="fr-BE"/>
        </w:rPr>
      </w:pPr>
      <w:hyperlink w:anchor="_Toc364584005" w:history="1">
        <w:r w:rsidRPr="0055737C">
          <w:rPr>
            <w:rStyle w:val="Hyperlink"/>
            <w:noProof/>
            <w:sz w:val="32"/>
            <w:szCs w:val="32"/>
            <w:lang w:val="en-GB"/>
          </w:rPr>
          <w:t>Functionality Overview</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_Toc364584005 \h </w:instrText>
        </w:r>
        <w:r w:rsidRPr="0055737C">
          <w:rPr>
            <w:noProof/>
            <w:webHidden/>
            <w:sz w:val="32"/>
            <w:szCs w:val="32"/>
          </w:rPr>
        </w:r>
        <w:r w:rsidRPr="0055737C">
          <w:rPr>
            <w:noProof/>
            <w:webHidden/>
            <w:sz w:val="32"/>
            <w:szCs w:val="32"/>
          </w:rPr>
          <w:fldChar w:fldCharType="separate"/>
        </w:r>
        <w:r w:rsidR="00740C69">
          <w:rPr>
            <w:noProof/>
            <w:webHidden/>
            <w:sz w:val="32"/>
            <w:szCs w:val="32"/>
          </w:rPr>
          <w:t>3</w:t>
        </w:r>
        <w:r w:rsidRPr="0055737C">
          <w:rPr>
            <w:noProof/>
            <w:webHidden/>
            <w:sz w:val="32"/>
            <w:szCs w:val="32"/>
          </w:rPr>
          <w:fldChar w:fldCharType="end"/>
        </w:r>
      </w:hyperlink>
    </w:p>
    <w:p w:rsidR="00FA7193" w:rsidRPr="0055737C" w:rsidRDefault="00FA7193">
      <w:pPr>
        <w:pStyle w:val="TOC1"/>
        <w:tabs>
          <w:tab w:val="right" w:pos="9062"/>
        </w:tabs>
        <w:rPr>
          <w:rFonts w:eastAsiaTheme="minorEastAsia"/>
          <w:b w:val="0"/>
          <w:bCs w:val="0"/>
          <w:caps w:val="0"/>
          <w:noProof/>
          <w:sz w:val="32"/>
          <w:szCs w:val="32"/>
          <w:u w:val="none"/>
          <w:lang w:eastAsia="fr-BE"/>
        </w:rPr>
      </w:pPr>
      <w:hyperlink w:anchor="_Toc364584006" w:history="1">
        <w:r w:rsidRPr="0055737C">
          <w:rPr>
            <w:rStyle w:val="Hyperlink"/>
            <w:noProof/>
            <w:sz w:val="32"/>
            <w:szCs w:val="32"/>
            <w:lang w:val="en-GB"/>
          </w:rPr>
          <w:t>Installation</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_Toc364584006 \h </w:instrText>
        </w:r>
        <w:r w:rsidRPr="0055737C">
          <w:rPr>
            <w:noProof/>
            <w:webHidden/>
            <w:sz w:val="32"/>
            <w:szCs w:val="32"/>
          </w:rPr>
        </w:r>
        <w:r w:rsidRPr="0055737C">
          <w:rPr>
            <w:noProof/>
            <w:webHidden/>
            <w:sz w:val="32"/>
            <w:szCs w:val="32"/>
          </w:rPr>
          <w:fldChar w:fldCharType="separate"/>
        </w:r>
        <w:r w:rsidR="00740C69">
          <w:rPr>
            <w:noProof/>
            <w:webHidden/>
            <w:sz w:val="32"/>
            <w:szCs w:val="32"/>
          </w:rPr>
          <w:t>3</w:t>
        </w:r>
        <w:r w:rsidRPr="0055737C">
          <w:rPr>
            <w:noProof/>
            <w:webHidden/>
            <w:sz w:val="32"/>
            <w:szCs w:val="32"/>
          </w:rPr>
          <w:fldChar w:fldCharType="end"/>
        </w:r>
      </w:hyperlink>
    </w:p>
    <w:p w:rsidR="00FA7193" w:rsidRPr="0055737C" w:rsidRDefault="00FA7193">
      <w:pPr>
        <w:pStyle w:val="TOC1"/>
        <w:tabs>
          <w:tab w:val="right" w:pos="9062"/>
        </w:tabs>
        <w:rPr>
          <w:rFonts w:eastAsiaTheme="minorEastAsia"/>
          <w:b w:val="0"/>
          <w:bCs w:val="0"/>
          <w:caps w:val="0"/>
          <w:noProof/>
          <w:sz w:val="32"/>
          <w:szCs w:val="32"/>
          <w:u w:val="none"/>
          <w:lang w:eastAsia="fr-BE"/>
        </w:rPr>
      </w:pPr>
      <w:hyperlink w:anchor="_Toc364584007" w:history="1">
        <w:r w:rsidRPr="0055737C">
          <w:rPr>
            <w:rStyle w:val="Hyperlink"/>
            <w:noProof/>
            <w:sz w:val="32"/>
            <w:szCs w:val="32"/>
            <w:lang w:val="en-GB"/>
          </w:rPr>
          <w:t>Usage Instructions</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_Toc364584007 \h </w:instrText>
        </w:r>
        <w:r w:rsidRPr="0055737C">
          <w:rPr>
            <w:noProof/>
            <w:webHidden/>
            <w:sz w:val="32"/>
            <w:szCs w:val="32"/>
          </w:rPr>
        </w:r>
        <w:r w:rsidRPr="0055737C">
          <w:rPr>
            <w:noProof/>
            <w:webHidden/>
            <w:sz w:val="32"/>
            <w:szCs w:val="32"/>
          </w:rPr>
          <w:fldChar w:fldCharType="separate"/>
        </w:r>
        <w:r w:rsidR="00740C69">
          <w:rPr>
            <w:noProof/>
            <w:webHidden/>
            <w:sz w:val="32"/>
            <w:szCs w:val="32"/>
          </w:rPr>
          <w:t>5</w:t>
        </w:r>
        <w:r w:rsidRPr="0055737C">
          <w:rPr>
            <w:noProof/>
            <w:webHidden/>
            <w:sz w:val="32"/>
            <w:szCs w:val="32"/>
          </w:rPr>
          <w:fldChar w:fldCharType="end"/>
        </w:r>
      </w:hyperlink>
    </w:p>
    <w:p w:rsidR="00FA7193" w:rsidRPr="0055737C" w:rsidRDefault="00FA7193">
      <w:pPr>
        <w:pStyle w:val="TOC2"/>
        <w:tabs>
          <w:tab w:val="right" w:pos="9062"/>
        </w:tabs>
        <w:rPr>
          <w:rFonts w:eastAsiaTheme="minorEastAsia"/>
          <w:b w:val="0"/>
          <w:bCs w:val="0"/>
          <w:smallCaps w:val="0"/>
          <w:noProof/>
          <w:sz w:val="32"/>
          <w:szCs w:val="32"/>
          <w:lang w:eastAsia="fr-BE"/>
        </w:rPr>
      </w:pPr>
      <w:hyperlink w:anchor="_Toc364584008" w:history="1">
        <w:r w:rsidRPr="0055737C">
          <w:rPr>
            <w:rStyle w:val="Hyperlink"/>
            <w:noProof/>
            <w:sz w:val="32"/>
            <w:szCs w:val="32"/>
            <w:lang w:val="en-GB"/>
          </w:rPr>
          <w:t>Creating Translation Document Types</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_Toc364584008 \h </w:instrText>
        </w:r>
        <w:r w:rsidRPr="0055737C">
          <w:rPr>
            <w:noProof/>
            <w:webHidden/>
            <w:sz w:val="32"/>
            <w:szCs w:val="32"/>
          </w:rPr>
        </w:r>
        <w:r w:rsidRPr="0055737C">
          <w:rPr>
            <w:noProof/>
            <w:webHidden/>
            <w:sz w:val="32"/>
            <w:szCs w:val="32"/>
          </w:rPr>
          <w:fldChar w:fldCharType="separate"/>
        </w:r>
        <w:r w:rsidR="00740C69">
          <w:rPr>
            <w:noProof/>
            <w:webHidden/>
            <w:sz w:val="32"/>
            <w:szCs w:val="32"/>
          </w:rPr>
          <w:t>5</w:t>
        </w:r>
        <w:r w:rsidRPr="0055737C">
          <w:rPr>
            <w:noProof/>
            <w:webHidden/>
            <w:sz w:val="32"/>
            <w:szCs w:val="32"/>
          </w:rPr>
          <w:fldChar w:fldCharType="end"/>
        </w:r>
      </w:hyperlink>
    </w:p>
    <w:p w:rsidR="00FA7193" w:rsidRPr="0055737C" w:rsidRDefault="00FA7193">
      <w:pPr>
        <w:pStyle w:val="TOC2"/>
        <w:tabs>
          <w:tab w:val="right" w:pos="9062"/>
        </w:tabs>
        <w:rPr>
          <w:rFonts w:eastAsiaTheme="minorEastAsia"/>
          <w:b w:val="0"/>
          <w:bCs w:val="0"/>
          <w:smallCaps w:val="0"/>
          <w:noProof/>
          <w:sz w:val="32"/>
          <w:szCs w:val="32"/>
          <w:lang w:eastAsia="fr-BE"/>
        </w:rPr>
      </w:pPr>
      <w:hyperlink w:anchor="_Toc364584009" w:history="1">
        <w:r w:rsidRPr="0055737C">
          <w:rPr>
            <w:rStyle w:val="Hyperlink"/>
            <w:noProof/>
            <w:sz w:val="32"/>
            <w:szCs w:val="32"/>
            <w:lang w:val="en-GB"/>
          </w:rPr>
          <w:t>Creating Translations</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_Toc364584009 \h </w:instrText>
        </w:r>
        <w:r w:rsidRPr="0055737C">
          <w:rPr>
            <w:noProof/>
            <w:webHidden/>
            <w:sz w:val="32"/>
            <w:szCs w:val="32"/>
          </w:rPr>
        </w:r>
        <w:r w:rsidRPr="0055737C">
          <w:rPr>
            <w:noProof/>
            <w:webHidden/>
            <w:sz w:val="32"/>
            <w:szCs w:val="32"/>
          </w:rPr>
          <w:fldChar w:fldCharType="separate"/>
        </w:r>
        <w:r w:rsidR="00740C69">
          <w:rPr>
            <w:noProof/>
            <w:webHidden/>
            <w:sz w:val="32"/>
            <w:szCs w:val="32"/>
          </w:rPr>
          <w:t>6</w:t>
        </w:r>
        <w:r w:rsidRPr="0055737C">
          <w:rPr>
            <w:noProof/>
            <w:webHidden/>
            <w:sz w:val="32"/>
            <w:szCs w:val="32"/>
          </w:rPr>
          <w:fldChar w:fldCharType="end"/>
        </w:r>
      </w:hyperlink>
    </w:p>
    <w:p w:rsidR="00FA7193" w:rsidRPr="0055737C" w:rsidRDefault="00FA7193">
      <w:pPr>
        <w:pStyle w:val="TOC2"/>
        <w:tabs>
          <w:tab w:val="right" w:pos="9062"/>
        </w:tabs>
        <w:rPr>
          <w:rFonts w:eastAsiaTheme="minorEastAsia"/>
          <w:b w:val="0"/>
          <w:bCs w:val="0"/>
          <w:smallCaps w:val="0"/>
          <w:noProof/>
          <w:sz w:val="32"/>
          <w:szCs w:val="32"/>
          <w:lang w:eastAsia="fr-BE"/>
        </w:rPr>
      </w:pPr>
      <w:hyperlink w:anchor="_Toc364584010" w:history="1">
        <w:r w:rsidRPr="0055737C">
          <w:rPr>
            <w:rStyle w:val="Hyperlink"/>
            <w:noProof/>
            <w:sz w:val="32"/>
            <w:szCs w:val="32"/>
            <w:lang w:val="en-GB"/>
          </w:rPr>
          <w:t>An Alternative Way to Work, Using Tabs</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_Toc364584010 \h </w:instrText>
        </w:r>
        <w:r w:rsidRPr="0055737C">
          <w:rPr>
            <w:noProof/>
            <w:webHidden/>
            <w:sz w:val="32"/>
            <w:szCs w:val="32"/>
          </w:rPr>
        </w:r>
        <w:r w:rsidRPr="0055737C">
          <w:rPr>
            <w:noProof/>
            <w:webHidden/>
            <w:sz w:val="32"/>
            <w:szCs w:val="32"/>
          </w:rPr>
          <w:fldChar w:fldCharType="separate"/>
        </w:r>
        <w:r w:rsidR="00740C69">
          <w:rPr>
            <w:noProof/>
            <w:webHidden/>
            <w:sz w:val="32"/>
            <w:szCs w:val="32"/>
          </w:rPr>
          <w:t>6</w:t>
        </w:r>
        <w:r w:rsidRPr="0055737C">
          <w:rPr>
            <w:noProof/>
            <w:webHidden/>
            <w:sz w:val="32"/>
            <w:szCs w:val="32"/>
          </w:rPr>
          <w:fldChar w:fldCharType="end"/>
        </w:r>
      </w:hyperlink>
    </w:p>
    <w:p w:rsidR="00FA7193" w:rsidRPr="0055737C" w:rsidRDefault="00FA7193">
      <w:pPr>
        <w:pStyle w:val="TOC2"/>
        <w:tabs>
          <w:tab w:val="right" w:pos="9062"/>
        </w:tabs>
        <w:rPr>
          <w:rFonts w:eastAsiaTheme="minorEastAsia"/>
          <w:b w:val="0"/>
          <w:bCs w:val="0"/>
          <w:smallCaps w:val="0"/>
          <w:noProof/>
          <w:sz w:val="32"/>
          <w:szCs w:val="32"/>
          <w:lang w:eastAsia="fr-BE"/>
        </w:rPr>
      </w:pPr>
      <w:hyperlink w:anchor="_Toc364584011" w:history="1">
        <w:r w:rsidRPr="0055737C">
          <w:rPr>
            <w:rStyle w:val="Hyperlink"/>
            <w:noProof/>
            <w:sz w:val="32"/>
            <w:szCs w:val="32"/>
            <w:lang w:val="en-GB"/>
          </w:rPr>
          <w:t>Adding the Language Selector</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_Toc364584011 \h </w:instrText>
        </w:r>
        <w:r w:rsidRPr="0055737C">
          <w:rPr>
            <w:noProof/>
            <w:webHidden/>
            <w:sz w:val="32"/>
            <w:szCs w:val="32"/>
          </w:rPr>
        </w:r>
        <w:r w:rsidRPr="0055737C">
          <w:rPr>
            <w:noProof/>
            <w:webHidden/>
            <w:sz w:val="32"/>
            <w:szCs w:val="32"/>
          </w:rPr>
          <w:fldChar w:fldCharType="separate"/>
        </w:r>
        <w:r w:rsidR="00740C69">
          <w:rPr>
            <w:noProof/>
            <w:webHidden/>
            <w:sz w:val="32"/>
            <w:szCs w:val="32"/>
          </w:rPr>
          <w:t>7</w:t>
        </w:r>
        <w:r w:rsidRPr="0055737C">
          <w:rPr>
            <w:noProof/>
            <w:webHidden/>
            <w:sz w:val="32"/>
            <w:szCs w:val="32"/>
          </w:rPr>
          <w:fldChar w:fldCharType="end"/>
        </w:r>
      </w:hyperlink>
    </w:p>
    <w:p w:rsidR="00FA7193" w:rsidRPr="0055737C" w:rsidRDefault="00FA7193">
      <w:pPr>
        <w:pStyle w:val="TOC2"/>
        <w:tabs>
          <w:tab w:val="right" w:pos="9062"/>
        </w:tabs>
        <w:rPr>
          <w:rFonts w:eastAsiaTheme="minorEastAsia"/>
          <w:b w:val="0"/>
          <w:bCs w:val="0"/>
          <w:smallCaps w:val="0"/>
          <w:noProof/>
          <w:sz w:val="32"/>
          <w:szCs w:val="32"/>
          <w:lang w:eastAsia="fr-BE"/>
        </w:rPr>
      </w:pPr>
      <w:hyperlink w:anchor="_Toc364584012" w:history="1">
        <w:r w:rsidRPr="0055737C">
          <w:rPr>
            <w:rStyle w:val="Hyperlink"/>
            <w:noProof/>
            <w:sz w:val="32"/>
            <w:szCs w:val="32"/>
            <w:lang w:val="en-GB"/>
          </w:rPr>
          <w:t>Setting the Culture</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_Toc364584012 \h </w:instrText>
        </w:r>
        <w:r w:rsidRPr="0055737C">
          <w:rPr>
            <w:noProof/>
            <w:webHidden/>
            <w:sz w:val="32"/>
            <w:szCs w:val="32"/>
          </w:rPr>
        </w:r>
        <w:r w:rsidRPr="0055737C">
          <w:rPr>
            <w:noProof/>
            <w:webHidden/>
            <w:sz w:val="32"/>
            <w:szCs w:val="32"/>
          </w:rPr>
          <w:fldChar w:fldCharType="separate"/>
        </w:r>
        <w:r w:rsidR="00740C69">
          <w:rPr>
            <w:noProof/>
            <w:webHidden/>
            <w:sz w:val="32"/>
            <w:szCs w:val="32"/>
          </w:rPr>
          <w:t>7</w:t>
        </w:r>
        <w:r w:rsidRPr="0055737C">
          <w:rPr>
            <w:noProof/>
            <w:webHidden/>
            <w:sz w:val="32"/>
            <w:szCs w:val="32"/>
          </w:rPr>
          <w:fldChar w:fldCharType="end"/>
        </w:r>
      </w:hyperlink>
    </w:p>
    <w:p w:rsidR="00FA7193" w:rsidRPr="0055737C" w:rsidRDefault="00FA7193">
      <w:pPr>
        <w:pStyle w:val="TOC2"/>
        <w:tabs>
          <w:tab w:val="right" w:pos="9062"/>
        </w:tabs>
        <w:rPr>
          <w:rFonts w:eastAsiaTheme="minorEastAsia"/>
          <w:b w:val="0"/>
          <w:bCs w:val="0"/>
          <w:smallCaps w:val="0"/>
          <w:noProof/>
          <w:sz w:val="32"/>
          <w:szCs w:val="32"/>
          <w:lang w:eastAsia="fr-BE"/>
        </w:rPr>
      </w:pPr>
      <w:hyperlink w:anchor="_Toc364584013" w:history="1">
        <w:r w:rsidRPr="0055737C">
          <w:rPr>
            <w:rStyle w:val="Hyperlink"/>
            <w:noProof/>
            <w:sz w:val="32"/>
            <w:szCs w:val="32"/>
            <w:lang w:val="en-GB"/>
          </w:rPr>
          <w:t>Translating to Different Cultures of the Same Language</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_Toc364584013 \h </w:instrText>
        </w:r>
        <w:r w:rsidRPr="0055737C">
          <w:rPr>
            <w:noProof/>
            <w:webHidden/>
            <w:sz w:val="32"/>
            <w:szCs w:val="32"/>
          </w:rPr>
        </w:r>
        <w:r w:rsidRPr="0055737C">
          <w:rPr>
            <w:noProof/>
            <w:webHidden/>
            <w:sz w:val="32"/>
            <w:szCs w:val="32"/>
          </w:rPr>
          <w:fldChar w:fldCharType="separate"/>
        </w:r>
        <w:r w:rsidR="00740C69">
          <w:rPr>
            <w:noProof/>
            <w:webHidden/>
            <w:sz w:val="32"/>
            <w:szCs w:val="32"/>
          </w:rPr>
          <w:t>7</w:t>
        </w:r>
        <w:r w:rsidRPr="0055737C">
          <w:rPr>
            <w:noProof/>
            <w:webHidden/>
            <w:sz w:val="32"/>
            <w:szCs w:val="32"/>
          </w:rPr>
          <w:fldChar w:fldCharType="end"/>
        </w:r>
      </w:hyperlink>
    </w:p>
    <w:p w:rsidR="00FA7193" w:rsidRPr="0055737C" w:rsidRDefault="00FA7193">
      <w:pPr>
        <w:pStyle w:val="TOC2"/>
        <w:tabs>
          <w:tab w:val="right" w:pos="9062"/>
        </w:tabs>
        <w:rPr>
          <w:rFonts w:eastAsiaTheme="minorEastAsia"/>
          <w:b w:val="0"/>
          <w:bCs w:val="0"/>
          <w:smallCaps w:val="0"/>
          <w:noProof/>
          <w:sz w:val="32"/>
          <w:szCs w:val="32"/>
          <w:lang w:eastAsia="fr-BE"/>
        </w:rPr>
      </w:pPr>
      <w:hyperlink w:anchor="_Toc364584014" w:history="1">
        <w:r w:rsidRPr="0055737C">
          <w:rPr>
            <w:rStyle w:val="Hyperlink"/>
            <w:noProof/>
            <w:sz w:val="32"/>
            <w:szCs w:val="32"/>
            <w:lang w:val="en-GB"/>
          </w:rPr>
          <w:t>Migrating to Using Cultures</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_Toc364584014 \h </w:instrText>
        </w:r>
        <w:r w:rsidRPr="0055737C">
          <w:rPr>
            <w:noProof/>
            <w:webHidden/>
            <w:sz w:val="32"/>
            <w:szCs w:val="32"/>
          </w:rPr>
        </w:r>
        <w:r w:rsidRPr="0055737C">
          <w:rPr>
            <w:noProof/>
            <w:webHidden/>
            <w:sz w:val="32"/>
            <w:szCs w:val="32"/>
          </w:rPr>
          <w:fldChar w:fldCharType="separate"/>
        </w:r>
        <w:r w:rsidR="00740C69">
          <w:rPr>
            <w:noProof/>
            <w:webHidden/>
            <w:sz w:val="32"/>
            <w:szCs w:val="32"/>
          </w:rPr>
          <w:t>8</w:t>
        </w:r>
        <w:r w:rsidRPr="0055737C">
          <w:rPr>
            <w:noProof/>
            <w:webHidden/>
            <w:sz w:val="32"/>
            <w:szCs w:val="32"/>
          </w:rPr>
          <w:fldChar w:fldCharType="end"/>
        </w:r>
      </w:hyperlink>
    </w:p>
    <w:p w:rsidR="00FA7193" w:rsidRPr="0055737C" w:rsidRDefault="00FA7193">
      <w:pPr>
        <w:pStyle w:val="TOC2"/>
        <w:tabs>
          <w:tab w:val="right" w:pos="9062"/>
        </w:tabs>
        <w:rPr>
          <w:rFonts w:eastAsiaTheme="minorEastAsia"/>
          <w:b w:val="0"/>
          <w:bCs w:val="0"/>
          <w:smallCaps w:val="0"/>
          <w:noProof/>
          <w:sz w:val="32"/>
          <w:szCs w:val="32"/>
          <w:lang w:eastAsia="fr-BE"/>
        </w:rPr>
      </w:pPr>
      <w:hyperlink w:anchor="_Toc364584015" w:history="1">
        <w:r w:rsidRPr="0055737C">
          <w:rPr>
            <w:rStyle w:val="Hyperlink"/>
            <w:noProof/>
            <w:sz w:val="32"/>
            <w:szCs w:val="32"/>
            <w:lang w:val="en-GB"/>
          </w:rPr>
          <w:t>Using Non-Standard Languages and Cultures</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_Toc364584015 \h </w:instrText>
        </w:r>
        <w:r w:rsidRPr="0055737C">
          <w:rPr>
            <w:noProof/>
            <w:webHidden/>
            <w:sz w:val="32"/>
            <w:szCs w:val="32"/>
          </w:rPr>
        </w:r>
        <w:r w:rsidRPr="0055737C">
          <w:rPr>
            <w:noProof/>
            <w:webHidden/>
            <w:sz w:val="32"/>
            <w:szCs w:val="32"/>
          </w:rPr>
          <w:fldChar w:fldCharType="separate"/>
        </w:r>
        <w:r w:rsidR="00740C69">
          <w:rPr>
            <w:noProof/>
            <w:webHidden/>
            <w:sz w:val="32"/>
            <w:szCs w:val="32"/>
          </w:rPr>
          <w:t>9</w:t>
        </w:r>
        <w:r w:rsidRPr="0055737C">
          <w:rPr>
            <w:noProof/>
            <w:webHidden/>
            <w:sz w:val="32"/>
            <w:szCs w:val="32"/>
          </w:rPr>
          <w:fldChar w:fldCharType="end"/>
        </w:r>
      </w:hyperlink>
    </w:p>
    <w:p w:rsidR="00FA7193" w:rsidRDefault="00FA7193">
      <w:pPr>
        <w:pStyle w:val="TOC2"/>
        <w:tabs>
          <w:tab w:val="right" w:pos="9062"/>
        </w:tabs>
        <w:rPr>
          <w:rFonts w:eastAsiaTheme="minorEastAsia"/>
          <w:b w:val="0"/>
          <w:bCs w:val="0"/>
          <w:smallCaps w:val="0"/>
          <w:noProof/>
          <w:lang w:eastAsia="fr-BE"/>
        </w:rPr>
      </w:pPr>
      <w:hyperlink w:anchor="_Toc364584016" w:history="1">
        <w:r w:rsidRPr="0055737C">
          <w:rPr>
            <w:rStyle w:val="Hyperlink"/>
            <w:noProof/>
            <w:sz w:val="32"/>
            <w:szCs w:val="32"/>
            <w:lang w:val="en-GB"/>
          </w:rPr>
          <w:t>Further Steps</w:t>
        </w:r>
        <w:r w:rsidRPr="0055737C">
          <w:rPr>
            <w:noProof/>
            <w:webHidden/>
            <w:sz w:val="32"/>
            <w:szCs w:val="32"/>
          </w:rPr>
          <w:tab/>
        </w:r>
        <w:r w:rsidRPr="0055737C">
          <w:rPr>
            <w:noProof/>
            <w:webHidden/>
            <w:sz w:val="32"/>
            <w:szCs w:val="32"/>
          </w:rPr>
          <w:fldChar w:fldCharType="begin"/>
        </w:r>
        <w:r w:rsidRPr="0055737C">
          <w:rPr>
            <w:noProof/>
            <w:webHidden/>
            <w:sz w:val="32"/>
            <w:szCs w:val="32"/>
          </w:rPr>
          <w:instrText xml:space="preserve"> PAGEREF _Toc364584016 \h </w:instrText>
        </w:r>
        <w:r w:rsidRPr="0055737C">
          <w:rPr>
            <w:noProof/>
            <w:webHidden/>
            <w:sz w:val="32"/>
            <w:szCs w:val="32"/>
          </w:rPr>
        </w:r>
        <w:r w:rsidRPr="0055737C">
          <w:rPr>
            <w:noProof/>
            <w:webHidden/>
            <w:sz w:val="32"/>
            <w:szCs w:val="32"/>
          </w:rPr>
          <w:fldChar w:fldCharType="separate"/>
        </w:r>
        <w:r w:rsidR="00740C69">
          <w:rPr>
            <w:noProof/>
            <w:webHidden/>
            <w:sz w:val="32"/>
            <w:szCs w:val="32"/>
          </w:rPr>
          <w:t>10</w:t>
        </w:r>
        <w:r w:rsidRPr="0055737C">
          <w:rPr>
            <w:noProof/>
            <w:webHidden/>
            <w:sz w:val="32"/>
            <w:szCs w:val="32"/>
          </w:rPr>
          <w:fldChar w:fldCharType="end"/>
        </w:r>
      </w:hyperlink>
    </w:p>
    <w:p w:rsidR="00BD6C03" w:rsidRDefault="0038290C" w:rsidP="0038290C">
      <w:pPr>
        <w:spacing w:before="240" w:after="240" w:line="240" w:lineRule="auto"/>
        <w:jc w:val="cente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fldChar w:fldCharType="end"/>
      </w:r>
    </w:p>
    <w:p w:rsidR="00BD6C03" w:rsidRDefault="00BD6C0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864D5F" w:rsidRPr="00864D5F" w:rsidRDefault="00864D5F" w:rsidP="0038290C">
      <w:pPr>
        <w:pStyle w:val="Heading1"/>
        <w:rPr>
          <w:lang w:val="en-GB"/>
        </w:rPr>
      </w:pPr>
      <w:bookmarkStart w:id="1" w:name="_Toc364584004"/>
      <w:r w:rsidRPr="00864D5F">
        <w:rPr>
          <w:lang w:val="en-GB"/>
        </w:rPr>
        <w:lastRenderedPageBreak/>
        <w:t xml:space="preserve">Supported </w:t>
      </w:r>
      <w:proofErr w:type="spellStart"/>
      <w:r w:rsidRPr="00864D5F">
        <w:rPr>
          <w:lang w:val="en-GB"/>
        </w:rPr>
        <w:t>Umbraco</w:t>
      </w:r>
      <w:proofErr w:type="spellEnd"/>
      <w:r w:rsidRPr="00864D5F">
        <w:rPr>
          <w:lang w:val="en-GB"/>
        </w:rPr>
        <w:t xml:space="preserve"> Versions</w:t>
      </w:r>
      <w:bookmarkEnd w:id="1"/>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Polyglot package supports Umbraco v 4.5.x and up with the new xml schema. For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v 4.7.x</w:t>
      </w:r>
      <w:r w:rsidR="002C15CB">
        <w:rPr>
          <w:rFonts w:ascii="Segoe UI" w:eastAsia="Times New Roman" w:hAnsi="Segoe UI" w:cs="Segoe UI"/>
          <w:color w:val="30332D"/>
          <w:sz w:val="20"/>
          <w:szCs w:val="20"/>
          <w:lang w:val="en-GB" w:eastAsia="fr-BE"/>
        </w:rPr>
        <w:t xml:space="preserve"> or higher</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w:t>
      </w:r>
      <w:r w:rsidR="002C15CB">
        <w:rPr>
          <w:rFonts w:ascii="Segoe UI" w:eastAsia="Times New Roman" w:hAnsi="Segoe UI" w:cs="Segoe UI"/>
          <w:color w:val="30332D"/>
          <w:sz w:val="20"/>
          <w:szCs w:val="20"/>
          <w:lang w:val="en-GB" w:eastAsia="fr-BE"/>
        </w:rPr>
        <w:t>.</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38290C">
      <w:pPr>
        <w:pStyle w:val="Heading1"/>
        <w:rPr>
          <w:lang w:val="en-GB"/>
        </w:rPr>
      </w:pPr>
      <w:bookmarkStart w:id="2" w:name="_Toc364584005"/>
      <w:r w:rsidRPr="00864D5F">
        <w:rPr>
          <w:lang w:val="en-GB"/>
        </w:rPr>
        <w:t>Functionality Overview</w:t>
      </w:r>
      <w:bookmarkEnd w:id="2"/>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38290C">
      <w:pPr>
        <w:pStyle w:val="Heading1"/>
        <w:rPr>
          <w:lang w:val="en-GB"/>
        </w:rPr>
      </w:pPr>
      <w:bookmarkStart w:id="3" w:name="_Toc364584006"/>
      <w:r w:rsidRPr="00864D5F">
        <w:rPr>
          <w:lang w:val="en-GB"/>
        </w:rPr>
        <w:t>Installation</w:t>
      </w:r>
      <w:bookmarkEnd w:id="3"/>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53173" w:rsidRPr="00864D5F" w:rsidRDefault="00853173"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53173">
        <w:rPr>
          <w:rFonts w:ascii="Segoe UI" w:eastAsia="Times New Roman" w:hAnsi="Segoe UI" w:cs="Segoe UI"/>
          <w:b/>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A configuration file, which can be used to make the package use languages and cultures which are not ISO standard.</w:t>
      </w:r>
    </w:p>
    <w:p w:rsidR="00864D5F" w:rsidRDefault="00864D5F" w:rsidP="00BD6C03">
      <w:pPr>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 xml:space="preserve">If you are using </w:t>
      </w:r>
      <w:proofErr w:type="spellStart"/>
      <w:r w:rsidRPr="00975757">
        <w:rPr>
          <w:rFonts w:ascii="Segoe UI" w:eastAsia="Times New Roman" w:hAnsi="Segoe UI" w:cs="Segoe UI"/>
          <w:b/>
          <w:i/>
          <w:color w:val="30332D"/>
          <w:sz w:val="20"/>
          <w:szCs w:val="20"/>
          <w:lang w:val="en-GB" w:eastAsia="fr-BE"/>
        </w:rPr>
        <w:t>Umbraco</w:t>
      </w:r>
      <w:proofErr w:type="spellEnd"/>
      <w:r w:rsidRPr="00975757">
        <w:rPr>
          <w:rFonts w:ascii="Segoe UI" w:eastAsia="Times New Roman" w:hAnsi="Segoe UI" w:cs="Segoe UI"/>
          <w:b/>
          <w:i/>
          <w:color w:val="30332D"/>
          <w:sz w:val="20"/>
          <w:szCs w:val="20"/>
          <w:lang w:val="en-GB" w:eastAsia="fr-BE"/>
        </w:rPr>
        <w:t xml:space="preserve"> 4.7.</w:t>
      </w:r>
      <w:r w:rsidR="00564958">
        <w:rPr>
          <w:rFonts w:ascii="Segoe UI" w:eastAsia="Times New Roman" w:hAnsi="Segoe UI" w:cs="Segoe UI"/>
          <w:b/>
          <w:i/>
          <w:color w:val="30332D"/>
          <w:sz w:val="20"/>
          <w:szCs w:val="20"/>
          <w:lang w:val="en-GB" w:eastAsia="fr-BE"/>
        </w:rPr>
        <w:t>0</w:t>
      </w:r>
      <w:r>
        <w:rPr>
          <w:rFonts w:ascii="Segoe UI" w:eastAsia="Times New Roman" w:hAnsi="Segoe UI" w:cs="Segoe UI"/>
          <w:b/>
          <w:i/>
          <w:color w:val="30332D"/>
          <w:sz w:val="20"/>
          <w:szCs w:val="20"/>
          <w:lang w:val="en-GB" w:eastAsia="fr-BE"/>
        </w:rPr>
        <w:t xml:space="preserve"> </w:t>
      </w:r>
      <w:r w:rsidR="00564958">
        <w:rPr>
          <w:rFonts w:ascii="Segoe UI" w:eastAsia="Times New Roman" w:hAnsi="Segoe UI" w:cs="Segoe UI"/>
          <w:b/>
          <w:i/>
          <w:color w:val="30332D"/>
          <w:sz w:val="20"/>
          <w:szCs w:val="20"/>
          <w:lang w:val="en-GB" w:eastAsia="fr-BE"/>
        </w:rPr>
        <w:t>or earlier</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w:t>
      </w:r>
      <w:r w:rsidR="00564958">
        <w:rPr>
          <w:rFonts w:ascii="Segoe UI" w:eastAsia="Times New Roman" w:hAnsi="Segoe UI" w:cs="Segoe UI"/>
          <w:b/>
          <w:i/>
          <w:color w:val="30332D"/>
          <w:sz w:val="20"/>
          <w:szCs w:val="20"/>
          <w:lang w:val="en-GB" w:eastAsia="fr-BE"/>
        </w:rPr>
        <w:t>LegacyPatchForUmbraco4.7.0</w:t>
      </w:r>
      <w:r w:rsidR="002C15CB">
        <w:rPr>
          <w:rFonts w:ascii="Segoe UI" w:eastAsia="Times New Roman" w:hAnsi="Segoe UI" w:cs="Segoe UI"/>
          <w:b/>
          <w:i/>
          <w:color w:val="30332D"/>
          <w:sz w:val="20"/>
          <w:szCs w:val="20"/>
          <w:lang w:val="en-GB" w:eastAsia="fr-BE"/>
        </w:rPr>
        <w:t>_xxxx</w:t>
      </w:r>
      <w:r w:rsidRPr="00975757">
        <w:rPr>
          <w:rFonts w:ascii="Segoe UI" w:eastAsia="Times New Roman" w:hAnsi="Segoe UI" w:cs="Segoe UI"/>
          <w:b/>
          <w:i/>
          <w:color w:val="30332D"/>
          <w:sz w:val="20"/>
          <w:szCs w:val="20"/>
          <w:lang w:val="en-GB" w:eastAsia="fr-BE"/>
        </w:rPr>
        <w:t>.zip), which is available for download. You just need to unzip it and copy the three files it contains to your macroScripts folder, overwriting the existing files.</w:t>
      </w: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38290C">
      <w:pPr>
        <w:pStyle w:val="Heading1"/>
        <w:rPr>
          <w:lang w:val="en-GB"/>
        </w:rPr>
      </w:pPr>
      <w:bookmarkStart w:id="4" w:name="_Toc364584007"/>
      <w:r w:rsidRPr="00864D5F">
        <w:rPr>
          <w:lang w:val="en-GB"/>
        </w:rPr>
        <w:lastRenderedPageBreak/>
        <w:t>Usage Instructions</w:t>
      </w:r>
      <w:bookmarkEnd w:id="4"/>
    </w:p>
    <w:p w:rsidR="00864D5F" w:rsidRPr="00864D5F" w:rsidRDefault="00864D5F" w:rsidP="0038290C">
      <w:pPr>
        <w:pStyle w:val="Heading2"/>
        <w:rPr>
          <w:lang w:val="en-GB"/>
        </w:rPr>
      </w:pPr>
      <w:bookmarkStart w:id="5" w:name="_Toc364584008"/>
      <w:r w:rsidRPr="00864D5F">
        <w:rPr>
          <w:lang w:val="en-GB"/>
        </w:rPr>
        <w:t>Creating Translation Document Types</w:t>
      </w:r>
      <w:bookmarkEnd w:id="5"/>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69504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S</w:t>
      </w:r>
      <w:r w:rsidR="00864D5F" w:rsidRPr="00864D5F">
        <w:rPr>
          <w:rFonts w:ascii="Segoe UI" w:eastAsia="Times New Roman" w:hAnsi="Segoe UI" w:cs="Segoe UI"/>
          <w:color w:val="30332D"/>
          <w:sz w:val="20"/>
          <w:szCs w:val="20"/>
          <w:lang w:val="en-GB" w:eastAsia="fr-BE"/>
        </w:rPr>
        <w:t>uppose that one such document type has the</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b/>
          <w:bCs/>
          <w:color w:val="30332D"/>
          <w:sz w:val="20"/>
          <w:lang w:val="en-GB" w:eastAsia="fr-BE"/>
        </w:rPr>
        <w:t>alias</w:t>
      </w:r>
      <w:r w:rsidR="00864D5F" w:rsidRPr="00864D5F">
        <w:rPr>
          <w:rFonts w:ascii="Segoe UI" w:eastAsia="Times New Roman" w:hAnsi="Segoe UI" w:cs="Segoe UI"/>
          <w:color w:val="30332D"/>
          <w:sz w:val="20"/>
          <w:lang w:val="en-GB" w:eastAsia="fr-BE"/>
        </w:rPr>
        <w:t>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00864D5F" w:rsidRPr="00864D5F">
        <w:rPr>
          <w:rFonts w:ascii="Segoe UI" w:eastAsia="Times New Roman" w:hAnsi="Segoe UI" w:cs="Segoe UI"/>
          <w:color w:val="30332D"/>
          <w:sz w:val="20"/>
          <w:szCs w:val="20"/>
          <w:lang w:val="en-GB" w:eastAsia="fr-BE"/>
        </w:rPr>
        <w:t>TextPage_TranslationFolder</w:t>
      </w:r>
      <w:proofErr w:type="spellEnd"/>
      <w:r w:rsidR="00864D5F"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also needs to be configured to allow </w:t>
      </w:r>
      <w:proofErr w:type="spellStart"/>
      <w:r w:rsidR="00864D5F" w:rsidRPr="00864D5F">
        <w:rPr>
          <w:rFonts w:ascii="Segoe UI" w:eastAsia="Times New Roman" w:hAnsi="Segoe UI" w:cs="Segoe UI"/>
          <w:color w:val="30332D"/>
          <w:sz w:val="20"/>
          <w:szCs w:val="20"/>
          <w:lang w:val="en-GB" w:eastAsia="fr-BE"/>
        </w:rPr>
        <w:t>TextPage_TranslationFolder</w:t>
      </w:r>
      <w:proofErr w:type="spellEnd"/>
      <w:r w:rsidR="00864D5F"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00864D5F" w:rsidRPr="00864D5F">
        <w:rPr>
          <w:rFonts w:ascii="Segoe UI" w:eastAsia="Times New Roman" w:hAnsi="Segoe UI" w:cs="Segoe UI"/>
          <w:color w:val="30332D"/>
          <w:sz w:val="20"/>
          <w:szCs w:val="20"/>
          <w:lang w:val="en-GB" w:eastAsia="fr-BE"/>
        </w:rPr>
        <w:t>TextPage_TranslationFolder</w:t>
      </w:r>
      <w:proofErr w:type="spellEnd"/>
      <w:r w:rsidR="00864D5F"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2C15CB" w:rsidRDefault="002C15CB">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38290C">
      <w:pPr>
        <w:pStyle w:val="Heading2"/>
        <w:rPr>
          <w:lang w:val="en-GB"/>
        </w:rPr>
      </w:pPr>
      <w:bookmarkStart w:id="6" w:name="_Toc364584009"/>
      <w:r w:rsidRPr="00864D5F">
        <w:rPr>
          <w:lang w:val="en-GB"/>
        </w:rPr>
        <w:lastRenderedPageBreak/>
        <w:t>Creating Translations</w:t>
      </w:r>
      <w:bookmarkEnd w:id="6"/>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w:t>
      </w:r>
      <w:r w:rsidR="004F278F">
        <w:rPr>
          <w:rFonts w:ascii="Segoe UI" w:eastAsia="Times New Roman" w:hAnsi="Segoe UI" w:cs="Segoe UI"/>
          <w:color w:val="30332D"/>
          <w:sz w:val="20"/>
          <w:szCs w:val="20"/>
          <w:lang w:val="en-GB" w:eastAsia="fr-BE"/>
        </w:rPr>
        <w:t>re will exist the option "Create translations"</w:t>
      </w:r>
      <w:r w:rsidRPr="00864D5F">
        <w:rPr>
          <w:rFonts w:ascii="Segoe UI" w:eastAsia="Times New Roman" w:hAnsi="Segoe UI" w:cs="Segoe UI"/>
          <w:color w:val="30332D"/>
          <w:sz w:val="20"/>
          <w:szCs w:val="20"/>
          <w:lang w:val="en-GB" w:eastAsia="fr-BE"/>
        </w:rPr>
        <w:t xml:space="preserve">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w:t>
      </w:r>
      <w:r w:rsidR="004F278F">
        <w:rPr>
          <w:rFonts w:ascii="Segoe UI" w:eastAsia="Times New Roman" w:hAnsi="Segoe UI" w:cs="Segoe UI"/>
          <w:color w:val="30332D"/>
          <w:sz w:val="20"/>
          <w:szCs w:val="20"/>
          <w:lang w:val="en-GB" w:eastAsia="fr-BE"/>
        </w:rPr>
        <w:t>ited. Of course, each time the "Create translations"</w:t>
      </w:r>
      <w:r w:rsidRPr="00864D5F">
        <w:rPr>
          <w:rFonts w:ascii="Segoe UI" w:eastAsia="Times New Roman" w:hAnsi="Segoe UI" w:cs="Segoe UI"/>
          <w:color w:val="30332D"/>
          <w:sz w:val="20"/>
          <w:szCs w:val="20"/>
          <w:lang w:val="en-GB" w:eastAsia="fr-BE"/>
        </w:rPr>
        <w:t xml:space="preserve">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under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tag in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38290C">
      <w:pPr>
        <w:pStyle w:val="Heading2"/>
        <w:rPr>
          <w:lang w:val="en-GB"/>
        </w:rPr>
      </w:pPr>
      <w:bookmarkStart w:id="7" w:name="_Toc364584010"/>
      <w:r>
        <w:rPr>
          <w:lang w:val="en-GB"/>
        </w:rPr>
        <w:t>An Alternative Way to Work, Using T</w:t>
      </w:r>
      <w:r w:rsidR="00864D5F" w:rsidRPr="00864D5F">
        <w:rPr>
          <w:lang w:val="en-GB"/>
        </w:rPr>
        <w:t>abs</w:t>
      </w:r>
      <w:bookmarkEnd w:id="7"/>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38290C">
      <w:pPr>
        <w:pStyle w:val="Heading2"/>
        <w:rPr>
          <w:lang w:val="en-GB"/>
        </w:rPr>
      </w:pPr>
      <w:bookmarkStart w:id="8" w:name="_Toc364584011"/>
      <w:r w:rsidRPr="00864D5F">
        <w:rPr>
          <w:lang w:val="en-GB"/>
        </w:rPr>
        <w:lastRenderedPageBreak/>
        <w:t>Adding the Language Selector</w:t>
      </w:r>
      <w:bookmarkEnd w:id="8"/>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38290C">
      <w:pPr>
        <w:pStyle w:val="Heading2"/>
        <w:rPr>
          <w:lang w:val="en-GB"/>
        </w:rPr>
      </w:pPr>
      <w:bookmarkStart w:id="9" w:name="_Toc364584012"/>
      <w:r w:rsidRPr="0051467B">
        <w:rPr>
          <w:lang w:val="en-GB"/>
        </w:rPr>
        <w:t>Setting the Culture</w:t>
      </w:r>
      <w:bookmarkEnd w:id="9"/>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38290C">
      <w:pPr>
        <w:pStyle w:val="Heading2"/>
        <w:rPr>
          <w:lang w:val="en-GB"/>
        </w:rPr>
      </w:pPr>
      <w:bookmarkStart w:id="10" w:name="_Toc364584013"/>
      <w:r w:rsidRPr="00E00C0F">
        <w:rPr>
          <w:lang w:val="en-GB"/>
        </w:rPr>
        <w:t>Translating to Different Cultures of the Same Language</w:t>
      </w:r>
      <w:bookmarkEnd w:id="10"/>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As of version 1.5 Polyglot 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proofErr w:type="spellStart"/>
      <w:r w:rsidR="000C54DB">
        <w:rPr>
          <w:rFonts w:ascii="Segoe UI" w:eastAsia="Times New Roman" w:hAnsi="Segoe UI" w:cs="Segoe UI"/>
          <w:color w:val="30332D"/>
          <w:sz w:val="20"/>
          <w:szCs w:val="20"/>
          <w:lang w:val="en-GB" w:eastAsia="fr-BE"/>
        </w:rPr>
        <w:t>A</w:t>
      </w:r>
      <w:r>
        <w:rPr>
          <w:rFonts w:ascii="Segoe UI" w:eastAsia="Times New Roman" w:hAnsi="Segoe UI" w:cs="Segoe UI"/>
          <w:color w:val="30332D"/>
          <w:sz w:val="20"/>
          <w:szCs w:val="20"/>
          <w:lang w:val="en-GB" w:eastAsia="fr-BE"/>
        </w:rPr>
        <w:t>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w:t>
      </w:r>
      <w:r>
        <w:rPr>
          <w:rFonts w:ascii="Segoe UI" w:eastAsia="Times New Roman" w:hAnsi="Segoe UI" w:cs="Segoe UI"/>
          <w:color w:val="30332D"/>
          <w:sz w:val="20"/>
          <w:szCs w:val="20"/>
          <w:lang w:val="en-GB" w:eastAsia="fr-BE"/>
        </w:rPr>
        <w:lastRenderedPageBreak/>
        <w:t xml:space="preserve">case anyway. </w:t>
      </w:r>
      <w:r w:rsidR="00F97046">
        <w:rPr>
          <w:rFonts w:ascii="Segoe UI" w:eastAsia="Times New Roman" w:hAnsi="Segoe UI" w:cs="Segoe UI"/>
          <w:color w:val="30332D"/>
          <w:sz w:val="20"/>
          <w:szCs w:val="20"/>
          <w:lang w:val="en-GB" w:eastAsia="fr-BE"/>
        </w:rPr>
        <w:t>Other than that, the package will function just like in the case of using a single culture per language.</w:t>
      </w:r>
      <w:r w:rsidR="000C54DB">
        <w:rPr>
          <w:rFonts w:ascii="Segoe UI" w:eastAsia="Times New Roman" w:hAnsi="Segoe UI" w:cs="Segoe UI"/>
          <w:color w:val="30332D"/>
          <w:sz w:val="20"/>
          <w:szCs w:val="20"/>
          <w:lang w:val="en-GB" w:eastAsia="fr-BE"/>
        </w:rPr>
        <w:t xml:space="preserve"> Note however that, if tabs are used for translations</w:t>
      </w:r>
      <w:r w:rsidR="00F44756">
        <w:rPr>
          <w:rFonts w:ascii="Segoe UI" w:eastAsia="Times New Roman" w:hAnsi="Segoe UI" w:cs="Segoe UI"/>
          <w:color w:val="30332D"/>
          <w:sz w:val="20"/>
          <w:szCs w:val="20"/>
          <w:lang w:val="en-GB" w:eastAsia="fr-BE"/>
        </w:rPr>
        <w:t xml:space="preserve"> (please see </w:t>
      </w:r>
      <w:r w:rsidR="00F44756" w:rsidRPr="00F44756">
        <w:rPr>
          <w:rFonts w:ascii="Segoe UI" w:eastAsia="Times New Roman" w:hAnsi="Segoe UI" w:cs="Segoe UI"/>
          <w:i/>
          <w:color w:val="30332D"/>
          <w:sz w:val="20"/>
          <w:szCs w:val="20"/>
          <w:lang w:val="en-GB" w:eastAsia="fr-BE"/>
        </w:rPr>
        <w:t>An Alternative Way to Work, Using Tabs</w:t>
      </w:r>
      <w:r w:rsidR="00F44756">
        <w:rPr>
          <w:rFonts w:ascii="Segoe UI" w:eastAsia="Times New Roman" w:hAnsi="Segoe UI" w:cs="Segoe UI"/>
          <w:color w:val="30332D"/>
          <w:sz w:val="20"/>
          <w:szCs w:val="20"/>
          <w:lang w:val="en-GB" w:eastAsia="fr-BE"/>
        </w:rPr>
        <w:t>)</w:t>
      </w:r>
      <w:r w:rsidR="000C54DB">
        <w:rPr>
          <w:rFonts w:ascii="Segoe UI" w:eastAsia="Times New Roman" w:hAnsi="Segoe UI" w:cs="Segoe UI"/>
          <w:color w:val="30332D"/>
          <w:sz w:val="20"/>
          <w:szCs w:val="20"/>
          <w:lang w:val="en-GB" w:eastAsia="fr-BE"/>
        </w:rPr>
        <w:t xml:space="preserve">,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 in capitals (e.g. </w:t>
      </w:r>
      <w:proofErr w:type="spellStart"/>
      <w:r w:rsidR="000C54DB">
        <w:rPr>
          <w:rFonts w:ascii="Segoe UI" w:eastAsia="Times New Roman" w:hAnsi="Segoe UI" w:cs="Segoe UI"/>
          <w:color w:val="30332D"/>
          <w:sz w:val="20"/>
          <w:szCs w:val="20"/>
          <w:lang w:val="en-GB" w:eastAsia="fr-BE"/>
        </w:rPr>
        <w:t>bodyText_en</w:t>
      </w:r>
      <w:proofErr w:type="spellEnd"/>
      <w:r w:rsidR="000C54DB">
        <w:rPr>
          <w:rFonts w:ascii="Segoe UI" w:eastAsia="Times New Roman" w:hAnsi="Segoe UI" w:cs="Segoe UI"/>
          <w:color w:val="30332D"/>
          <w:sz w:val="20"/>
          <w:szCs w:val="20"/>
          <w:lang w:val="en-GB" w:eastAsia="fr-BE"/>
        </w:rPr>
        <w:t>-GB).</w:t>
      </w:r>
    </w:p>
    <w:p w:rsidR="00B9631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It is best if it is decided whether or not this feature will be used before any translations have been created. </w:t>
      </w:r>
      <w:r w:rsidR="003A753E">
        <w:rPr>
          <w:rFonts w:ascii="Segoe UI" w:eastAsia="Times New Roman" w:hAnsi="Segoe UI" w:cs="Segoe UI"/>
          <w:color w:val="30332D"/>
          <w:sz w:val="20"/>
          <w:szCs w:val="20"/>
          <w:lang w:val="en-GB" w:eastAsia="fr-BE"/>
        </w:rPr>
        <w:t>Nevertheless, for a system which has already been running without this feature activated and which needs to start using cultures, the procedure mentioned in the next section can be followed.</w:t>
      </w:r>
    </w:p>
    <w:p w:rsidR="003A753E" w:rsidRPr="003A753E" w:rsidRDefault="003A753E" w:rsidP="0038290C">
      <w:pPr>
        <w:pStyle w:val="Heading2"/>
        <w:rPr>
          <w:lang w:val="en-GB"/>
        </w:rPr>
      </w:pPr>
      <w:bookmarkStart w:id="11" w:name="_Toc364584014"/>
      <w:r w:rsidRPr="003A753E">
        <w:rPr>
          <w:lang w:val="en-GB"/>
        </w:rPr>
        <w:t>Migrating to Using Cultures</w:t>
      </w:r>
      <w:bookmarkEnd w:id="11"/>
    </w:p>
    <w:p w:rsidR="003A753E"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This section can be skipped if you are making a fresh installation of Polyglot.</w:t>
      </w:r>
    </w:p>
    <w:p w:rsidR="003A753E"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It is strongly encouraged that the following steps be executed initially on a test environment because they involve massive updates to the database.</w:t>
      </w:r>
    </w:p>
    <w:p w:rsidR="002275CF"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As a reference </w:t>
      </w:r>
      <w:r w:rsidR="002275CF">
        <w:rPr>
          <w:rFonts w:ascii="Segoe UI" w:eastAsia="Times New Roman" w:hAnsi="Segoe UI" w:cs="Segoe UI"/>
          <w:color w:val="30332D"/>
          <w:sz w:val="20"/>
          <w:szCs w:val="20"/>
          <w:lang w:val="en-GB" w:eastAsia="fr-BE"/>
        </w:rPr>
        <w:t>example, we will assume that a</w:t>
      </w:r>
      <w:r>
        <w:rPr>
          <w:rFonts w:ascii="Segoe UI" w:eastAsia="Times New Roman" w:hAnsi="Segoe UI" w:cs="Segoe UI"/>
          <w:color w:val="30332D"/>
          <w:sz w:val="20"/>
          <w:szCs w:val="20"/>
          <w:lang w:val="en-GB" w:eastAsia="fr-BE"/>
        </w:rPr>
        <w:t xml:space="preserve"> system has been runn</w:t>
      </w:r>
      <w:r w:rsidR="002275CF">
        <w:rPr>
          <w:rFonts w:ascii="Segoe UI" w:eastAsia="Times New Roman" w:hAnsi="Segoe UI" w:cs="Segoe UI"/>
          <w:color w:val="30332D"/>
          <w:sz w:val="20"/>
          <w:szCs w:val="20"/>
          <w:lang w:val="en-GB" w:eastAsia="fr-BE"/>
        </w:rPr>
        <w:t>ing with the languages en-US,</w:t>
      </w:r>
      <w:r>
        <w:rPr>
          <w:rFonts w:ascii="Segoe UI" w:eastAsia="Times New Roman" w:hAnsi="Segoe UI" w:cs="Segoe UI"/>
          <w:color w:val="30332D"/>
          <w:sz w:val="20"/>
          <w:szCs w:val="20"/>
          <w:lang w:val="en-GB" w:eastAsia="fr-BE"/>
        </w:rPr>
        <w:t xml:space="preserve">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-FR</w:t>
      </w:r>
      <w:r w:rsidR="002275CF">
        <w:rPr>
          <w:rFonts w:ascii="Segoe UI" w:eastAsia="Times New Roman" w:hAnsi="Segoe UI" w:cs="Segoe UI"/>
          <w:color w:val="30332D"/>
          <w:sz w:val="20"/>
          <w:szCs w:val="20"/>
          <w:lang w:val="en-GB" w:eastAsia="fr-BE"/>
        </w:rPr>
        <w:t>, de-DE</w:t>
      </w:r>
      <w:r>
        <w:rPr>
          <w:rFonts w:ascii="Segoe UI" w:eastAsia="Times New Roman" w:hAnsi="Segoe UI" w:cs="Segoe UI"/>
          <w:color w:val="30332D"/>
          <w:sz w:val="20"/>
          <w:szCs w:val="20"/>
          <w:lang w:val="en-GB" w:eastAsia="fr-BE"/>
        </w:rPr>
        <w:t xml:space="preserve"> declared in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back office, with Polyglot</w:t>
      </w:r>
      <w:r w:rsidR="002275CF">
        <w:rPr>
          <w:rFonts w:ascii="Segoe UI" w:eastAsia="Times New Roman" w:hAnsi="Segoe UI" w:cs="Segoe UI"/>
          <w:color w:val="30332D"/>
          <w:sz w:val="20"/>
          <w:szCs w:val="20"/>
          <w:lang w:val="en-GB" w:eastAsia="fr-BE"/>
        </w:rPr>
        <w:t xml:space="preserve"> running without the cultures feature activated.</w:t>
      </w:r>
    </w:p>
    <w:p w:rsidR="002275CF" w:rsidRDefault="002275C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First we need to update the configuration and the database to work with cultures, without adding or changing the existing languages declared in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mentioned in the previous section, we start by adding the </w:t>
      </w:r>
      <w:r w:rsidRPr="00717E73">
        <w:rPr>
          <w:rFonts w:ascii="Courier" w:eastAsia="Times New Roman" w:hAnsi="Courier" w:cs="Segoe UI"/>
          <w:color w:val="30332D"/>
          <w:sz w:val="20"/>
          <w:szCs w:val="20"/>
          <w:lang w:val="en-GB" w:eastAsia="fr-BE"/>
        </w:rPr>
        <w:t>&lt;add key="</w:t>
      </w:r>
      <w:proofErr w:type="spellStart"/>
      <w:r w:rsidRPr="00717E73">
        <w:rPr>
          <w:rFonts w:ascii="Courier" w:eastAsia="Times New Roman" w:hAnsi="Courier" w:cs="Segoe UI"/>
          <w:color w:val="30332D"/>
          <w:sz w:val="20"/>
          <w:szCs w:val="20"/>
          <w:lang w:val="en-GB" w:eastAsia="fr-BE"/>
        </w:rPr>
        <w:t>uPolyglotUseCultureInLanguageCode</w:t>
      </w:r>
      <w:proofErr w:type="spellEnd"/>
      <w:r w:rsidRPr="00717E73">
        <w:rPr>
          <w:rFonts w:ascii="Courier" w:eastAsia="Times New Roman" w:hAnsi="Courier" w:cs="Segoe UI"/>
          <w:color w:val="30332D"/>
          <w:sz w:val="20"/>
          <w:szCs w:val="20"/>
          <w:lang w:val="en-GB" w:eastAsia="fr-BE"/>
        </w:rPr>
        <w:t>" value="true" /&gt;</w:t>
      </w:r>
      <w:r w:rsidR="00271540">
        <w:rPr>
          <w:rFonts w:ascii="Courier" w:eastAsia="Times New Roman" w:hAnsi="Courier"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to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w:t>
      </w:r>
    </w:p>
    <w:p w:rsidR="002275CF" w:rsidRDefault="002275C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We execute the following script </w:t>
      </w:r>
      <w:r w:rsidR="00394CBD">
        <w:rPr>
          <w:rFonts w:ascii="Segoe UI" w:eastAsia="Times New Roman" w:hAnsi="Segoe UI" w:cs="Segoe UI"/>
          <w:color w:val="30332D"/>
          <w:sz w:val="20"/>
          <w:szCs w:val="20"/>
          <w:lang w:val="en-GB" w:eastAsia="fr-BE"/>
        </w:rPr>
        <w:t xml:space="preserve">in the database </w:t>
      </w:r>
      <w:r>
        <w:rPr>
          <w:rFonts w:ascii="Segoe UI" w:eastAsia="Times New Roman" w:hAnsi="Segoe UI" w:cs="Segoe UI"/>
          <w:color w:val="30332D"/>
          <w:sz w:val="20"/>
          <w:szCs w:val="20"/>
          <w:lang w:val="en-GB" w:eastAsia="fr-BE"/>
        </w:rPr>
        <w:t>successively,</w:t>
      </w:r>
      <w:r w:rsidR="001A296B">
        <w:rPr>
          <w:rFonts w:ascii="Segoe UI" w:eastAsia="Times New Roman" w:hAnsi="Segoe UI" w:cs="Segoe UI"/>
          <w:color w:val="30332D"/>
          <w:sz w:val="20"/>
          <w:szCs w:val="20"/>
          <w:lang w:val="en-GB" w:eastAsia="fr-BE"/>
        </w:rPr>
        <w:t xml:space="preserve"> each time</w:t>
      </w:r>
      <w:r>
        <w:rPr>
          <w:rFonts w:ascii="Segoe UI" w:eastAsia="Times New Roman" w:hAnsi="Segoe UI" w:cs="Segoe UI"/>
          <w:color w:val="30332D"/>
          <w:sz w:val="20"/>
          <w:szCs w:val="20"/>
          <w:lang w:val="en-GB" w:eastAsia="fr-BE"/>
        </w:rPr>
        <w:t xml:space="preserve"> replacing the parts marked in yellow with each corresponding culture-less and culture including language code. </w:t>
      </w:r>
      <w:r w:rsidR="00271540">
        <w:rPr>
          <w:rFonts w:ascii="Segoe UI" w:eastAsia="Times New Roman" w:hAnsi="Segoe UI" w:cs="Segoe UI"/>
          <w:color w:val="30332D"/>
          <w:sz w:val="20"/>
          <w:szCs w:val="20"/>
          <w:lang w:val="en-GB" w:eastAsia="fr-BE"/>
        </w:rPr>
        <w:t>It</w:t>
      </w:r>
      <w:r>
        <w:rPr>
          <w:rFonts w:ascii="Segoe UI" w:eastAsia="Times New Roman" w:hAnsi="Segoe UI" w:cs="Segoe UI"/>
          <w:color w:val="30332D"/>
          <w:sz w:val="20"/>
          <w:szCs w:val="20"/>
          <w:lang w:val="en-GB" w:eastAsia="fr-BE"/>
        </w:rPr>
        <w:t xml:space="preserve"> will update th</w:t>
      </w:r>
      <w:r w:rsidR="001A296B">
        <w:rPr>
          <w:rFonts w:ascii="Segoe UI" w:eastAsia="Times New Roman" w:hAnsi="Segoe UI" w:cs="Segoe UI"/>
          <w:color w:val="30332D"/>
          <w:sz w:val="20"/>
          <w:szCs w:val="20"/>
          <w:lang w:val="en-GB" w:eastAsia="fr-BE"/>
        </w:rPr>
        <w:t>e names of the translation nodes</w:t>
      </w:r>
      <w:r w:rsidR="00504F61">
        <w:rPr>
          <w:rFonts w:ascii="Segoe UI" w:eastAsia="Times New Roman" w:hAnsi="Segoe UI" w:cs="Segoe UI"/>
          <w:color w:val="30332D"/>
          <w:sz w:val="20"/>
          <w:szCs w:val="20"/>
          <w:lang w:val="en-GB" w:eastAsia="fr-BE"/>
        </w:rPr>
        <w:t xml:space="preserve"> on the content tree</w:t>
      </w:r>
      <w:r>
        <w:rPr>
          <w:rFonts w:ascii="Segoe UI" w:eastAsia="Times New Roman" w:hAnsi="Segoe UI" w:cs="Segoe UI"/>
          <w:color w:val="30332D"/>
          <w:sz w:val="20"/>
          <w:szCs w:val="20"/>
          <w:lang w:val="en-GB" w:eastAsia="fr-BE"/>
        </w:rPr>
        <w:t>:</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update [</w:t>
      </w:r>
      <w:proofErr w:type="spellStart"/>
      <w:r w:rsidRPr="001A296B">
        <w:rPr>
          <w:rFonts w:ascii="Courier New" w:eastAsia="Times New Roman" w:hAnsi="Courier New" w:cs="Courier New"/>
          <w:color w:val="30332D"/>
          <w:sz w:val="20"/>
          <w:szCs w:val="20"/>
          <w:lang w:val="en-GB" w:eastAsia="fr-BE"/>
        </w:rPr>
        <w:t>umbracoNode</w:t>
      </w:r>
      <w:proofErr w:type="spellEnd"/>
      <w:r w:rsidRPr="001A296B">
        <w:rPr>
          <w:rFonts w:ascii="Courier New" w:eastAsia="Times New Roman" w:hAnsi="Courier New" w:cs="Courier New"/>
          <w:color w:val="30332D"/>
          <w:sz w:val="20"/>
          <w:szCs w:val="20"/>
          <w:lang w:val="en-GB" w:eastAsia="fr-BE"/>
        </w:rPr>
        <w:t>] set text = '</w:t>
      </w:r>
      <w:proofErr w:type="spellStart"/>
      <w:r w:rsidRPr="001A296B">
        <w:rPr>
          <w:rFonts w:ascii="Courier New" w:eastAsia="Times New Roman" w:hAnsi="Courier New" w:cs="Courier New"/>
          <w:color w:val="30332D"/>
          <w:sz w:val="20"/>
          <w:szCs w:val="20"/>
          <w:highlight w:val="yellow"/>
          <w:lang w:val="en-GB" w:eastAsia="fr-BE"/>
        </w:rPr>
        <w:t>fr</w:t>
      </w:r>
      <w:proofErr w:type="spellEnd"/>
      <w:r w:rsidRPr="001A296B">
        <w:rPr>
          <w:rFonts w:ascii="Courier New" w:eastAsia="Times New Roman" w:hAnsi="Courier New" w:cs="Courier New"/>
          <w:color w:val="30332D"/>
          <w:sz w:val="20"/>
          <w:szCs w:val="20"/>
          <w:highlight w:val="yellow"/>
          <w:lang w:val="en-GB" w:eastAsia="fr-BE"/>
        </w:rPr>
        <w:t>-FR</w:t>
      </w:r>
      <w:r w:rsidRPr="001A296B">
        <w:rPr>
          <w:rFonts w:ascii="Courier New" w:eastAsia="Times New Roman" w:hAnsi="Courier New" w:cs="Courier New"/>
          <w:color w:val="30332D"/>
          <w:sz w:val="20"/>
          <w:szCs w:val="20"/>
          <w:lang w:val="en-GB" w:eastAsia="fr-BE"/>
        </w:rPr>
        <w:t>'</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where text = '</w:t>
      </w:r>
      <w:proofErr w:type="spellStart"/>
      <w:r w:rsidRPr="001A296B">
        <w:rPr>
          <w:rFonts w:ascii="Courier New" w:eastAsia="Times New Roman" w:hAnsi="Courier New" w:cs="Courier New"/>
          <w:color w:val="30332D"/>
          <w:sz w:val="20"/>
          <w:szCs w:val="20"/>
          <w:highlight w:val="yellow"/>
          <w:lang w:val="en-GB" w:eastAsia="fr-BE"/>
        </w:rPr>
        <w:t>fr</w:t>
      </w:r>
      <w:proofErr w:type="spellEnd"/>
      <w:r w:rsidRPr="001A296B">
        <w:rPr>
          <w:rFonts w:ascii="Courier New" w:eastAsia="Times New Roman" w:hAnsi="Courier New" w:cs="Courier New"/>
          <w:color w:val="30332D"/>
          <w:sz w:val="20"/>
          <w:szCs w:val="20"/>
          <w:lang w:val="en-GB" w:eastAsia="fr-BE"/>
        </w:rPr>
        <w:t>' and</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id in</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(select [</w:t>
      </w:r>
      <w:proofErr w:type="spellStart"/>
      <w:r w:rsidRPr="001A296B">
        <w:rPr>
          <w:rFonts w:ascii="Courier New" w:eastAsia="Times New Roman" w:hAnsi="Courier New" w:cs="Courier New"/>
          <w:color w:val="30332D"/>
          <w:sz w:val="20"/>
          <w:szCs w:val="20"/>
          <w:lang w:val="en-GB" w:eastAsia="fr-BE"/>
        </w:rPr>
        <w:t>cmsContent</w:t>
      </w:r>
      <w:proofErr w:type="spellEnd"/>
      <w:r w:rsidRPr="001A296B">
        <w:rPr>
          <w:rFonts w:ascii="Courier New" w:eastAsia="Times New Roman" w:hAnsi="Courier New" w:cs="Courier New"/>
          <w:color w:val="30332D"/>
          <w:sz w:val="20"/>
          <w:szCs w:val="20"/>
          <w:lang w:val="en-GB" w:eastAsia="fr-BE"/>
        </w:rPr>
        <w:t>].</w:t>
      </w:r>
      <w:proofErr w:type="spellStart"/>
      <w:r w:rsidRPr="001A296B">
        <w:rPr>
          <w:rFonts w:ascii="Courier New" w:eastAsia="Times New Roman" w:hAnsi="Courier New" w:cs="Courier New"/>
          <w:color w:val="30332D"/>
          <w:sz w:val="20"/>
          <w:szCs w:val="20"/>
          <w:lang w:val="en-GB" w:eastAsia="fr-BE"/>
        </w:rPr>
        <w:t>nodeId</w:t>
      </w:r>
      <w:proofErr w:type="spellEnd"/>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from [</w:t>
      </w:r>
      <w:proofErr w:type="spellStart"/>
      <w:r w:rsidRPr="001A296B">
        <w:rPr>
          <w:rFonts w:ascii="Courier New" w:eastAsia="Times New Roman" w:hAnsi="Courier New" w:cs="Courier New"/>
          <w:color w:val="30332D"/>
          <w:sz w:val="20"/>
          <w:szCs w:val="20"/>
          <w:lang w:val="en-GB" w:eastAsia="fr-BE"/>
        </w:rPr>
        <w:t>cmsContentType</w:t>
      </w:r>
      <w:proofErr w:type="spellEnd"/>
      <w:r w:rsidRPr="001A296B">
        <w:rPr>
          <w:rFonts w:ascii="Courier New" w:eastAsia="Times New Roman" w:hAnsi="Courier New" w:cs="Courier New"/>
          <w:color w:val="30332D"/>
          <w:sz w:val="20"/>
          <w:szCs w:val="20"/>
          <w:lang w:val="en-GB" w:eastAsia="fr-BE"/>
        </w:rPr>
        <w:t>], [</w:t>
      </w:r>
      <w:proofErr w:type="spellStart"/>
      <w:r w:rsidRPr="001A296B">
        <w:rPr>
          <w:rFonts w:ascii="Courier New" w:eastAsia="Times New Roman" w:hAnsi="Courier New" w:cs="Courier New"/>
          <w:color w:val="30332D"/>
          <w:sz w:val="20"/>
          <w:szCs w:val="20"/>
          <w:lang w:val="en-GB" w:eastAsia="fr-BE"/>
        </w:rPr>
        <w:t>cmsContent</w:t>
      </w:r>
      <w:proofErr w:type="spellEnd"/>
      <w:r w:rsidRPr="001A296B">
        <w:rPr>
          <w:rFonts w:ascii="Courier New" w:eastAsia="Times New Roman" w:hAnsi="Courier New" w:cs="Courier New"/>
          <w:color w:val="30332D"/>
          <w:sz w:val="20"/>
          <w:szCs w:val="20"/>
          <w:lang w:val="en-GB" w:eastAsia="fr-BE"/>
        </w:rPr>
        <w:t>]</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where [</w:t>
      </w:r>
      <w:proofErr w:type="spellStart"/>
      <w:r w:rsidRPr="001A296B">
        <w:rPr>
          <w:rFonts w:ascii="Courier New" w:eastAsia="Times New Roman" w:hAnsi="Courier New" w:cs="Courier New"/>
          <w:color w:val="30332D"/>
          <w:sz w:val="20"/>
          <w:szCs w:val="20"/>
          <w:lang w:val="en-GB" w:eastAsia="fr-BE"/>
        </w:rPr>
        <w:t>cmsContentType</w:t>
      </w:r>
      <w:proofErr w:type="spellEnd"/>
      <w:r w:rsidRPr="001A296B">
        <w:rPr>
          <w:rFonts w:ascii="Courier New" w:eastAsia="Times New Roman" w:hAnsi="Courier New" w:cs="Courier New"/>
          <w:color w:val="30332D"/>
          <w:sz w:val="20"/>
          <w:szCs w:val="20"/>
          <w:lang w:val="en-GB" w:eastAsia="fr-BE"/>
        </w:rPr>
        <w:t>].</w:t>
      </w:r>
      <w:proofErr w:type="spellStart"/>
      <w:r w:rsidRPr="001A296B">
        <w:rPr>
          <w:rFonts w:ascii="Courier New" w:eastAsia="Times New Roman" w:hAnsi="Courier New" w:cs="Courier New"/>
          <w:color w:val="30332D"/>
          <w:sz w:val="20"/>
          <w:szCs w:val="20"/>
          <w:lang w:val="en-GB" w:eastAsia="fr-BE"/>
        </w:rPr>
        <w:t>nodeId</w:t>
      </w:r>
      <w:proofErr w:type="spellEnd"/>
      <w:r w:rsidRPr="001A296B">
        <w:rPr>
          <w:rFonts w:ascii="Courier New" w:eastAsia="Times New Roman" w:hAnsi="Courier New" w:cs="Courier New"/>
          <w:color w:val="30332D"/>
          <w:sz w:val="20"/>
          <w:szCs w:val="20"/>
          <w:lang w:val="en-GB" w:eastAsia="fr-BE"/>
        </w:rPr>
        <w:t xml:space="preserve"> = [</w:t>
      </w:r>
      <w:proofErr w:type="spellStart"/>
      <w:r w:rsidRPr="001A296B">
        <w:rPr>
          <w:rFonts w:ascii="Courier New" w:eastAsia="Times New Roman" w:hAnsi="Courier New" w:cs="Courier New"/>
          <w:color w:val="30332D"/>
          <w:sz w:val="20"/>
          <w:szCs w:val="20"/>
          <w:lang w:val="en-GB" w:eastAsia="fr-BE"/>
        </w:rPr>
        <w:t>cmsContent</w:t>
      </w:r>
      <w:proofErr w:type="spellEnd"/>
      <w:r w:rsidRPr="001A296B">
        <w:rPr>
          <w:rFonts w:ascii="Courier New" w:eastAsia="Times New Roman" w:hAnsi="Courier New" w:cs="Courier New"/>
          <w:color w:val="30332D"/>
          <w:sz w:val="20"/>
          <w:szCs w:val="20"/>
          <w:lang w:val="en-GB" w:eastAsia="fr-BE"/>
        </w:rPr>
        <w:t>].</w:t>
      </w:r>
      <w:proofErr w:type="spellStart"/>
      <w:r w:rsidRPr="001A296B">
        <w:rPr>
          <w:rFonts w:ascii="Courier New" w:eastAsia="Times New Roman" w:hAnsi="Courier New" w:cs="Courier New"/>
          <w:color w:val="30332D"/>
          <w:sz w:val="20"/>
          <w:szCs w:val="20"/>
          <w:lang w:val="en-GB" w:eastAsia="fr-BE"/>
        </w:rPr>
        <w:t>contentType</w:t>
      </w:r>
      <w:proofErr w:type="spellEnd"/>
    </w:p>
    <w:p w:rsidR="002275CF" w:rsidRDefault="002275CF" w:rsidP="00D73573">
      <w:pPr>
        <w:spacing w:after="0" w:line="240" w:lineRule="auto"/>
        <w:jc w:val="both"/>
        <w:rPr>
          <w:rFonts w:ascii="Segoe UI" w:eastAsia="Times New Roman" w:hAnsi="Segoe UI" w:cs="Segoe UI"/>
          <w:color w:val="30332D"/>
          <w:sz w:val="20"/>
          <w:szCs w:val="20"/>
          <w:lang w:val="en-GB" w:eastAsia="fr-BE"/>
        </w:rPr>
      </w:pPr>
      <w:r w:rsidRPr="001A296B">
        <w:rPr>
          <w:rFonts w:ascii="Courier New" w:eastAsia="Times New Roman" w:hAnsi="Courier New" w:cs="Courier New"/>
          <w:color w:val="30332D"/>
          <w:sz w:val="20"/>
          <w:szCs w:val="20"/>
          <w:lang w:val="en-GB" w:eastAsia="fr-BE"/>
        </w:rPr>
        <w:t>and [</w:t>
      </w:r>
      <w:proofErr w:type="spellStart"/>
      <w:r w:rsidRPr="001A296B">
        <w:rPr>
          <w:rFonts w:ascii="Courier New" w:eastAsia="Times New Roman" w:hAnsi="Courier New" w:cs="Courier New"/>
          <w:color w:val="30332D"/>
          <w:sz w:val="20"/>
          <w:szCs w:val="20"/>
          <w:lang w:val="en-GB" w:eastAsia="fr-BE"/>
        </w:rPr>
        <w:t>cmsContentType</w:t>
      </w:r>
      <w:proofErr w:type="spellEnd"/>
      <w:r w:rsidRPr="001A296B">
        <w:rPr>
          <w:rFonts w:ascii="Courier New" w:eastAsia="Times New Roman" w:hAnsi="Courier New" w:cs="Courier New"/>
          <w:color w:val="30332D"/>
          <w:sz w:val="20"/>
          <w:szCs w:val="20"/>
          <w:lang w:val="en-GB" w:eastAsia="fr-BE"/>
        </w:rPr>
        <w:t>].alias like '%_Translation')</w:t>
      </w:r>
    </w:p>
    <w:p w:rsidR="003A753E" w:rsidRDefault="001A296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the same manner we execute the following script successively. </w:t>
      </w:r>
      <w:r w:rsidR="00271540">
        <w:rPr>
          <w:rFonts w:ascii="Segoe UI" w:eastAsia="Times New Roman" w:hAnsi="Segoe UI" w:cs="Segoe UI"/>
          <w:color w:val="30332D"/>
          <w:sz w:val="20"/>
          <w:szCs w:val="20"/>
          <w:lang w:val="en-GB" w:eastAsia="fr-BE"/>
        </w:rPr>
        <w:t>It</w:t>
      </w:r>
      <w:r>
        <w:rPr>
          <w:rFonts w:ascii="Segoe UI" w:eastAsia="Times New Roman" w:hAnsi="Segoe UI" w:cs="Segoe UI"/>
          <w:color w:val="30332D"/>
          <w:sz w:val="20"/>
          <w:szCs w:val="20"/>
          <w:lang w:val="en-GB" w:eastAsia="fr-BE"/>
        </w:rPr>
        <w:t xml:space="preserve"> will update the </w:t>
      </w:r>
      <w:r w:rsidR="00504F61">
        <w:rPr>
          <w:rFonts w:ascii="Segoe UI" w:eastAsia="Times New Roman" w:hAnsi="Segoe UI" w:cs="Segoe UI"/>
          <w:color w:val="30332D"/>
          <w:sz w:val="20"/>
          <w:szCs w:val="20"/>
          <w:lang w:val="en-GB" w:eastAsia="fr-BE"/>
        </w:rPr>
        <w:t>names of the translation nodes in their properties tab.</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update [</w:t>
      </w:r>
      <w:proofErr w:type="spellStart"/>
      <w:r w:rsidRPr="00504F61">
        <w:rPr>
          <w:rFonts w:ascii="Courier New" w:eastAsia="Times New Roman" w:hAnsi="Courier New" w:cs="Courier New"/>
          <w:color w:val="30332D"/>
          <w:sz w:val="20"/>
          <w:szCs w:val="20"/>
          <w:lang w:val="en-GB" w:eastAsia="fr-BE"/>
        </w:rPr>
        <w:t>cmsDocument</w:t>
      </w:r>
      <w:proofErr w:type="spellEnd"/>
      <w:r w:rsidRPr="00504F61">
        <w:rPr>
          <w:rFonts w:ascii="Courier New" w:eastAsia="Times New Roman" w:hAnsi="Courier New" w:cs="Courier New"/>
          <w:color w:val="30332D"/>
          <w:sz w:val="20"/>
          <w:szCs w:val="20"/>
          <w:lang w:val="en-GB" w:eastAsia="fr-BE"/>
        </w:rPr>
        <w:t>]</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set text = '</w:t>
      </w:r>
      <w:proofErr w:type="spellStart"/>
      <w:r w:rsidRPr="00504F61">
        <w:rPr>
          <w:rFonts w:ascii="Courier New" w:eastAsia="Times New Roman" w:hAnsi="Courier New" w:cs="Courier New"/>
          <w:color w:val="30332D"/>
          <w:sz w:val="20"/>
          <w:szCs w:val="20"/>
          <w:highlight w:val="yellow"/>
          <w:lang w:val="en-GB" w:eastAsia="fr-BE"/>
        </w:rPr>
        <w:t>fr</w:t>
      </w:r>
      <w:proofErr w:type="spellEnd"/>
      <w:r w:rsidRPr="00504F61">
        <w:rPr>
          <w:rFonts w:ascii="Courier New" w:eastAsia="Times New Roman" w:hAnsi="Courier New" w:cs="Courier New"/>
          <w:color w:val="30332D"/>
          <w:sz w:val="20"/>
          <w:szCs w:val="20"/>
          <w:highlight w:val="yellow"/>
          <w:lang w:val="en-GB" w:eastAsia="fr-BE"/>
        </w:rPr>
        <w:t>-FR</w:t>
      </w:r>
      <w:r w:rsidRPr="00504F61">
        <w:rPr>
          <w:rFonts w:ascii="Courier New" w:eastAsia="Times New Roman" w:hAnsi="Courier New" w:cs="Courier New"/>
          <w:color w:val="30332D"/>
          <w:sz w:val="20"/>
          <w:szCs w:val="20"/>
          <w:lang w:val="en-GB" w:eastAsia="fr-BE"/>
        </w:rPr>
        <w:t>'</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where</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text = '</w:t>
      </w:r>
      <w:proofErr w:type="spellStart"/>
      <w:r w:rsidRPr="00504F61">
        <w:rPr>
          <w:rFonts w:ascii="Courier New" w:eastAsia="Times New Roman" w:hAnsi="Courier New" w:cs="Courier New"/>
          <w:color w:val="30332D"/>
          <w:sz w:val="20"/>
          <w:szCs w:val="20"/>
          <w:highlight w:val="yellow"/>
          <w:lang w:val="en-GB" w:eastAsia="fr-BE"/>
        </w:rPr>
        <w:t>fr</w:t>
      </w:r>
      <w:proofErr w:type="spellEnd"/>
      <w:r w:rsidRPr="00504F61">
        <w:rPr>
          <w:rFonts w:ascii="Courier New" w:eastAsia="Times New Roman" w:hAnsi="Courier New" w:cs="Courier New"/>
          <w:color w:val="30332D"/>
          <w:sz w:val="20"/>
          <w:szCs w:val="20"/>
          <w:lang w:val="en-GB" w:eastAsia="fr-BE"/>
        </w:rPr>
        <w:t xml:space="preserve">' and </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newest = 1 and</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cmsDocument</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nodeId</w:t>
      </w:r>
      <w:proofErr w:type="spellEnd"/>
      <w:r w:rsidRPr="00504F61">
        <w:rPr>
          <w:rFonts w:ascii="Courier New" w:eastAsia="Times New Roman" w:hAnsi="Courier New" w:cs="Courier New"/>
          <w:color w:val="30332D"/>
          <w:sz w:val="20"/>
          <w:szCs w:val="20"/>
          <w:lang w:val="en-GB" w:eastAsia="fr-BE"/>
        </w:rPr>
        <w:t xml:space="preserve"> in</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(select [</w:t>
      </w:r>
      <w:proofErr w:type="spellStart"/>
      <w:r w:rsidRPr="00504F61">
        <w:rPr>
          <w:rFonts w:ascii="Courier New" w:eastAsia="Times New Roman" w:hAnsi="Courier New" w:cs="Courier New"/>
          <w:color w:val="30332D"/>
          <w:sz w:val="20"/>
          <w:szCs w:val="20"/>
          <w:lang w:val="en-GB" w:eastAsia="fr-BE"/>
        </w:rPr>
        <w:t>cmsContent</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nodeId</w:t>
      </w:r>
      <w:proofErr w:type="spellEnd"/>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from</w:t>
      </w:r>
      <w:r>
        <w:rPr>
          <w:rFonts w:ascii="Courier New" w:eastAsia="Times New Roman" w:hAnsi="Courier New" w:cs="Courier New"/>
          <w:color w:val="30332D"/>
          <w:sz w:val="20"/>
          <w:szCs w:val="20"/>
          <w:lang w:val="en-GB" w:eastAsia="fr-BE"/>
        </w:rPr>
        <w:t xml:space="preserve"> </w:t>
      </w:r>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cmsContentType</w:t>
      </w:r>
      <w:proofErr w:type="spellEnd"/>
      <w:r w:rsidRPr="00504F61">
        <w:rPr>
          <w:rFonts w:ascii="Courier New" w:eastAsia="Times New Roman" w:hAnsi="Courier New" w:cs="Courier New"/>
          <w:color w:val="30332D"/>
          <w:sz w:val="20"/>
          <w:szCs w:val="20"/>
          <w:lang w:val="en-GB" w:eastAsia="fr-BE"/>
        </w:rPr>
        <w:t>], [</w:t>
      </w:r>
      <w:proofErr w:type="spellStart"/>
      <w:r w:rsidRPr="00504F61">
        <w:rPr>
          <w:rFonts w:ascii="Courier New" w:eastAsia="Times New Roman" w:hAnsi="Courier New" w:cs="Courier New"/>
          <w:color w:val="30332D"/>
          <w:sz w:val="20"/>
          <w:szCs w:val="20"/>
          <w:lang w:val="en-GB" w:eastAsia="fr-BE"/>
        </w:rPr>
        <w:t>cmsContent</w:t>
      </w:r>
      <w:proofErr w:type="spellEnd"/>
      <w:r w:rsidRPr="00504F61">
        <w:rPr>
          <w:rFonts w:ascii="Courier New" w:eastAsia="Times New Roman" w:hAnsi="Courier New" w:cs="Courier New"/>
          <w:color w:val="30332D"/>
          <w:sz w:val="20"/>
          <w:szCs w:val="20"/>
          <w:lang w:val="en-GB" w:eastAsia="fr-BE"/>
        </w:rPr>
        <w:t>]</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where [</w:t>
      </w:r>
      <w:proofErr w:type="spellStart"/>
      <w:r w:rsidRPr="00504F61">
        <w:rPr>
          <w:rFonts w:ascii="Courier New" w:eastAsia="Times New Roman" w:hAnsi="Courier New" w:cs="Courier New"/>
          <w:color w:val="30332D"/>
          <w:sz w:val="20"/>
          <w:szCs w:val="20"/>
          <w:lang w:val="en-GB" w:eastAsia="fr-BE"/>
        </w:rPr>
        <w:t>cmsContentType</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nodeId</w:t>
      </w:r>
      <w:proofErr w:type="spellEnd"/>
      <w:r w:rsidRPr="00504F61">
        <w:rPr>
          <w:rFonts w:ascii="Courier New" w:eastAsia="Times New Roman" w:hAnsi="Courier New" w:cs="Courier New"/>
          <w:color w:val="30332D"/>
          <w:sz w:val="20"/>
          <w:szCs w:val="20"/>
          <w:lang w:val="en-GB" w:eastAsia="fr-BE"/>
        </w:rPr>
        <w:t xml:space="preserve"> = [</w:t>
      </w:r>
      <w:proofErr w:type="spellStart"/>
      <w:r w:rsidRPr="00504F61">
        <w:rPr>
          <w:rFonts w:ascii="Courier New" w:eastAsia="Times New Roman" w:hAnsi="Courier New" w:cs="Courier New"/>
          <w:color w:val="30332D"/>
          <w:sz w:val="20"/>
          <w:szCs w:val="20"/>
          <w:lang w:val="en-GB" w:eastAsia="fr-BE"/>
        </w:rPr>
        <w:t>cmsContent</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contentType</w:t>
      </w:r>
      <w:proofErr w:type="spellEnd"/>
    </w:p>
    <w:p w:rsidR="00504F61" w:rsidRDefault="00504F61" w:rsidP="00D73573">
      <w:pPr>
        <w:spacing w:after="0" w:line="240" w:lineRule="auto"/>
        <w:jc w:val="both"/>
        <w:rPr>
          <w:rFonts w:ascii="Segoe UI" w:eastAsia="Times New Roman" w:hAnsi="Segoe UI" w:cs="Segoe UI"/>
          <w:color w:val="30332D"/>
          <w:sz w:val="20"/>
          <w:szCs w:val="20"/>
          <w:lang w:val="en-GB" w:eastAsia="fr-BE"/>
        </w:rPr>
      </w:pPr>
      <w:r w:rsidRPr="00504F61">
        <w:rPr>
          <w:rFonts w:ascii="Courier New" w:eastAsia="Times New Roman" w:hAnsi="Courier New" w:cs="Courier New"/>
          <w:color w:val="30332D"/>
          <w:sz w:val="20"/>
          <w:szCs w:val="20"/>
          <w:lang w:val="en-GB" w:eastAsia="fr-BE"/>
        </w:rPr>
        <w:t>and [</w:t>
      </w:r>
      <w:proofErr w:type="spellStart"/>
      <w:r w:rsidRPr="00504F61">
        <w:rPr>
          <w:rFonts w:ascii="Courier New" w:eastAsia="Times New Roman" w:hAnsi="Courier New" w:cs="Courier New"/>
          <w:color w:val="30332D"/>
          <w:sz w:val="20"/>
          <w:szCs w:val="20"/>
          <w:lang w:val="en-GB" w:eastAsia="fr-BE"/>
        </w:rPr>
        <w:t>cmsContentType</w:t>
      </w:r>
      <w:proofErr w:type="spellEnd"/>
      <w:r w:rsidRPr="00504F61">
        <w:rPr>
          <w:rFonts w:ascii="Courier New" w:eastAsia="Times New Roman" w:hAnsi="Courier New" w:cs="Courier New"/>
          <w:color w:val="30332D"/>
          <w:sz w:val="20"/>
          <w:szCs w:val="20"/>
          <w:lang w:val="en-GB" w:eastAsia="fr-BE"/>
        </w:rPr>
        <w:t>].alias like '%_Translation')</w:t>
      </w:r>
    </w:p>
    <w:p w:rsidR="00D73573" w:rsidRDefault="00D7357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504F61" w:rsidRDefault="007D7AD1"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lastRenderedPageBreak/>
        <w:t xml:space="preserve">We repeat the same for the following script. </w:t>
      </w:r>
      <w:r w:rsidR="00271540">
        <w:rPr>
          <w:rFonts w:ascii="Segoe UI" w:eastAsia="Times New Roman" w:hAnsi="Segoe UI" w:cs="Segoe UI"/>
          <w:color w:val="30332D"/>
          <w:sz w:val="20"/>
          <w:szCs w:val="20"/>
          <w:lang w:val="en-GB" w:eastAsia="fr-BE"/>
        </w:rPr>
        <w:t>It</w:t>
      </w:r>
      <w:r>
        <w:rPr>
          <w:rFonts w:ascii="Segoe UI" w:eastAsia="Times New Roman" w:hAnsi="Segoe UI" w:cs="Segoe UI"/>
          <w:color w:val="30332D"/>
          <w:sz w:val="20"/>
          <w:szCs w:val="20"/>
          <w:lang w:val="en-GB" w:eastAsia="fr-BE"/>
        </w:rPr>
        <w:t xml:space="preserve"> will update the language label of the translation nodes:</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UPDATE [</w:t>
      </w:r>
      <w:proofErr w:type="spellStart"/>
      <w:r w:rsidRPr="007D7AD1">
        <w:rPr>
          <w:rFonts w:ascii="Courier New" w:eastAsia="Times New Roman" w:hAnsi="Courier New" w:cs="Courier New"/>
          <w:color w:val="30332D"/>
          <w:sz w:val="20"/>
          <w:szCs w:val="20"/>
          <w:lang w:val="en-GB" w:eastAsia="fr-BE"/>
        </w:rPr>
        <w:t>cmsPropertyData</w:t>
      </w:r>
      <w:proofErr w:type="spellEnd"/>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set </w:t>
      </w:r>
      <w:proofErr w:type="spellStart"/>
      <w:r w:rsidRPr="007D7AD1">
        <w:rPr>
          <w:rFonts w:ascii="Courier New" w:eastAsia="Times New Roman" w:hAnsi="Courier New" w:cs="Courier New"/>
          <w:color w:val="30332D"/>
          <w:sz w:val="20"/>
          <w:szCs w:val="20"/>
          <w:lang w:val="en-GB" w:eastAsia="fr-BE"/>
        </w:rPr>
        <w:t>dataNVarchar</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highlight w:val="yellow"/>
          <w:lang w:val="en-GB" w:eastAsia="fr-BE"/>
        </w:rPr>
        <w:t>fr</w:t>
      </w:r>
      <w:proofErr w:type="spellEnd"/>
      <w:r w:rsidRPr="007D7AD1">
        <w:rPr>
          <w:rFonts w:ascii="Courier New" w:eastAsia="Times New Roman" w:hAnsi="Courier New" w:cs="Courier New"/>
          <w:color w:val="30332D"/>
          <w:sz w:val="20"/>
          <w:szCs w:val="20"/>
          <w:highlight w:val="yellow"/>
          <w:lang w:val="en-GB" w:eastAsia="fr-BE"/>
        </w:rPr>
        <w:t>-FR</w:t>
      </w:r>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proofErr w:type="spellStart"/>
      <w:r w:rsidRPr="007D7AD1">
        <w:rPr>
          <w:rFonts w:ascii="Courier New" w:eastAsia="Times New Roman" w:hAnsi="Courier New" w:cs="Courier New"/>
          <w:color w:val="30332D"/>
          <w:sz w:val="20"/>
          <w:szCs w:val="20"/>
          <w:lang w:val="en-GB" w:eastAsia="fr-BE"/>
        </w:rPr>
        <w:t>dataNVarchar</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highlight w:val="yellow"/>
          <w:lang w:val="en-GB" w:eastAsia="fr-BE"/>
        </w:rPr>
        <w:t>fr</w:t>
      </w:r>
      <w:proofErr w:type="spellEnd"/>
      <w:r w:rsidRPr="007D7AD1">
        <w:rPr>
          <w:rFonts w:ascii="Courier New" w:eastAsia="Times New Roman" w:hAnsi="Courier New" w:cs="Courier New"/>
          <w:color w:val="30332D"/>
          <w:sz w:val="20"/>
          <w:szCs w:val="20"/>
          <w:lang w:val="en-GB" w:eastAsia="fr-BE"/>
        </w:rPr>
        <w:t xml:space="preserve">' and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proofErr w:type="spellStart"/>
      <w:r w:rsidRPr="007D7AD1">
        <w:rPr>
          <w:rFonts w:ascii="Courier New" w:eastAsia="Times New Roman" w:hAnsi="Courier New" w:cs="Courier New"/>
          <w:color w:val="30332D"/>
          <w:sz w:val="20"/>
          <w:szCs w:val="20"/>
          <w:lang w:val="en-GB" w:eastAsia="fr-BE"/>
        </w:rPr>
        <w:t>propertytypeid</w:t>
      </w:r>
      <w:proofErr w:type="spellEnd"/>
      <w:r w:rsidRPr="007D7AD1">
        <w:rPr>
          <w:rFonts w:ascii="Courier New" w:eastAsia="Times New Roman" w:hAnsi="Courier New" w:cs="Courier New"/>
          <w:color w:val="30332D"/>
          <w:sz w:val="20"/>
          <w:szCs w:val="20"/>
          <w:lang w:val="en-GB" w:eastAsia="fr-BE"/>
        </w:rPr>
        <w:t xml:space="preserve"> in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SELECT id</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FROM [</w:t>
      </w:r>
      <w:proofErr w:type="spellStart"/>
      <w:r w:rsidRPr="007D7AD1">
        <w:rPr>
          <w:rFonts w:ascii="Courier New" w:eastAsia="Times New Roman" w:hAnsi="Courier New" w:cs="Courier New"/>
          <w:color w:val="30332D"/>
          <w:sz w:val="20"/>
          <w:szCs w:val="20"/>
          <w:lang w:val="en-GB" w:eastAsia="fr-BE"/>
        </w:rPr>
        <w:t>cmsPropertyType</w:t>
      </w:r>
      <w:proofErr w:type="spellEnd"/>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WHERE </w:t>
      </w:r>
      <w:proofErr w:type="spellStart"/>
      <w:r w:rsidRPr="007D7AD1">
        <w:rPr>
          <w:rFonts w:ascii="Courier New" w:eastAsia="Times New Roman" w:hAnsi="Courier New" w:cs="Courier New"/>
          <w:color w:val="30332D"/>
          <w:sz w:val="20"/>
          <w:szCs w:val="20"/>
          <w:lang w:val="en-GB" w:eastAsia="fr-BE"/>
        </w:rPr>
        <w:t>contentTypeId</w:t>
      </w:r>
      <w:proofErr w:type="spellEnd"/>
      <w:r w:rsidRPr="007D7AD1">
        <w:rPr>
          <w:rFonts w:ascii="Courier New" w:eastAsia="Times New Roman" w:hAnsi="Courier New" w:cs="Courier New"/>
          <w:color w:val="30332D"/>
          <w:sz w:val="20"/>
          <w:szCs w:val="20"/>
          <w:lang w:val="en-GB" w:eastAsia="fr-BE"/>
        </w:rPr>
        <w:t xml:space="preserve"> in</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(SELECT </w:t>
      </w:r>
      <w:proofErr w:type="spellStart"/>
      <w:r w:rsidRPr="007D7AD1">
        <w:rPr>
          <w:rFonts w:ascii="Courier New" w:eastAsia="Times New Roman" w:hAnsi="Courier New" w:cs="Courier New"/>
          <w:color w:val="30332D"/>
          <w:sz w:val="20"/>
          <w:szCs w:val="20"/>
          <w:lang w:val="en-GB" w:eastAsia="fr-BE"/>
        </w:rPr>
        <w:t>nodeId</w:t>
      </w:r>
      <w:proofErr w:type="spellEnd"/>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FROM [</w:t>
      </w:r>
      <w:proofErr w:type="spellStart"/>
      <w:r w:rsidRPr="007D7AD1">
        <w:rPr>
          <w:rFonts w:ascii="Courier New" w:eastAsia="Times New Roman" w:hAnsi="Courier New" w:cs="Courier New"/>
          <w:color w:val="30332D"/>
          <w:sz w:val="20"/>
          <w:szCs w:val="20"/>
          <w:lang w:val="en-GB" w:eastAsia="fr-BE"/>
        </w:rPr>
        <w:t>cmsContentType</w:t>
      </w:r>
      <w:proofErr w:type="spellEnd"/>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 a</w:t>
      </w:r>
      <w:r w:rsidR="00FD36A4">
        <w:rPr>
          <w:rFonts w:ascii="Courier New" w:eastAsia="Times New Roman" w:hAnsi="Courier New" w:cs="Courier New"/>
          <w:color w:val="30332D"/>
          <w:sz w:val="20"/>
          <w:szCs w:val="20"/>
          <w:lang w:val="en-GB" w:eastAsia="fr-BE"/>
        </w:rPr>
        <w:t>lias like '%_Translation') and a</w:t>
      </w:r>
      <w:r w:rsidRPr="007D7AD1">
        <w:rPr>
          <w:rFonts w:ascii="Courier New" w:eastAsia="Times New Roman" w:hAnsi="Courier New" w:cs="Courier New"/>
          <w:color w:val="30332D"/>
          <w:sz w:val="20"/>
          <w:szCs w:val="20"/>
          <w:lang w:val="en-GB" w:eastAsia="fr-BE"/>
        </w:rPr>
        <w:t>lias = 'language'</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and exists (select * from [</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 xml:space="preserve">]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 [</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nodeId</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lang w:val="en-GB" w:eastAsia="fr-BE"/>
        </w:rPr>
        <w:t>cmsPropertyData</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contentNodeId</w:t>
      </w:r>
      <w:proofErr w:type="spellEnd"/>
      <w:r w:rsidRPr="007D7AD1">
        <w:rPr>
          <w:rFonts w:ascii="Courier New" w:eastAsia="Times New Roman" w:hAnsi="Courier New" w:cs="Courier New"/>
          <w:color w:val="30332D"/>
          <w:sz w:val="20"/>
          <w:szCs w:val="20"/>
          <w:lang w:val="en-GB" w:eastAsia="fr-BE"/>
        </w:rPr>
        <w:t xml:space="preserve">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and [</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versionId</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lang w:val="en-GB" w:eastAsia="fr-BE"/>
        </w:rPr>
        <w:t>cmsPropertyData</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versionId</w:t>
      </w:r>
      <w:proofErr w:type="spellEnd"/>
      <w:r w:rsidRPr="007D7AD1">
        <w:rPr>
          <w:rFonts w:ascii="Courier New" w:eastAsia="Times New Roman" w:hAnsi="Courier New" w:cs="Courier New"/>
          <w:color w:val="30332D"/>
          <w:sz w:val="20"/>
          <w:szCs w:val="20"/>
          <w:lang w:val="en-GB" w:eastAsia="fr-BE"/>
        </w:rPr>
        <w:t xml:space="preserve"> and</w:t>
      </w:r>
    </w:p>
    <w:p w:rsidR="007D7AD1" w:rsidRDefault="007D7AD1" w:rsidP="00D73573">
      <w:pPr>
        <w:spacing w:after="0" w:line="240" w:lineRule="auto"/>
        <w:jc w:val="both"/>
        <w:rPr>
          <w:rFonts w:ascii="Segoe UI" w:eastAsia="Times New Roman" w:hAnsi="Segoe UI" w:cs="Segoe UI"/>
          <w:color w:val="30332D"/>
          <w:sz w:val="20"/>
          <w:szCs w:val="20"/>
          <w:lang w:val="en-GB" w:eastAsia="fr-BE"/>
        </w:rPr>
      </w:pPr>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].newest = 1)</w:t>
      </w:r>
    </w:p>
    <w:p w:rsidR="007D7AD1"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As mentioned in the previous section, if tabs are used for translations (please see section </w:t>
      </w:r>
      <w:r w:rsidRPr="00044279">
        <w:rPr>
          <w:rFonts w:ascii="Segoe UI" w:eastAsia="Times New Roman" w:hAnsi="Segoe UI" w:cs="Segoe UI"/>
          <w:color w:val="30332D"/>
          <w:sz w:val="20"/>
          <w:szCs w:val="20"/>
          <w:lang w:val="en-GB" w:eastAsia="fr-BE"/>
        </w:rPr>
        <w:t xml:space="preserve">An </w:t>
      </w:r>
      <w:r w:rsidRPr="00044279">
        <w:rPr>
          <w:rFonts w:ascii="Segoe UI" w:eastAsia="Times New Roman" w:hAnsi="Segoe UI" w:cs="Segoe UI"/>
          <w:i/>
          <w:color w:val="30332D"/>
          <w:sz w:val="20"/>
          <w:szCs w:val="20"/>
          <w:lang w:val="en-GB" w:eastAsia="fr-BE"/>
        </w:rPr>
        <w:t>Alternative Way to Work, Using Tabs</w:t>
      </w:r>
      <w:r>
        <w:rPr>
          <w:rFonts w:ascii="Segoe UI" w:eastAsia="Times New Roman" w:hAnsi="Segoe UI" w:cs="Segoe UI"/>
          <w:color w:val="30332D"/>
          <w:sz w:val="20"/>
          <w:szCs w:val="20"/>
          <w:lang w:val="en-GB" w:eastAsia="fr-BE"/>
        </w:rPr>
        <w:t xml:space="preserve">), the suffix of each property has to include the culture, in capitals, so we now need to make that change (e.g. </w:t>
      </w:r>
      <w:proofErr w:type="spellStart"/>
      <w:r>
        <w:rPr>
          <w:rFonts w:ascii="Segoe UI" w:eastAsia="Times New Roman" w:hAnsi="Segoe UI" w:cs="Segoe UI"/>
          <w:color w:val="30332D"/>
          <w:sz w:val="20"/>
          <w:szCs w:val="20"/>
          <w:lang w:val="en-GB" w:eastAsia="fr-BE"/>
        </w:rPr>
        <w:t>bodyText_fr</w:t>
      </w:r>
      <w:proofErr w:type="spellEnd"/>
      <w:r>
        <w:rPr>
          <w:rFonts w:ascii="Segoe UI" w:eastAsia="Times New Roman" w:hAnsi="Segoe UI" w:cs="Segoe UI"/>
          <w:color w:val="30332D"/>
          <w:sz w:val="20"/>
          <w:szCs w:val="20"/>
          <w:lang w:val="en-GB" w:eastAsia="fr-BE"/>
        </w:rPr>
        <w:t xml:space="preserve"> to </w:t>
      </w:r>
      <w:proofErr w:type="spellStart"/>
      <w:r>
        <w:rPr>
          <w:rFonts w:ascii="Segoe UI" w:eastAsia="Times New Roman" w:hAnsi="Segoe UI" w:cs="Segoe UI"/>
          <w:color w:val="30332D"/>
          <w:sz w:val="20"/>
          <w:szCs w:val="20"/>
          <w:lang w:val="en-GB" w:eastAsia="fr-BE"/>
        </w:rPr>
        <w:t>bodyText_fr</w:t>
      </w:r>
      <w:proofErr w:type="spellEnd"/>
      <w:r>
        <w:rPr>
          <w:rFonts w:ascii="Segoe UI" w:eastAsia="Times New Roman" w:hAnsi="Segoe UI" w:cs="Segoe UI"/>
          <w:color w:val="30332D"/>
          <w:sz w:val="20"/>
          <w:szCs w:val="20"/>
          <w:lang w:val="en-GB" w:eastAsia="fr-BE"/>
        </w:rPr>
        <w:t xml:space="preserve">-FR). The safest way to do this is through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interface, by modifying the necessary document types in the Settings session.</w:t>
      </w:r>
    </w:p>
    <w:p w:rsidR="00044279"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Finally, we need to rebuild the xml cache of our instance. This can be done by logging into the back office and accessing the following URL (</w:t>
      </w:r>
      <w:proofErr w:type="spellStart"/>
      <w:r>
        <w:rPr>
          <w:rFonts w:ascii="Segoe UI" w:eastAsia="Times New Roman" w:hAnsi="Segoe UI" w:cs="Segoe UI"/>
          <w:color w:val="30332D"/>
          <w:sz w:val="20"/>
          <w:szCs w:val="20"/>
          <w:lang w:val="en-GB" w:eastAsia="fr-BE"/>
        </w:rPr>
        <w:t>localhost</w:t>
      </w:r>
      <w:proofErr w:type="spellEnd"/>
      <w:r>
        <w:rPr>
          <w:rFonts w:ascii="Segoe UI" w:eastAsia="Times New Roman" w:hAnsi="Segoe UI" w:cs="Segoe UI"/>
          <w:color w:val="30332D"/>
          <w:sz w:val="20"/>
          <w:szCs w:val="20"/>
          <w:lang w:val="en-GB" w:eastAsia="fr-BE"/>
        </w:rPr>
        <w:t xml:space="preserve"> needs to be replaced with the domain of the website):</w:t>
      </w:r>
    </w:p>
    <w:p w:rsidR="00044279"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http://localhost</w:t>
      </w:r>
      <w:r w:rsidRPr="00044279">
        <w:rPr>
          <w:lang w:val="en-GB"/>
        </w:rPr>
        <w:t xml:space="preserve"> </w:t>
      </w:r>
      <w:r w:rsidRPr="00044279">
        <w:rPr>
          <w:rFonts w:ascii="Segoe UI" w:eastAsia="Times New Roman" w:hAnsi="Segoe UI" w:cs="Segoe UI"/>
          <w:color w:val="30332D"/>
          <w:sz w:val="20"/>
          <w:szCs w:val="20"/>
          <w:lang w:val="en-GB" w:eastAsia="fr-BE"/>
        </w:rPr>
        <w:t>/</w:t>
      </w:r>
      <w:proofErr w:type="spellStart"/>
      <w:r w:rsidRPr="00044279">
        <w:rPr>
          <w:rFonts w:ascii="Segoe UI" w:eastAsia="Times New Roman" w:hAnsi="Segoe UI" w:cs="Segoe UI"/>
          <w:color w:val="30332D"/>
          <w:sz w:val="20"/>
          <w:szCs w:val="20"/>
          <w:lang w:val="en-GB" w:eastAsia="fr-BE"/>
        </w:rPr>
        <w:t>umbraco</w:t>
      </w:r>
      <w:proofErr w:type="spellEnd"/>
      <w:r w:rsidRPr="00044279">
        <w:rPr>
          <w:rFonts w:ascii="Segoe UI" w:eastAsia="Times New Roman" w:hAnsi="Segoe UI" w:cs="Segoe UI"/>
          <w:color w:val="30332D"/>
          <w:sz w:val="20"/>
          <w:szCs w:val="20"/>
          <w:lang w:val="en-GB" w:eastAsia="fr-BE"/>
        </w:rPr>
        <w:t>/dialogs/</w:t>
      </w:r>
      <w:proofErr w:type="spellStart"/>
      <w:r w:rsidRPr="00044279">
        <w:rPr>
          <w:rFonts w:ascii="Segoe UI" w:eastAsia="Times New Roman" w:hAnsi="Segoe UI" w:cs="Segoe UI"/>
          <w:color w:val="30332D"/>
          <w:sz w:val="20"/>
          <w:szCs w:val="20"/>
          <w:lang w:val="en-GB" w:eastAsia="fr-BE"/>
        </w:rPr>
        <w:t>republish.aspx?xml</w:t>
      </w:r>
      <w:proofErr w:type="spellEnd"/>
      <w:r w:rsidRPr="00044279">
        <w:rPr>
          <w:rFonts w:ascii="Segoe UI" w:eastAsia="Times New Roman" w:hAnsi="Segoe UI" w:cs="Segoe UI"/>
          <w:color w:val="30332D"/>
          <w:sz w:val="20"/>
          <w:szCs w:val="20"/>
          <w:lang w:val="en-GB" w:eastAsia="fr-BE"/>
        </w:rPr>
        <w:t>=true</w:t>
      </w:r>
    </w:p>
    <w:p w:rsidR="00504F61" w:rsidRDefault="00044279"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At this point</w:t>
      </w:r>
      <w:r w:rsidR="00FD36A4">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the web site will have been migrated to being culture aware. It is best at this point to make sure that it works properly as it used to. Custom built scripts that assumed language codes in the format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instead of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-FR" will need to be modified. Once that has been done, the additional languages can be added to the Settings section of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back office at any time, just as if Polyglot had been configured to use cultures from the beginning.</w:t>
      </w:r>
    </w:p>
    <w:p w:rsidR="0070669F" w:rsidRPr="0070669F" w:rsidRDefault="0070669F" w:rsidP="00BD6C03">
      <w:pPr>
        <w:pStyle w:val="Heading2"/>
        <w:rPr>
          <w:lang w:val="en-GB"/>
        </w:rPr>
      </w:pPr>
      <w:bookmarkStart w:id="12" w:name="_Toc364584015"/>
      <w:r w:rsidRPr="0070669F">
        <w:rPr>
          <w:lang w:val="en-GB"/>
        </w:rPr>
        <w:t>Using Non-Standard Languages and Cultures</w:t>
      </w:r>
      <w:bookmarkEnd w:id="12"/>
    </w:p>
    <w:p w:rsidR="0070669F" w:rsidRDefault="0070669F"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From version 1.6 onwards, Polyglot supports the use of language and culture codes that are not ISO standard, hence, not supported by the .NET framework. </w:t>
      </w:r>
      <w:r w:rsidR="008B6972">
        <w:rPr>
          <w:rFonts w:ascii="Segoe UI" w:eastAsia="Times New Roman" w:hAnsi="Segoe UI" w:cs="Segoe UI"/>
          <w:color w:val="30332D"/>
          <w:sz w:val="20"/>
          <w:szCs w:val="20"/>
          <w:lang w:val="en-GB" w:eastAsia="fr-BE"/>
        </w:rPr>
        <w:t>T</w:t>
      </w:r>
      <w:r>
        <w:rPr>
          <w:rFonts w:ascii="Segoe UI" w:eastAsia="Times New Roman" w:hAnsi="Segoe UI" w:cs="Segoe UI"/>
          <w:color w:val="30332D"/>
          <w:sz w:val="20"/>
          <w:szCs w:val="20"/>
          <w:lang w:val="en-GB" w:eastAsia="fr-BE"/>
        </w:rPr>
        <w:t>he ne</w:t>
      </w:r>
      <w:r w:rsidR="008B6972">
        <w:rPr>
          <w:rFonts w:ascii="Segoe UI" w:eastAsia="Times New Roman" w:hAnsi="Segoe UI" w:cs="Segoe UI"/>
          <w:color w:val="30332D"/>
          <w:sz w:val="20"/>
          <w:szCs w:val="20"/>
          <w:lang w:val="en-GB" w:eastAsia="fr-BE"/>
        </w:rPr>
        <w:t>eded languages and cultures must</w:t>
      </w:r>
      <w:r>
        <w:rPr>
          <w:rFonts w:ascii="Segoe UI" w:eastAsia="Times New Roman" w:hAnsi="Segoe UI" w:cs="Segoe UI"/>
          <w:color w:val="30332D"/>
          <w:sz w:val="20"/>
          <w:szCs w:val="20"/>
          <w:lang w:val="en-GB" w:eastAsia="fr-BE"/>
        </w:rPr>
        <w:t xml:space="preserve"> be entered in the file </w:t>
      </w:r>
      <w:proofErr w:type="spellStart"/>
      <w:r>
        <w:rPr>
          <w:rFonts w:ascii="Segoe UI" w:eastAsia="Times New Roman" w:hAnsi="Segoe UI" w:cs="Segoe UI"/>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the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xml:space="preserve"> folder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There are examples there of the required syntax, in comments.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feature has been implemented following certain user requests. It can be very helpful for systems that need to fulfil certain requirements, but it should be used with caution, </w:t>
      </w:r>
      <w:r w:rsidR="006A7D31">
        <w:rPr>
          <w:rFonts w:ascii="Segoe UI" w:eastAsia="Times New Roman" w:hAnsi="Segoe UI" w:cs="Segoe UI"/>
          <w:color w:val="30332D"/>
          <w:sz w:val="20"/>
          <w:szCs w:val="20"/>
          <w:lang w:val="en-GB" w:eastAsia="fr-BE"/>
        </w:rPr>
        <w:t>since the customised codes will not function in the exact same way as the standard ones.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will recognise the non-standard entries in the abovementioned configuration file, thus including them in the created translations and in the language selection drop down menus, and changing the language of the front end content as per user selection. However, neither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nor the .NET framework will do the same. This means that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dictionary will not work with these languages, thus not changing the language of the dictionary items. Other .NET culture-aware controls (e.g. calendars) will also keep being displayed in the same language, regardless of the site visitor's </w:t>
      </w:r>
      <w:r>
        <w:rPr>
          <w:rFonts w:ascii="Segoe UI" w:eastAsia="Times New Roman" w:hAnsi="Segoe UI" w:cs="Segoe UI"/>
          <w:color w:val="30332D"/>
          <w:sz w:val="20"/>
          <w:szCs w:val="20"/>
          <w:lang w:val="en-GB" w:eastAsia="fr-BE"/>
        </w:rPr>
        <w:lastRenderedPageBreak/>
        <w:t>language selection. Of course, it is possible that neither the dictionary nor such .NET controls are used for a web site.</w:t>
      </w:r>
    </w:p>
    <w:p w:rsidR="00864D5F" w:rsidRPr="00864D5F" w:rsidRDefault="00864D5F" w:rsidP="00BD6C03">
      <w:pPr>
        <w:pStyle w:val="Heading2"/>
        <w:rPr>
          <w:lang w:val="en-GB"/>
        </w:rPr>
      </w:pPr>
      <w:bookmarkStart w:id="13" w:name="_Toc364584016"/>
      <w:r w:rsidRPr="00864D5F">
        <w:rPr>
          <w:lang w:val="en-GB"/>
        </w:rPr>
        <w:t>Further Steps</w:t>
      </w:r>
      <w:bookmarkEnd w:id="13"/>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7D6" w:rsidRDefault="00D857D6" w:rsidP="00BD6C03">
      <w:pPr>
        <w:spacing w:after="0" w:line="240" w:lineRule="auto"/>
      </w:pPr>
      <w:r>
        <w:separator/>
      </w:r>
    </w:p>
  </w:endnote>
  <w:endnote w:type="continuationSeparator" w:id="0">
    <w:p w:rsidR="00D857D6" w:rsidRDefault="00D857D6" w:rsidP="00BD6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04"/>
      <w:docPartObj>
        <w:docPartGallery w:val="Page Numbers (Bottom of Page)"/>
        <w:docPartUnique/>
      </w:docPartObj>
    </w:sdtPr>
    <w:sdtContent>
      <w:p w:rsidR="00BD6C03" w:rsidRDefault="00BD6C03" w:rsidP="00BD6C03">
        <w:pPr>
          <w:pStyle w:val="Footer"/>
          <w:jc w:val="center"/>
        </w:pPr>
      </w:p>
      <w:p w:rsidR="00BD6C03" w:rsidRDefault="00BD6C03">
        <w:pPr>
          <w:pStyle w:val="Footer"/>
          <w:jc w:val="center"/>
        </w:pPr>
      </w:p>
    </w:sdtContent>
  </w:sdt>
  <w:p w:rsidR="00BD6C03" w:rsidRDefault="00BD6C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17"/>
      <w:docPartObj>
        <w:docPartGallery w:val="Page Numbers (Bottom of Page)"/>
        <w:docPartUnique/>
      </w:docPartObj>
    </w:sdtPr>
    <w:sdtEndPr>
      <w:rPr>
        <w:color w:val="7F7F7F" w:themeColor="background1" w:themeShade="7F"/>
        <w:spacing w:val="60"/>
      </w:rPr>
    </w:sdtEndPr>
    <w:sdtContent>
      <w:p w:rsidR="006D1C74" w:rsidRDefault="006D1C74" w:rsidP="006D1C74">
        <w:pPr>
          <w:pStyle w:val="Footer"/>
          <w:pBdr>
            <w:top w:val="single" w:sz="4" w:space="1" w:color="D9D9D9" w:themeColor="background1" w:themeShade="D9"/>
          </w:pBdr>
          <w:jc w:val="center"/>
        </w:pPr>
        <w:fldSimple w:instr=" PAGE   \* MERGEFORMAT ">
          <w:r w:rsidR="00740C69">
            <w:rPr>
              <w:noProof/>
            </w:rPr>
            <w:t>2</w:t>
          </w:r>
        </w:fldSimple>
        <w:r>
          <w:t xml:space="preserve"> </w:t>
        </w:r>
      </w:p>
    </w:sdtContent>
  </w:sdt>
  <w:p w:rsidR="00BD6C03" w:rsidRDefault="00BD6C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7D6" w:rsidRDefault="00D857D6" w:rsidP="00BD6C03">
      <w:pPr>
        <w:spacing w:after="0" w:line="240" w:lineRule="auto"/>
      </w:pPr>
      <w:r>
        <w:separator/>
      </w:r>
    </w:p>
  </w:footnote>
  <w:footnote w:type="continuationSeparator" w:id="0">
    <w:p w:rsidR="00D857D6" w:rsidRDefault="00D857D6" w:rsidP="00BD6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03" w:rsidRDefault="00BD6C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9458"/>
  </w:hdrShapeDefaults>
  <w:footnotePr>
    <w:footnote w:id="-1"/>
    <w:footnote w:id="0"/>
  </w:footnotePr>
  <w:endnotePr>
    <w:endnote w:id="-1"/>
    <w:endnote w:id="0"/>
  </w:endnotePr>
  <w:compat/>
  <w:rsids>
    <w:rsidRoot w:val="00864D5F"/>
    <w:rsid w:val="00044279"/>
    <w:rsid w:val="00065EA4"/>
    <w:rsid w:val="000722BB"/>
    <w:rsid w:val="000C54DB"/>
    <w:rsid w:val="000F1D72"/>
    <w:rsid w:val="00130483"/>
    <w:rsid w:val="00187F5D"/>
    <w:rsid w:val="00192BA1"/>
    <w:rsid w:val="001A296B"/>
    <w:rsid w:val="002275CF"/>
    <w:rsid w:val="00271540"/>
    <w:rsid w:val="00282E8E"/>
    <w:rsid w:val="002C15CB"/>
    <w:rsid w:val="002E34D8"/>
    <w:rsid w:val="002F0FE3"/>
    <w:rsid w:val="002F778A"/>
    <w:rsid w:val="00300A8D"/>
    <w:rsid w:val="003213EE"/>
    <w:rsid w:val="0032460C"/>
    <w:rsid w:val="00355CAE"/>
    <w:rsid w:val="00380FE2"/>
    <w:rsid w:val="0038290C"/>
    <w:rsid w:val="00394CBD"/>
    <w:rsid w:val="003A42DF"/>
    <w:rsid w:val="003A753E"/>
    <w:rsid w:val="00452D65"/>
    <w:rsid w:val="00464D5E"/>
    <w:rsid w:val="00475502"/>
    <w:rsid w:val="004D2CC8"/>
    <w:rsid w:val="004F278F"/>
    <w:rsid w:val="00504F61"/>
    <w:rsid w:val="005078FA"/>
    <w:rsid w:val="00513A8D"/>
    <w:rsid w:val="0051467B"/>
    <w:rsid w:val="00534CC1"/>
    <w:rsid w:val="0055737C"/>
    <w:rsid w:val="00564958"/>
    <w:rsid w:val="005671F2"/>
    <w:rsid w:val="0057512E"/>
    <w:rsid w:val="005A0117"/>
    <w:rsid w:val="005A0A2E"/>
    <w:rsid w:val="005C6E06"/>
    <w:rsid w:val="006021F7"/>
    <w:rsid w:val="00671A19"/>
    <w:rsid w:val="0069504B"/>
    <w:rsid w:val="006A7D31"/>
    <w:rsid w:val="006D1C74"/>
    <w:rsid w:val="006D6109"/>
    <w:rsid w:val="006F665E"/>
    <w:rsid w:val="0070477A"/>
    <w:rsid w:val="0070669F"/>
    <w:rsid w:val="0071047B"/>
    <w:rsid w:val="00717E73"/>
    <w:rsid w:val="00725AC5"/>
    <w:rsid w:val="00740C69"/>
    <w:rsid w:val="007673FC"/>
    <w:rsid w:val="00785538"/>
    <w:rsid w:val="007D7AD1"/>
    <w:rsid w:val="00853173"/>
    <w:rsid w:val="00864D5F"/>
    <w:rsid w:val="008955D8"/>
    <w:rsid w:val="008B3D82"/>
    <w:rsid w:val="008B6972"/>
    <w:rsid w:val="008F1B68"/>
    <w:rsid w:val="00922530"/>
    <w:rsid w:val="00944008"/>
    <w:rsid w:val="00975757"/>
    <w:rsid w:val="009E2FCF"/>
    <w:rsid w:val="009F09E5"/>
    <w:rsid w:val="009F6A69"/>
    <w:rsid w:val="00A738D6"/>
    <w:rsid w:val="00A74636"/>
    <w:rsid w:val="00A95971"/>
    <w:rsid w:val="00AA0974"/>
    <w:rsid w:val="00AA2E67"/>
    <w:rsid w:val="00AB3D4F"/>
    <w:rsid w:val="00AC7D3B"/>
    <w:rsid w:val="00B9631F"/>
    <w:rsid w:val="00BD6C03"/>
    <w:rsid w:val="00BE4099"/>
    <w:rsid w:val="00C01D6E"/>
    <w:rsid w:val="00C07CD2"/>
    <w:rsid w:val="00C34504"/>
    <w:rsid w:val="00C6774F"/>
    <w:rsid w:val="00C72075"/>
    <w:rsid w:val="00C8653E"/>
    <w:rsid w:val="00CA1435"/>
    <w:rsid w:val="00CA35A8"/>
    <w:rsid w:val="00CD582F"/>
    <w:rsid w:val="00D22454"/>
    <w:rsid w:val="00D6194C"/>
    <w:rsid w:val="00D73573"/>
    <w:rsid w:val="00D857D6"/>
    <w:rsid w:val="00E00C0F"/>
    <w:rsid w:val="00E41E4A"/>
    <w:rsid w:val="00E87689"/>
    <w:rsid w:val="00EA409C"/>
    <w:rsid w:val="00ED4358"/>
    <w:rsid w:val="00F44756"/>
    <w:rsid w:val="00F97046"/>
    <w:rsid w:val="00FA7193"/>
    <w:rsid w:val="00FB56C2"/>
    <w:rsid w:val="00FC47BF"/>
    <w:rsid w:val="00FD36A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 w:type="paragraph" w:styleId="NoSpacing">
    <w:name w:val="No Spacing"/>
    <w:link w:val="NoSpacingChar"/>
    <w:uiPriority w:val="1"/>
    <w:qFormat/>
    <w:rsid w:val="003829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90C"/>
    <w:rPr>
      <w:rFonts w:eastAsiaTheme="minorEastAsia"/>
      <w:lang w:val="en-US"/>
    </w:rPr>
  </w:style>
  <w:style w:type="paragraph" w:styleId="TOC1">
    <w:name w:val="toc 1"/>
    <w:basedOn w:val="Normal"/>
    <w:next w:val="Normal"/>
    <w:autoRedefine/>
    <w:uiPriority w:val="39"/>
    <w:unhideWhenUsed/>
    <w:rsid w:val="0038290C"/>
    <w:pPr>
      <w:spacing w:before="360" w:after="360"/>
    </w:pPr>
    <w:rPr>
      <w:b/>
      <w:bCs/>
      <w:caps/>
      <w:u w:val="single"/>
    </w:rPr>
  </w:style>
  <w:style w:type="paragraph" w:styleId="TOC2">
    <w:name w:val="toc 2"/>
    <w:basedOn w:val="Normal"/>
    <w:next w:val="Normal"/>
    <w:autoRedefine/>
    <w:uiPriority w:val="39"/>
    <w:unhideWhenUsed/>
    <w:rsid w:val="0038290C"/>
    <w:pPr>
      <w:spacing w:after="0"/>
    </w:pPr>
    <w:rPr>
      <w:b/>
      <w:bCs/>
      <w:smallCaps/>
    </w:rPr>
  </w:style>
  <w:style w:type="paragraph" w:styleId="TOC3">
    <w:name w:val="toc 3"/>
    <w:basedOn w:val="Normal"/>
    <w:next w:val="Normal"/>
    <w:autoRedefine/>
    <w:uiPriority w:val="39"/>
    <w:unhideWhenUsed/>
    <w:rsid w:val="0038290C"/>
    <w:pPr>
      <w:spacing w:after="0"/>
    </w:pPr>
    <w:rPr>
      <w:smallCaps/>
    </w:rPr>
  </w:style>
  <w:style w:type="paragraph" w:styleId="TOC4">
    <w:name w:val="toc 4"/>
    <w:basedOn w:val="Normal"/>
    <w:next w:val="Normal"/>
    <w:autoRedefine/>
    <w:uiPriority w:val="39"/>
    <w:unhideWhenUsed/>
    <w:rsid w:val="0038290C"/>
    <w:pPr>
      <w:spacing w:after="0"/>
    </w:pPr>
  </w:style>
  <w:style w:type="paragraph" w:styleId="TOC5">
    <w:name w:val="toc 5"/>
    <w:basedOn w:val="Normal"/>
    <w:next w:val="Normal"/>
    <w:autoRedefine/>
    <w:uiPriority w:val="39"/>
    <w:unhideWhenUsed/>
    <w:rsid w:val="0038290C"/>
    <w:pPr>
      <w:spacing w:after="0"/>
    </w:pPr>
  </w:style>
  <w:style w:type="paragraph" w:styleId="TOC6">
    <w:name w:val="toc 6"/>
    <w:basedOn w:val="Normal"/>
    <w:next w:val="Normal"/>
    <w:autoRedefine/>
    <w:uiPriority w:val="39"/>
    <w:unhideWhenUsed/>
    <w:rsid w:val="0038290C"/>
    <w:pPr>
      <w:spacing w:after="0"/>
    </w:pPr>
  </w:style>
  <w:style w:type="paragraph" w:styleId="TOC7">
    <w:name w:val="toc 7"/>
    <w:basedOn w:val="Normal"/>
    <w:next w:val="Normal"/>
    <w:autoRedefine/>
    <w:uiPriority w:val="39"/>
    <w:unhideWhenUsed/>
    <w:rsid w:val="0038290C"/>
    <w:pPr>
      <w:spacing w:after="0"/>
    </w:pPr>
  </w:style>
  <w:style w:type="paragraph" w:styleId="TOC8">
    <w:name w:val="toc 8"/>
    <w:basedOn w:val="Normal"/>
    <w:next w:val="Normal"/>
    <w:autoRedefine/>
    <w:uiPriority w:val="39"/>
    <w:unhideWhenUsed/>
    <w:rsid w:val="0038290C"/>
    <w:pPr>
      <w:spacing w:after="0"/>
    </w:pPr>
  </w:style>
  <w:style w:type="paragraph" w:styleId="TOC9">
    <w:name w:val="toc 9"/>
    <w:basedOn w:val="Normal"/>
    <w:next w:val="Normal"/>
    <w:autoRedefine/>
    <w:uiPriority w:val="39"/>
    <w:unhideWhenUsed/>
    <w:rsid w:val="0038290C"/>
    <w:pPr>
      <w:spacing w:after="0"/>
    </w:pPr>
  </w:style>
  <w:style w:type="paragraph" w:styleId="Header">
    <w:name w:val="header"/>
    <w:basedOn w:val="Normal"/>
    <w:link w:val="HeaderChar"/>
    <w:uiPriority w:val="99"/>
    <w:semiHidden/>
    <w:unhideWhenUsed/>
    <w:rsid w:val="00BD6C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D6C03"/>
  </w:style>
  <w:style w:type="paragraph" w:styleId="Footer">
    <w:name w:val="footer"/>
    <w:basedOn w:val="Normal"/>
    <w:link w:val="FooterChar"/>
    <w:uiPriority w:val="99"/>
    <w:unhideWhenUsed/>
    <w:rsid w:val="00BD6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C03"/>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dimitrikou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youtube.com/watch?v=Q2rlusfbxP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2D9F"/>
    <w:rsid w:val="00382D9F"/>
    <w:rsid w:val="0069576A"/>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DA80967B1047FEAC98490A08B4C166">
    <w:name w:val="C3DA80967B1047FEAC98490A08B4C166"/>
    <w:rsid w:val="00382D9F"/>
  </w:style>
  <w:style w:type="paragraph" w:customStyle="1" w:styleId="600C9B207763451192591587F52B95E6">
    <w:name w:val="600C9B207763451192591587F52B95E6"/>
    <w:rsid w:val="00382D9F"/>
  </w:style>
  <w:style w:type="paragraph" w:customStyle="1" w:styleId="EAE8C9BB07D6451CAE98C46209CB0528">
    <w:name w:val="EAE8C9BB07D6451CAE98C46209CB0528"/>
    <w:rsid w:val="00382D9F"/>
  </w:style>
  <w:style w:type="paragraph" w:customStyle="1" w:styleId="4C29224F4CD84081BF42F0A9566930FB">
    <w:name w:val="4C29224F4CD84081BF42F0A9566930FB"/>
    <w:rsid w:val="00382D9F"/>
  </w:style>
  <w:style w:type="paragraph" w:customStyle="1" w:styleId="A10B537FCAD74B4DB408C4C50266F47A">
    <w:name w:val="A10B537FCAD74B4DB408C4C50266F47A"/>
    <w:rsid w:val="00382D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24193-1ABE-4BC0-B34F-A00C944FA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Pages>
  <Words>3869</Words>
  <Characters>21281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25100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102</cp:revision>
  <cp:lastPrinted>2013-08-18T09:06:00Z</cp:lastPrinted>
  <dcterms:created xsi:type="dcterms:W3CDTF">2011-05-21T08:58:00Z</dcterms:created>
  <dcterms:modified xsi:type="dcterms:W3CDTF">2013-08-18T09:52:00Z</dcterms:modified>
</cp:coreProperties>
</file>