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The sky was painted in hues of orange and pink as the sun set behind the mountains.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Cats have a knack for finding the warmest spot in the room.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The old oak tree stood tall, its branches reaching out like ancient fingers.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In the distance, a train whistle echoed through the valley.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She sipped her coffee slowly, savoring the rich flavor.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Laughter filled the air as children played in the park.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The smell of freshly baked bread wafted through the kitchen.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He closed his eyes and let the music wash over him.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The city streets were bustling with activity, even late into the night.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The stars twinkled overhead, casting a soft glow on the sleeping world.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 Books lined the shelves from floor to ceiling in the cozy bookstore.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 The waves crashed against the shore, a rhythmic lullaby.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 She twirled in the meadow, her dress billowing around 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 The aroma of flowers hung heavy in the warm summer air.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The sound of rain tapping against the window was oddly soothing.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 He watched as the clouds drifted lazily across the sky.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 The old man sat on the porch, rocking slowly in his chair.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 Fireflies danced in the night, their lights flickering in the darkness.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 The smell of fresh cut grass filled the backyard.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 The sound of birds chirping greeted her as she stepped outside.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21. She skipped down the sidewalk, a smile on her face.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22. The sound of thunder rumbled in the distance.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23. The moon cast a silvery glow over the landscape.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24. The smell of barbecue hung in the air, making his stomach growl.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25. The sound of children playing echoed through the neighborhood.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26. She watched as the leaves danced in the wind.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27. The sound of crickets chirping filled the night.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28. The sound of waves crashing against the rocks was deafening.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29. The smell of saltwater filled the air as they approached the beach.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30. The sun dipped below the horizon, painting the sky in shades of pink and orange.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31. The sound of a distant train whistle broke the silence of the night.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32. The smell of fresh flowers filled the room.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33. The sound of a baby crying woke her from her sleep.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34. The sound of laughter echoed through the halls of the old mansion.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35. The smell of cinnamon filled the kitchen as she baked cookies.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36. The sound of footsteps echoed in the empty hallway.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37. The sound of leaves rustling in the wind was the only noise.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38. The smell of coffee permeated the air, waking him from his sleep.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39. The sound of birds singing filled the morning air.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40. The smell of rain hung heavy in the air.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41. The sound of a distant thunderstorm filled the night.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42. The smell of freshly baked bread wafted through the air.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43. The sound of a car horn honking broke the silence of the night.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44. The smell of freshly cut grass filled the air.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45. The sound of a distant siren wailed in the night.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46. The smell of freshly brewed coffee filled the room.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47. The sound of children laughing echoed through the park.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48. The smell of bacon frying filled the kitchen.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49. The sound of waves crashing against the shore was deafening.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50. The smell of flowers filled the air as they walked through the garden.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