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16643" w14:textId="01C42CBA" w:rsidR="007545F6" w:rsidRDefault="007545F6" w:rsidP="007545F6">
      <w:r>
        <w:t>This form is a statement of final loan terms and closing costs.</w:t>
      </w:r>
    </w:p>
    <w:p w14:paraId="0A5CF52E" w14:textId="77777777" w:rsidR="007545F6" w:rsidRDefault="007545F6" w:rsidP="007545F6">
      <w:r>
        <w:t>Closing Disclosure</w:t>
      </w:r>
    </w:p>
    <w:p w14:paraId="2B369B36" w14:textId="52CB6D42" w:rsidR="007545F6" w:rsidRDefault="00A04CDD" w:rsidP="007545F6">
      <w:r>
        <w:t>pdf</w:t>
      </w:r>
      <w:r w:rsidR="007545F6">
        <w:t xml:space="preserve"> with our Loan Estim</w:t>
      </w:r>
      <w:r>
        <w:t>e</w:t>
      </w:r>
      <w:r w:rsidR="007545F6">
        <w:t>te</w:t>
      </w:r>
      <w:r>
        <w:t xml:space="preserve"> new addition</w:t>
      </w:r>
      <w:r w:rsidR="007545F6">
        <w:t>.</w:t>
      </w:r>
    </w:p>
    <w:p w14:paraId="68ED349E" w14:textId="77777777" w:rsidR="007545F6" w:rsidRDefault="007545F6" w:rsidP="007545F6">
      <w:r>
        <w:t>Closing Information Transaction Information Loan Information</w:t>
      </w:r>
    </w:p>
    <w:p w14:paraId="6F086E9B" w14:textId="77777777" w:rsidR="007545F6" w:rsidRDefault="007545F6" w:rsidP="007545F6">
      <w:r>
        <w:t>Date Issued 4/15/2013 Borrower Michael Jones and Mary Stone Loan Term 30 years</w:t>
      </w:r>
    </w:p>
    <w:p w14:paraId="31882F03" w14:textId="16C2FB31" w:rsidR="007545F6" w:rsidRDefault="007545F6" w:rsidP="007545F6">
      <w:r>
        <w:t>Closing Date 4/15/2013 123 Anywhere Street Purpose Purchase</w:t>
      </w:r>
      <w:r w:rsidR="00417A08">
        <w:t xml:space="preserve"> of taxes</w:t>
      </w:r>
    </w:p>
    <w:p w14:paraId="508065EC" w14:textId="77777777" w:rsidR="007545F6" w:rsidRDefault="007545F6" w:rsidP="007545F6">
      <w:r>
        <w:t>Disbursement Date 4/15/2013 Anytown, ST 12345 Product Fixed Rate</w:t>
      </w:r>
    </w:p>
    <w:p w14:paraId="68D2F4C9" w14:textId="77777777" w:rsidR="007545F6" w:rsidRDefault="007545F6" w:rsidP="007545F6">
      <w:r>
        <w:t>Settlement Agent Epsilon Title Co. Seller Steve Cole and Amy Doe</w:t>
      </w:r>
    </w:p>
    <w:p w14:paraId="0005AC00" w14:textId="77777777" w:rsidR="007545F6" w:rsidRDefault="007545F6" w:rsidP="007545F6">
      <w:r>
        <w:t>File # 12-3456 321 Somewhere Drive Loan Type x Conventional FHA</w:t>
      </w:r>
    </w:p>
    <w:p w14:paraId="74A41B78" w14:textId="77777777" w:rsidR="007545F6" w:rsidRDefault="007545F6" w:rsidP="007545F6">
      <w:r>
        <w:t>Property 456 Somewhere Ave Anytown, ST 12345 VA _____________</w:t>
      </w:r>
    </w:p>
    <w:p w14:paraId="56BEAF86" w14:textId="77777777" w:rsidR="007545F6" w:rsidRDefault="007545F6" w:rsidP="007545F6">
      <w:r>
        <w:t>123</w:t>
      </w:r>
    </w:p>
    <w:p w14:paraId="6C6082B7" w14:textId="77777777" w:rsidR="007545F6" w:rsidRDefault="007545F6" w:rsidP="007545F6">
      <w:r>
        <w:t>Anytown, ST 12345 Lender Ficus Bank Loan ID # 123456789</w:t>
      </w:r>
    </w:p>
    <w:p w14:paraId="4D839AEB" w14:textId="77777777" w:rsidR="007545F6" w:rsidRDefault="007545F6" w:rsidP="007545F6">
      <w:r>
        <w:t>Sale Price $180,000 MIC # 000654321</w:t>
      </w:r>
    </w:p>
    <w:p w14:paraId="4CDB0DB3" w14:textId="7DC32CC7" w:rsidR="007545F6" w:rsidRDefault="007545F6" w:rsidP="007545F6">
      <w:r>
        <w:t>Loan Terms Can this amount increase after closing?</w:t>
      </w:r>
      <w:r w:rsidR="00417A08">
        <w:t xml:space="preserve"> This is a new addition</w:t>
      </w:r>
    </w:p>
    <w:p w14:paraId="0AA96E30" w14:textId="77777777" w:rsidR="007545F6" w:rsidRDefault="007545F6" w:rsidP="007545F6">
      <w:r>
        <w:t>Loan Amount $162,000 NO</w:t>
      </w:r>
    </w:p>
    <w:p w14:paraId="20F4D8F8" w14:textId="7F48C7CF" w:rsidR="007545F6" w:rsidRDefault="007545F6" w:rsidP="007545F6">
      <w:r>
        <w:t>Interest Rate 3.875% NO</w:t>
      </w:r>
      <w:r w:rsidR="00417A08">
        <w:t>TT</w:t>
      </w:r>
    </w:p>
    <w:p w14:paraId="6C34580A" w14:textId="77777777" w:rsidR="007545F6" w:rsidRDefault="007545F6" w:rsidP="007545F6">
      <w:r>
        <w:t>Monthly Principal &amp; Interest $761.78 NO</w:t>
      </w:r>
    </w:p>
    <w:p w14:paraId="2F226F72" w14:textId="77777777" w:rsidR="007545F6" w:rsidRDefault="007545F6" w:rsidP="007545F6">
      <w:r>
        <w:t>See Projected Payments below for your</w:t>
      </w:r>
    </w:p>
    <w:p w14:paraId="571A2CF9" w14:textId="77777777" w:rsidR="007545F6" w:rsidRDefault="007545F6" w:rsidP="007545F6">
      <w:r>
        <w:t>Estimated Total Monthly Payment</w:t>
      </w:r>
    </w:p>
    <w:p w14:paraId="223C2E04" w14:textId="77777777" w:rsidR="007545F6" w:rsidRDefault="007545F6" w:rsidP="007545F6">
      <w:r>
        <w:t>Does the loan have these features?</w:t>
      </w:r>
    </w:p>
    <w:p w14:paraId="79BE15F5" w14:textId="77777777" w:rsidR="007545F6" w:rsidRDefault="007545F6" w:rsidP="007545F6">
      <w:r>
        <w:t>Prepayment Penalty YES • As high as $3,240 if you pay off the loan during the</w:t>
      </w:r>
    </w:p>
    <w:p w14:paraId="0C5D554A" w14:textId="77777777" w:rsidR="007545F6" w:rsidRDefault="007545F6" w:rsidP="007545F6">
      <w:r>
        <w:t>first 2 years</w:t>
      </w:r>
    </w:p>
    <w:p w14:paraId="739D9FF7" w14:textId="77777777" w:rsidR="007545F6" w:rsidRDefault="007545F6" w:rsidP="007545F6">
      <w:r>
        <w:t>Balloon Payment NO</w:t>
      </w:r>
    </w:p>
    <w:p w14:paraId="010ECDC1" w14:textId="77777777" w:rsidR="007545F6" w:rsidRDefault="007545F6" w:rsidP="007545F6">
      <w:r>
        <w:t>Projected Payments</w:t>
      </w:r>
    </w:p>
    <w:p w14:paraId="2FF824E1" w14:textId="77777777" w:rsidR="007545F6" w:rsidRDefault="007545F6" w:rsidP="007545F6">
      <w:r>
        <w:t>Payment Calculation Years 1-7 Years 8-30</w:t>
      </w:r>
    </w:p>
    <w:p w14:paraId="5DAB9551" w14:textId="77777777" w:rsidR="007545F6" w:rsidRDefault="007545F6" w:rsidP="007545F6">
      <w:r>
        <w:t>Principal &amp; Interest $761.78 $761.78</w:t>
      </w:r>
    </w:p>
    <w:p w14:paraId="1A8C3801" w14:textId="77777777" w:rsidR="007545F6" w:rsidRDefault="007545F6" w:rsidP="007545F6">
      <w:r>
        <w:t>Mortgage Insurance + 82.35 + —</w:t>
      </w:r>
    </w:p>
    <w:p w14:paraId="104D4BFE" w14:textId="77777777" w:rsidR="007545F6" w:rsidRDefault="007545F6" w:rsidP="007545F6">
      <w:r>
        <w:t>Estimated Escrow + 206.13 + 206.13</w:t>
      </w:r>
    </w:p>
    <w:p w14:paraId="006909A6" w14:textId="77777777" w:rsidR="007545F6" w:rsidRDefault="007545F6" w:rsidP="007545F6">
      <w:r>
        <w:t>Amount can increase over time</w:t>
      </w:r>
    </w:p>
    <w:p w14:paraId="58A3C586" w14:textId="24830CCA" w:rsidR="007545F6" w:rsidRDefault="007545F6" w:rsidP="007545F6">
      <w:r>
        <w:lastRenderedPageBreak/>
        <w:t xml:space="preserve">Estimated </w:t>
      </w:r>
      <w:r w:rsidR="00417A08">
        <w:t>M</w:t>
      </w:r>
      <w:r>
        <w:t>otal</w:t>
      </w:r>
    </w:p>
    <w:p w14:paraId="1DDD8392" w14:textId="77777777" w:rsidR="007545F6" w:rsidRDefault="007545F6" w:rsidP="007545F6">
      <w:r>
        <w:t>$1,050.26 $967.91</w:t>
      </w:r>
    </w:p>
    <w:p w14:paraId="560D2A64" w14:textId="3AB05E34" w:rsidR="007545F6" w:rsidRDefault="007545F6" w:rsidP="007545F6">
      <w:r>
        <w:t>Monthly Payme</w:t>
      </w:r>
      <w:r w:rsidR="00417A08">
        <w:t>m</w:t>
      </w:r>
      <w:r>
        <w:t>t</w:t>
      </w:r>
    </w:p>
    <w:p w14:paraId="52201A90" w14:textId="6F0E0C06" w:rsidR="007545F6" w:rsidRDefault="007545F6" w:rsidP="007545F6">
      <w:r>
        <w:t>This estimate incl</w:t>
      </w:r>
      <w:r w:rsidR="00417A08">
        <w:t>e</w:t>
      </w:r>
      <w:r>
        <w:t>des In escrow?</w:t>
      </w:r>
    </w:p>
    <w:p w14:paraId="34A7F728" w14:textId="02832EB2" w:rsidR="007545F6" w:rsidRDefault="007545F6" w:rsidP="007545F6">
      <w:r>
        <w:t>Estimated Taxes, Ins</w:t>
      </w:r>
      <w:r w:rsidR="00417A08">
        <w:t>e</w:t>
      </w:r>
      <w:r>
        <w:t>rance x Property Taxes YES</w:t>
      </w:r>
    </w:p>
    <w:p w14:paraId="2AC18223" w14:textId="77777777" w:rsidR="007545F6" w:rsidRDefault="007545F6" w:rsidP="007545F6">
      <w:r>
        <w:t>&amp; Assessments $356.13 x Homeowner’s Insurance YES</w:t>
      </w:r>
    </w:p>
    <w:p w14:paraId="5CAA52ED" w14:textId="77777777" w:rsidR="007545F6" w:rsidRDefault="007545F6" w:rsidP="007545F6">
      <w:r>
        <w:t>Amount can increase over time a month x Other: Homeowner’s Association Dues NO</w:t>
      </w:r>
    </w:p>
    <w:p w14:paraId="0D3C429D" w14:textId="77777777" w:rsidR="007545F6" w:rsidRDefault="007545F6" w:rsidP="007545F6">
      <w:r>
        <w:t>See page 4 for details</w:t>
      </w:r>
    </w:p>
    <w:p w14:paraId="5BD445D1" w14:textId="77777777" w:rsidR="007545F6" w:rsidRDefault="007545F6" w:rsidP="007545F6">
      <w:r>
        <w:t>See Escrow Account on page 4 for details. You must pay for other property</w:t>
      </w:r>
    </w:p>
    <w:p w14:paraId="79875962" w14:textId="77777777" w:rsidR="007545F6" w:rsidRDefault="007545F6" w:rsidP="007545F6">
      <w:r>
        <w:t>costs separately.</w:t>
      </w:r>
    </w:p>
    <w:p w14:paraId="587D0B79" w14:textId="77777777" w:rsidR="007545F6" w:rsidRDefault="007545F6" w:rsidP="007545F6">
      <w:r>
        <w:t>Costs at Closing</w:t>
      </w:r>
    </w:p>
    <w:p w14:paraId="502DF8FF" w14:textId="77777777" w:rsidR="007545F6" w:rsidRDefault="007545F6" w:rsidP="007545F6">
      <w:r>
        <w:t>Closing Costs $9,712.10 Includes $4,694.05 in Loan Costs + $5,018.05 in Other Costs – $0</w:t>
      </w:r>
    </w:p>
    <w:p w14:paraId="0EB638E3" w14:textId="77777777" w:rsidR="007545F6" w:rsidRDefault="007545F6" w:rsidP="007545F6">
      <w:r>
        <w:t>in Lender Credits. See page 2 for details.</w:t>
      </w:r>
    </w:p>
    <w:p w14:paraId="7FB125AB" w14:textId="77777777" w:rsidR="007545F6" w:rsidRDefault="007545F6" w:rsidP="007545F6">
      <w:r>
        <w:t>Cash to Close $14,147.26 Includes Closing Costs. See Calculating Cash to Close on page 3 for details.</w:t>
      </w:r>
    </w:p>
    <w:p w14:paraId="49FEFCB8" w14:textId="77777777" w:rsidR="007545F6" w:rsidRDefault="007545F6" w:rsidP="007545F6">
      <w:r>
        <w:t>CLOSING DISCLOSURE PAGE 1 OF 5 • LOAN ID # 123456789</w:t>
      </w:r>
    </w:p>
    <w:p w14:paraId="4100659D" w14:textId="5631F263" w:rsidR="00E15DE3" w:rsidRDefault="007545F6" w:rsidP="007545F6">
      <w:r>
        <w:t>1909</w:t>
      </w:r>
    </w:p>
    <w:sectPr w:rsidR="00E1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4"/>
    <w:rsid w:val="003167C8"/>
    <w:rsid w:val="00417A08"/>
    <w:rsid w:val="00460DA4"/>
    <w:rsid w:val="007545F6"/>
    <w:rsid w:val="00880BC4"/>
    <w:rsid w:val="00A04CDD"/>
    <w:rsid w:val="00A775BE"/>
    <w:rsid w:val="00B1122E"/>
    <w:rsid w:val="00DA528B"/>
    <w:rsid w:val="00E1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8670"/>
  <w15:chartTrackingRefBased/>
  <w15:docId w15:val="{3B954AAA-F310-4FD5-B1C0-1451E868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Purnasai Gudikandula</dc:creator>
  <cp:keywords/>
  <dc:description/>
  <cp:lastModifiedBy>Purnasai Gudikandula</cp:lastModifiedBy>
  <cp:revision>4</cp:revision>
  <cp:lastPrinted>2024-12-23T11:20:00Z</cp:lastPrinted>
  <dcterms:created xsi:type="dcterms:W3CDTF">2024-12-23T11:19:00Z</dcterms:created>
  <dcterms:modified xsi:type="dcterms:W3CDTF">2024-12-25T05:12:00Z</dcterms:modified>
</cp:coreProperties>
</file>