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77C" w:rsidRDefault="00AD277C" w:rsidP="00AD277C">
      <w:pPr>
        <w:pStyle w:val="Title"/>
      </w:pPr>
    </w:p>
    <w:p w:rsidR="00AD277C" w:rsidRDefault="00AD277C" w:rsidP="00AD277C">
      <w:pPr>
        <w:spacing w:line="720" w:lineRule="auto"/>
        <w:jc w:val="center"/>
        <w:rPr>
          <w:lang w:bidi="en-US"/>
        </w:rPr>
      </w:pPr>
    </w:p>
    <w:p w:rsidR="00AD277C" w:rsidRDefault="00AD277C" w:rsidP="00AD277C">
      <w:pPr>
        <w:pStyle w:val="Title"/>
        <w:spacing w:line="720" w:lineRule="auto"/>
        <w:jc w:val="center"/>
      </w:pPr>
      <w:r>
        <w:t xml:space="preserve">Event Management for Microsoft Dynamics AX </w:t>
      </w:r>
    </w:p>
    <w:p w:rsidR="00AD277C" w:rsidRDefault="00AD277C" w:rsidP="00AD277C">
      <w:pPr>
        <w:rPr>
          <w:rFonts w:ascii="Cambria" w:eastAsia="Times New Roman" w:hAnsi="Cambria" w:cs="Times New Roman"/>
          <w:color w:val="17365D"/>
          <w:spacing w:val="5"/>
          <w:kern w:val="28"/>
          <w:sz w:val="52"/>
          <w:szCs w:val="52"/>
          <w:lang w:bidi="en-US"/>
        </w:rPr>
      </w:pPr>
      <w:r>
        <w:br w:type="page"/>
      </w:r>
    </w:p>
    <w:p w:rsidR="00AD277C" w:rsidRDefault="00AD277C" w:rsidP="00AD277C">
      <w:pPr>
        <w:pStyle w:val="TOCHeading"/>
      </w:pPr>
      <w:r>
        <w:lastRenderedPageBreak/>
        <w:t>Table of Contents</w:t>
      </w:r>
    </w:p>
    <w:p w:rsidR="002A2B6A" w:rsidRDefault="00AD277C">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10823630" w:history="1">
        <w:r w:rsidR="002A2B6A" w:rsidRPr="00BF0C22">
          <w:rPr>
            <w:rStyle w:val="Hyperlink"/>
            <w:noProof/>
          </w:rPr>
          <w:t>Introduction</w:t>
        </w:r>
        <w:r w:rsidR="002A2B6A">
          <w:rPr>
            <w:noProof/>
            <w:webHidden/>
          </w:rPr>
          <w:tab/>
        </w:r>
        <w:r w:rsidR="002A2B6A">
          <w:rPr>
            <w:noProof/>
            <w:webHidden/>
          </w:rPr>
          <w:fldChar w:fldCharType="begin"/>
        </w:r>
        <w:r w:rsidR="002A2B6A">
          <w:rPr>
            <w:noProof/>
            <w:webHidden/>
          </w:rPr>
          <w:instrText xml:space="preserve"> PAGEREF _Toc410823630 \h </w:instrText>
        </w:r>
        <w:r w:rsidR="002A2B6A">
          <w:rPr>
            <w:noProof/>
            <w:webHidden/>
          </w:rPr>
        </w:r>
        <w:r w:rsidR="002A2B6A">
          <w:rPr>
            <w:noProof/>
            <w:webHidden/>
          </w:rPr>
          <w:fldChar w:fldCharType="separate"/>
        </w:r>
        <w:r w:rsidR="002A2B6A">
          <w:rPr>
            <w:noProof/>
            <w:webHidden/>
          </w:rPr>
          <w:t>4</w:t>
        </w:r>
        <w:r w:rsidR="002A2B6A">
          <w:rPr>
            <w:noProof/>
            <w:webHidden/>
          </w:rPr>
          <w:fldChar w:fldCharType="end"/>
        </w:r>
      </w:hyperlink>
    </w:p>
    <w:p w:rsidR="002A2B6A" w:rsidRDefault="002A2B6A">
      <w:pPr>
        <w:pStyle w:val="TOC2"/>
        <w:tabs>
          <w:tab w:val="right" w:leader="dot" w:pos="9350"/>
        </w:tabs>
        <w:rPr>
          <w:rFonts w:eastAsiaTheme="minorEastAsia"/>
          <w:noProof/>
        </w:rPr>
      </w:pPr>
      <w:hyperlink w:anchor="_Toc410823631" w:history="1">
        <w:r w:rsidRPr="00BF0C22">
          <w:rPr>
            <w:rStyle w:val="Hyperlink"/>
            <w:noProof/>
            <w:lang w:bidi="en-US"/>
          </w:rPr>
          <w:t>Overview</w:t>
        </w:r>
        <w:r>
          <w:rPr>
            <w:noProof/>
            <w:webHidden/>
          </w:rPr>
          <w:tab/>
        </w:r>
        <w:r>
          <w:rPr>
            <w:noProof/>
            <w:webHidden/>
          </w:rPr>
          <w:fldChar w:fldCharType="begin"/>
        </w:r>
        <w:r>
          <w:rPr>
            <w:noProof/>
            <w:webHidden/>
          </w:rPr>
          <w:instrText xml:space="preserve"> PAGEREF _Toc410823631 \h </w:instrText>
        </w:r>
        <w:r>
          <w:rPr>
            <w:noProof/>
            <w:webHidden/>
          </w:rPr>
        </w:r>
        <w:r>
          <w:rPr>
            <w:noProof/>
            <w:webHidden/>
          </w:rPr>
          <w:fldChar w:fldCharType="separate"/>
        </w:r>
        <w:r>
          <w:rPr>
            <w:noProof/>
            <w:webHidden/>
          </w:rPr>
          <w:t>5</w:t>
        </w:r>
        <w:r>
          <w:rPr>
            <w:noProof/>
            <w:webHidden/>
          </w:rPr>
          <w:fldChar w:fldCharType="end"/>
        </w:r>
      </w:hyperlink>
    </w:p>
    <w:p w:rsidR="002A2B6A" w:rsidRDefault="002A2B6A">
      <w:pPr>
        <w:pStyle w:val="TOC2"/>
        <w:tabs>
          <w:tab w:val="right" w:leader="dot" w:pos="9350"/>
        </w:tabs>
        <w:rPr>
          <w:rFonts w:eastAsiaTheme="minorEastAsia"/>
          <w:noProof/>
        </w:rPr>
      </w:pPr>
      <w:hyperlink w:anchor="_Toc410823632" w:history="1">
        <w:r w:rsidRPr="00BF0C22">
          <w:rPr>
            <w:rStyle w:val="Hyperlink"/>
            <w:noProof/>
            <w:lang w:bidi="en-US"/>
          </w:rPr>
          <w:t>Process Visual Representation</w:t>
        </w:r>
        <w:r>
          <w:rPr>
            <w:noProof/>
            <w:webHidden/>
          </w:rPr>
          <w:tab/>
        </w:r>
        <w:r>
          <w:rPr>
            <w:noProof/>
            <w:webHidden/>
          </w:rPr>
          <w:fldChar w:fldCharType="begin"/>
        </w:r>
        <w:r>
          <w:rPr>
            <w:noProof/>
            <w:webHidden/>
          </w:rPr>
          <w:instrText xml:space="preserve"> PAGEREF _Toc410823632 \h </w:instrText>
        </w:r>
        <w:r>
          <w:rPr>
            <w:noProof/>
            <w:webHidden/>
          </w:rPr>
        </w:r>
        <w:r>
          <w:rPr>
            <w:noProof/>
            <w:webHidden/>
          </w:rPr>
          <w:fldChar w:fldCharType="separate"/>
        </w:r>
        <w:r>
          <w:rPr>
            <w:noProof/>
            <w:webHidden/>
          </w:rPr>
          <w:t>7</w:t>
        </w:r>
        <w:r>
          <w:rPr>
            <w:noProof/>
            <w:webHidden/>
          </w:rPr>
          <w:fldChar w:fldCharType="end"/>
        </w:r>
      </w:hyperlink>
    </w:p>
    <w:p w:rsidR="002A2B6A" w:rsidRDefault="002A2B6A">
      <w:pPr>
        <w:pStyle w:val="TOC2"/>
        <w:tabs>
          <w:tab w:val="right" w:leader="dot" w:pos="9350"/>
        </w:tabs>
        <w:rPr>
          <w:rFonts w:eastAsiaTheme="minorEastAsia"/>
          <w:noProof/>
        </w:rPr>
      </w:pPr>
      <w:hyperlink w:anchor="_Toc410823633" w:history="1">
        <w:r w:rsidRPr="00BF0C22">
          <w:rPr>
            <w:rStyle w:val="Hyperlink"/>
            <w:noProof/>
            <w:lang w:bidi="en-US"/>
          </w:rPr>
          <w:t>Data Flow Diagram</w:t>
        </w:r>
        <w:r>
          <w:rPr>
            <w:noProof/>
            <w:webHidden/>
          </w:rPr>
          <w:tab/>
        </w:r>
        <w:r>
          <w:rPr>
            <w:noProof/>
            <w:webHidden/>
          </w:rPr>
          <w:fldChar w:fldCharType="begin"/>
        </w:r>
        <w:r>
          <w:rPr>
            <w:noProof/>
            <w:webHidden/>
          </w:rPr>
          <w:instrText xml:space="preserve"> PAGEREF _Toc410823633 \h </w:instrText>
        </w:r>
        <w:r>
          <w:rPr>
            <w:noProof/>
            <w:webHidden/>
          </w:rPr>
        </w:r>
        <w:r>
          <w:rPr>
            <w:noProof/>
            <w:webHidden/>
          </w:rPr>
          <w:fldChar w:fldCharType="separate"/>
        </w:r>
        <w:r>
          <w:rPr>
            <w:noProof/>
            <w:webHidden/>
          </w:rPr>
          <w:t>7</w:t>
        </w:r>
        <w:r>
          <w:rPr>
            <w:noProof/>
            <w:webHidden/>
          </w:rPr>
          <w:fldChar w:fldCharType="end"/>
        </w:r>
      </w:hyperlink>
    </w:p>
    <w:p w:rsidR="002A2B6A" w:rsidRDefault="002A2B6A">
      <w:pPr>
        <w:pStyle w:val="TOC2"/>
        <w:tabs>
          <w:tab w:val="right" w:leader="dot" w:pos="9350"/>
        </w:tabs>
        <w:rPr>
          <w:rFonts w:eastAsiaTheme="minorEastAsia"/>
          <w:noProof/>
        </w:rPr>
      </w:pPr>
      <w:hyperlink w:anchor="_Toc410823634" w:history="1">
        <w:r w:rsidRPr="00BF0C22">
          <w:rPr>
            <w:rStyle w:val="Hyperlink"/>
            <w:noProof/>
            <w:lang w:bidi="en-US"/>
          </w:rPr>
          <w:t>Social Media Setup</w:t>
        </w:r>
        <w:r>
          <w:rPr>
            <w:noProof/>
            <w:webHidden/>
          </w:rPr>
          <w:tab/>
        </w:r>
        <w:r>
          <w:rPr>
            <w:noProof/>
            <w:webHidden/>
          </w:rPr>
          <w:fldChar w:fldCharType="begin"/>
        </w:r>
        <w:r>
          <w:rPr>
            <w:noProof/>
            <w:webHidden/>
          </w:rPr>
          <w:instrText xml:space="preserve"> PAGEREF _Toc410823634 \h </w:instrText>
        </w:r>
        <w:r>
          <w:rPr>
            <w:noProof/>
            <w:webHidden/>
          </w:rPr>
        </w:r>
        <w:r>
          <w:rPr>
            <w:noProof/>
            <w:webHidden/>
          </w:rPr>
          <w:fldChar w:fldCharType="separate"/>
        </w:r>
        <w:r>
          <w:rPr>
            <w:noProof/>
            <w:webHidden/>
          </w:rPr>
          <w:t>8</w:t>
        </w:r>
        <w:r>
          <w:rPr>
            <w:noProof/>
            <w:webHidden/>
          </w:rPr>
          <w:fldChar w:fldCharType="end"/>
        </w:r>
      </w:hyperlink>
    </w:p>
    <w:p w:rsidR="002A2B6A" w:rsidRDefault="002A2B6A">
      <w:pPr>
        <w:pStyle w:val="TOC2"/>
        <w:tabs>
          <w:tab w:val="right" w:leader="dot" w:pos="9350"/>
        </w:tabs>
        <w:rPr>
          <w:rFonts w:eastAsiaTheme="minorEastAsia"/>
          <w:noProof/>
        </w:rPr>
      </w:pPr>
      <w:hyperlink w:anchor="_Toc410823635" w:history="1">
        <w:r w:rsidRPr="00BF0C22">
          <w:rPr>
            <w:rStyle w:val="Hyperlink"/>
            <w:noProof/>
            <w:lang w:bidi="en-US"/>
          </w:rPr>
          <w:t>Outlook Setup</w:t>
        </w:r>
        <w:r>
          <w:rPr>
            <w:noProof/>
            <w:webHidden/>
          </w:rPr>
          <w:tab/>
        </w:r>
        <w:r>
          <w:rPr>
            <w:noProof/>
            <w:webHidden/>
          </w:rPr>
          <w:fldChar w:fldCharType="begin"/>
        </w:r>
        <w:r>
          <w:rPr>
            <w:noProof/>
            <w:webHidden/>
          </w:rPr>
          <w:instrText xml:space="preserve"> PAGEREF _Toc410823635 \h </w:instrText>
        </w:r>
        <w:r>
          <w:rPr>
            <w:noProof/>
            <w:webHidden/>
          </w:rPr>
        </w:r>
        <w:r>
          <w:rPr>
            <w:noProof/>
            <w:webHidden/>
          </w:rPr>
          <w:fldChar w:fldCharType="separate"/>
        </w:r>
        <w:r>
          <w:rPr>
            <w:noProof/>
            <w:webHidden/>
          </w:rPr>
          <w:t>10</w:t>
        </w:r>
        <w:r>
          <w:rPr>
            <w:noProof/>
            <w:webHidden/>
          </w:rPr>
          <w:fldChar w:fldCharType="end"/>
        </w:r>
      </w:hyperlink>
    </w:p>
    <w:p w:rsidR="002A2B6A" w:rsidRDefault="002A2B6A">
      <w:pPr>
        <w:pStyle w:val="TOC2"/>
        <w:tabs>
          <w:tab w:val="right" w:leader="dot" w:pos="9350"/>
        </w:tabs>
        <w:rPr>
          <w:rFonts w:eastAsiaTheme="minorEastAsia"/>
          <w:noProof/>
        </w:rPr>
      </w:pPr>
      <w:hyperlink w:anchor="_Toc410823636" w:history="1">
        <w:r w:rsidRPr="00BF0C22">
          <w:rPr>
            <w:rStyle w:val="Hyperlink"/>
            <w:noProof/>
            <w:lang w:bidi="en-US"/>
          </w:rPr>
          <w:t>Workflow Setup</w:t>
        </w:r>
        <w:r>
          <w:rPr>
            <w:noProof/>
            <w:webHidden/>
          </w:rPr>
          <w:tab/>
        </w:r>
        <w:r>
          <w:rPr>
            <w:noProof/>
            <w:webHidden/>
          </w:rPr>
          <w:fldChar w:fldCharType="begin"/>
        </w:r>
        <w:r>
          <w:rPr>
            <w:noProof/>
            <w:webHidden/>
          </w:rPr>
          <w:instrText xml:space="preserve"> PAGEREF _Toc410823636 \h </w:instrText>
        </w:r>
        <w:r>
          <w:rPr>
            <w:noProof/>
            <w:webHidden/>
          </w:rPr>
        </w:r>
        <w:r>
          <w:rPr>
            <w:noProof/>
            <w:webHidden/>
          </w:rPr>
          <w:fldChar w:fldCharType="separate"/>
        </w:r>
        <w:r>
          <w:rPr>
            <w:noProof/>
            <w:webHidden/>
          </w:rPr>
          <w:t>11</w:t>
        </w:r>
        <w:r>
          <w:rPr>
            <w:noProof/>
            <w:webHidden/>
          </w:rPr>
          <w:fldChar w:fldCharType="end"/>
        </w:r>
      </w:hyperlink>
    </w:p>
    <w:p w:rsidR="002A2B6A" w:rsidRDefault="002A2B6A">
      <w:pPr>
        <w:pStyle w:val="TOC2"/>
        <w:tabs>
          <w:tab w:val="right" w:leader="dot" w:pos="9350"/>
        </w:tabs>
        <w:rPr>
          <w:rFonts w:eastAsiaTheme="minorEastAsia"/>
          <w:noProof/>
        </w:rPr>
      </w:pPr>
      <w:hyperlink w:anchor="_Toc410823637" w:history="1">
        <w:r w:rsidRPr="00BF0C22">
          <w:rPr>
            <w:rStyle w:val="Hyperlink"/>
            <w:noProof/>
            <w:lang w:bidi="en-US"/>
          </w:rPr>
          <w:t>Event type group setup</w:t>
        </w:r>
        <w:r>
          <w:rPr>
            <w:noProof/>
            <w:webHidden/>
          </w:rPr>
          <w:tab/>
        </w:r>
        <w:r>
          <w:rPr>
            <w:noProof/>
            <w:webHidden/>
          </w:rPr>
          <w:fldChar w:fldCharType="begin"/>
        </w:r>
        <w:r>
          <w:rPr>
            <w:noProof/>
            <w:webHidden/>
          </w:rPr>
          <w:instrText xml:space="preserve"> PAGEREF _Toc410823637 \h </w:instrText>
        </w:r>
        <w:r>
          <w:rPr>
            <w:noProof/>
            <w:webHidden/>
          </w:rPr>
        </w:r>
        <w:r>
          <w:rPr>
            <w:noProof/>
            <w:webHidden/>
          </w:rPr>
          <w:fldChar w:fldCharType="separate"/>
        </w:r>
        <w:r>
          <w:rPr>
            <w:noProof/>
            <w:webHidden/>
          </w:rPr>
          <w:t>12</w:t>
        </w:r>
        <w:r>
          <w:rPr>
            <w:noProof/>
            <w:webHidden/>
          </w:rPr>
          <w:fldChar w:fldCharType="end"/>
        </w:r>
      </w:hyperlink>
    </w:p>
    <w:p w:rsidR="002A2B6A" w:rsidRDefault="002A2B6A">
      <w:pPr>
        <w:pStyle w:val="TOC2"/>
        <w:tabs>
          <w:tab w:val="right" w:leader="dot" w:pos="9350"/>
        </w:tabs>
        <w:rPr>
          <w:rFonts w:eastAsiaTheme="minorEastAsia"/>
          <w:noProof/>
        </w:rPr>
      </w:pPr>
      <w:hyperlink w:anchor="_Toc410823638" w:history="1">
        <w:r w:rsidRPr="00BF0C22">
          <w:rPr>
            <w:rStyle w:val="Hyperlink"/>
            <w:noProof/>
            <w:lang w:bidi="en-US"/>
          </w:rPr>
          <w:t>Event types setup</w:t>
        </w:r>
        <w:r>
          <w:rPr>
            <w:noProof/>
            <w:webHidden/>
          </w:rPr>
          <w:tab/>
        </w:r>
        <w:r>
          <w:rPr>
            <w:noProof/>
            <w:webHidden/>
          </w:rPr>
          <w:fldChar w:fldCharType="begin"/>
        </w:r>
        <w:r>
          <w:rPr>
            <w:noProof/>
            <w:webHidden/>
          </w:rPr>
          <w:instrText xml:space="preserve"> PAGEREF _Toc410823638 \h </w:instrText>
        </w:r>
        <w:r>
          <w:rPr>
            <w:noProof/>
            <w:webHidden/>
          </w:rPr>
        </w:r>
        <w:r>
          <w:rPr>
            <w:noProof/>
            <w:webHidden/>
          </w:rPr>
          <w:fldChar w:fldCharType="separate"/>
        </w:r>
        <w:r>
          <w:rPr>
            <w:noProof/>
            <w:webHidden/>
          </w:rPr>
          <w:t>13</w:t>
        </w:r>
        <w:r>
          <w:rPr>
            <w:noProof/>
            <w:webHidden/>
          </w:rPr>
          <w:fldChar w:fldCharType="end"/>
        </w:r>
      </w:hyperlink>
    </w:p>
    <w:p w:rsidR="002A2B6A" w:rsidRDefault="002A2B6A">
      <w:pPr>
        <w:pStyle w:val="TOC2"/>
        <w:tabs>
          <w:tab w:val="right" w:leader="dot" w:pos="9350"/>
        </w:tabs>
        <w:rPr>
          <w:rFonts w:eastAsiaTheme="minorEastAsia"/>
          <w:noProof/>
        </w:rPr>
      </w:pPr>
      <w:hyperlink w:anchor="_Toc410823639" w:history="1">
        <w:r w:rsidRPr="00BF0C22">
          <w:rPr>
            <w:rStyle w:val="Hyperlink"/>
            <w:noProof/>
            <w:lang w:bidi="en-US"/>
          </w:rPr>
          <w:t>Editable attributes setup</w:t>
        </w:r>
        <w:r>
          <w:rPr>
            <w:noProof/>
            <w:webHidden/>
          </w:rPr>
          <w:tab/>
        </w:r>
        <w:r>
          <w:rPr>
            <w:noProof/>
            <w:webHidden/>
          </w:rPr>
          <w:fldChar w:fldCharType="begin"/>
        </w:r>
        <w:r>
          <w:rPr>
            <w:noProof/>
            <w:webHidden/>
          </w:rPr>
          <w:instrText xml:space="preserve"> PAGEREF _Toc410823639 \h </w:instrText>
        </w:r>
        <w:r>
          <w:rPr>
            <w:noProof/>
            <w:webHidden/>
          </w:rPr>
        </w:r>
        <w:r>
          <w:rPr>
            <w:noProof/>
            <w:webHidden/>
          </w:rPr>
          <w:fldChar w:fldCharType="separate"/>
        </w:r>
        <w:r>
          <w:rPr>
            <w:noProof/>
            <w:webHidden/>
          </w:rPr>
          <w:t>14</w:t>
        </w:r>
        <w:r>
          <w:rPr>
            <w:noProof/>
            <w:webHidden/>
          </w:rPr>
          <w:fldChar w:fldCharType="end"/>
        </w:r>
      </w:hyperlink>
    </w:p>
    <w:p w:rsidR="002A2B6A" w:rsidRDefault="002A2B6A">
      <w:pPr>
        <w:pStyle w:val="TOC2"/>
        <w:tabs>
          <w:tab w:val="right" w:leader="dot" w:pos="9350"/>
        </w:tabs>
        <w:rPr>
          <w:rFonts w:eastAsiaTheme="minorEastAsia"/>
          <w:noProof/>
        </w:rPr>
      </w:pPr>
      <w:hyperlink w:anchor="_Toc410823640" w:history="1">
        <w:r w:rsidRPr="00BF0C22">
          <w:rPr>
            <w:rStyle w:val="Hyperlink"/>
            <w:noProof/>
            <w:lang w:bidi="en-US"/>
          </w:rPr>
          <w:t>Food preferences setup</w:t>
        </w:r>
        <w:r>
          <w:rPr>
            <w:noProof/>
            <w:webHidden/>
          </w:rPr>
          <w:tab/>
        </w:r>
        <w:r>
          <w:rPr>
            <w:noProof/>
            <w:webHidden/>
          </w:rPr>
          <w:fldChar w:fldCharType="begin"/>
        </w:r>
        <w:r>
          <w:rPr>
            <w:noProof/>
            <w:webHidden/>
          </w:rPr>
          <w:instrText xml:space="preserve"> PAGEREF _Toc410823640 \h </w:instrText>
        </w:r>
        <w:r>
          <w:rPr>
            <w:noProof/>
            <w:webHidden/>
          </w:rPr>
        </w:r>
        <w:r>
          <w:rPr>
            <w:noProof/>
            <w:webHidden/>
          </w:rPr>
          <w:fldChar w:fldCharType="separate"/>
        </w:r>
        <w:r>
          <w:rPr>
            <w:noProof/>
            <w:webHidden/>
          </w:rPr>
          <w:t>15</w:t>
        </w:r>
        <w:r>
          <w:rPr>
            <w:noProof/>
            <w:webHidden/>
          </w:rPr>
          <w:fldChar w:fldCharType="end"/>
        </w:r>
      </w:hyperlink>
    </w:p>
    <w:p w:rsidR="002A2B6A" w:rsidRDefault="002A2B6A">
      <w:pPr>
        <w:pStyle w:val="TOC2"/>
        <w:tabs>
          <w:tab w:val="right" w:leader="dot" w:pos="9350"/>
        </w:tabs>
        <w:rPr>
          <w:rFonts w:eastAsiaTheme="minorEastAsia"/>
          <w:noProof/>
        </w:rPr>
      </w:pPr>
      <w:hyperlink w:anchor="_Toc410823641" w:history="1">
        <w:r w:rsidRPr="00BF0C22">
          <w:rPr>
            <w:rStyle w:val="Hyperlink"/>
            <w:noProof/>
            <w:lang w:bidi="en-US"/>
          </w:rPr>
          <w:t>Pick up drop locations setup</w:t>
        </w:r>
        <w:r>
          <w:rPr>
            <w:noProof/>
            <w:webHidden/>
          </w:rPr>
          <w:tab/>
        </w:r>
        <w:r>
          <w:rPr>
            <w:noProof/>
            <w:webHidden/>
          </w:rPr>
          <w:fldChar w:fldCharType="begin"/>
        </w:r>
        <w:r>
          <w:rPr>
            <w:noProof/>
            <w:webHidden/>
          </w:rPr>
          <w:instrText xml:space="preserve"> PAGEREF _Toc410823641 \h </w:instrText>
        </w:r>
        <w:r>
          <w:rPr>
            <w:noProof/>
            <w:webHidden/>
          </w:rPr>
        </w:r>
        <w:r>
          <w:rPr>
            <w:noProof/>
            <w:webHidden/>
          </w:rPr>
          <w:fldChar w:fldCharType="separate"/>
        </w:r>
        <w:r>
          <w:rPr>
            <w:noProof/>
            <w:webHidden/>
          </w:rPr>
          <w:t>16</w:t>
        </w:r>
        <w:r>
          <w:rPr>
            <w:noProof/>
            <w:webHidden/>
          </w:rPr>
          <w:fldChar w:fldCharType="end"/>
        </w:r>
      </w:hyperlink>
    </w:p>
    <w:p w:rsidR="002A2B6A" w:rsidRDefault="002A2B6A">
      <w:pPr>
        <w:pStyle w:val="TOC2"/>
        <w:tabs>
          <w:tab w:val="right" w:leader="dot" w:pos="9350"/>
        </w:tabs>
        <w:rPr>
          <w:rFonts w:eastAsiaTheme="minorEastAsia"/>
          <w:noProof/>
        </w:rPr>
      </w:pPr>
      <w:hyperlink w:anchor="_Toc410823642" w:history="1">
        <w:r w:rsidRPr="00BF0C22">
          <w:rPr>
            <w:rStyle w:val="Hyperlink"/>
            <w:noProof/>
            <w:lang w:bidi="en-US"/>
          </w:rPr>
          <w:t>Allergies setup</w:t>
        </w:r>
        <w:r>
          <w:rPr>
            <w:noProof/>
            <w:webHidden/>
          </w:rPr>
          <w:tab/>
        </w:r>
        <w:r>
          <w:rPr>
            <w:noProof/>
            <w:webHidden/>
          </w:rPr>
          <w:fldChar w:fldCharType="begin"/>
        </w:r>
        <w:r>
          <w:rPr>
            <w:noProof/>
            <w:webHidden/>
          </w:rPr>
          <w:instrText xml:space="preserve"> PAGEREF _Toc410823642 \h </w:instrText>
        </w:r>
        <w:r>
          <w:rPr>
            <w:noProof/>
            <w:webHidden/>
          </w:rPr>
        </w:r>
        <w:r>
          <w:rPr>
            <w:noProof/>
            <w:webHidden/>
          </w:rPr>
          <w:fldChar w:fldCharType="separate"/>
        </w:r>
        <w:r>
          <w:rPr>
            <w:noProof/>
            <w:webHidden/>
          </w:rPr>
          <w:t>17</w:t>
        </w:r>
        <w:r>
          <w:rPr>
            <w:noProof/>
            <w:webHidden/>
          </w:rPr>
          <w:fldChar w:fldCharType="end"/>
        </w:r>
      </w:hyperlink>
    </w:p>
    <w:p w:rsidR="002A2B6A" w:rsidRDefault="002A2B6A">
      <w:pPr>
        <w:pStyle w:val="TOC2"/>
        <w:tabs>
          <w:tab w:val="right" w:leader="dot" w:pos="9350"/>
        </w:tabs>
        <w:rPr>
          <w:rFonts w:eastAsiaTheme="minorEastAsia"/>
          <w:noProof/>
        </w:rPr>
      </w:pPr>
      <w:hyperlink w:anchor="_Toc410823643" w:history="1">
        <w:r w:rsidRPr="00BF0C22">
          <w:rPr>
            <w:rStyle w:val="Hyperlink"/>
            <w:noProof/>
            <w:lang w:bidi="en-US"/>
          </w:rPr>
          <w:t>Event details list page</w:t>
        </w:r>
        <w:r>
          <w:rPr>
            <w:noProof/>
            <w:webHidden/>
          </w:rPr>
          <w:tab/>
        </w:r>
        <w:r>
          <w:rPr>
            <w:noProof/>
            <w:webHidden/>
          </w:rPr>
          <w:fldChar w:fldCharType="begin"/>
        </w:r>
        <w:r>
          <w:rPr>
            <w:noProof/>
            <w:webHidden/>
          </w:rPr>
          <w:instrText xml:space="preserve"> PAGEREF _Toc410823643 \h </w:instrText>
        </w:r>
        <w:r>
          <w:rPr>
            <w:noProof/>
            <w:webHidden/>
          </w:rPr>
        </w:r>
        <w:r>
          <w:rPr>
            <w:noProof/>
            <w:webHidden/>
          </w:rPr>
          <w:fldChar w:fldCharType="separate"/>
        </w:r>
        <w:r>
          <w:rPr>
            <w:noProof/>
            <w:webHidden/>
          </w:rPr>
          <w:t>18</w:t>
        </w:r>
        <w:r>
          <w:rPr>
            <w:noProof/>
            <w:webHidden/>
          </w:rPr>
          <w:fldChar w:fldCharType="end"/>
        </w:r>
      </w:hyperlink>
    </w:p>
    <w:p w:rsidR="002A2B6A" w:rsidRDefault="002A2B6A">
      <w:pPr>
        <w:pStyle w:val="TOC2"/>
        <w:tabs>
          <w:tab w:val="right" w:leader="dot" w:pos="9350"/>
        </w:tabs>
        <w:rPr>
          <w:rFonts w:eastAsiaTheme="minorEastAsia"/>
          <w:noProof/>
        </w:rPr>
      </w:pPr>
      <w:hyperlink w:anchor="_Toc410823644" w:history="1">
        <w:r w:rsidRPr="00BF0C22">
          <w:rPr>
            <w:rStyle w:val="Hyperlink"/>
            <w:noProof/>
            <w:lang w:bidi="en-US"/>
          </w:rPr>
          <w:t>Event planning &amp; creation</w:t>
        </w:r>
        <w:r>
          <w:rPr>
            <w:noProof/>
            <w:webHidden/>
          </w:rPr>
          <w:tab/>
        </w:r>
        <w:r>
          <w:rPr>
            <w:noProof/>
            <w:webHidden/>
          </w:rPr>
          <w:fldChar w:fldCharType="begin"/>
        </w:r>
        <w:r>
          <w:rPr>
            <w:noProof/>
            <w:webHidden/>
          </w:rPr>
          <w:instrText xml:space="preserve"> PAGEREF _Toc410823644 \h </w:instrText>
        </w:r>
        <w:r>
          <w:rPr>
            <w:noProof/>
            <w:webHidden/>
          </w:rPr>
        </w:r>
        <w:r>
          <w:rPr>
            <w:noProof/>
            <w:webHidden/>
          </w:rPr>
          <w:fldChar w:fldCharType="separate"/>
        </w:r>
        <w:r>
          <w:rPr>
            <w:noProof/>
            <w:webHidden/>
          </w:rPr>
          <w:t>18</w:t>
        </w:r>
        <w:r>
          <w:rPr>
            <w:noProof/>
            <w:webHidden/>
          </w:rPr>
          <w:fldChar w:fldCharType="end"/>
        </w:r>
      </w:hyperlink>
    </w:p>
    <w:p w:rsidR="002A2B6A" w:rsidRDefault="002A2B6A">
      <w:pPr>
        <w:pStyle w:val="TOC3"/>
        <w:tabs>
          <w:tab w:val="right" w:leader="dot" w:pos="9350"/>
        </w:tabs>
        <w:rPr>
          <w:rFonts w:eastAsiaTheme="minorEastAsia"/>
          <w:noProof/>
        </w:rPr>
      </w:pPr>
      <w:hyperlink w:anchor="_Toc410823645" w:history="1">
        <w:r w:rsidRPr="00BF0C22">
          <w:rPr>
            <w:rStyle w:val="Hyperlink"/>
            <w:noProof/>
            <w:lang w:bidi="en-US"/>
          </w:rPr>
          <w:t>General</w:t>
        </w:r>
        <w:r>
          <w:rPr>
            <w:noProof/>
            <w:webHidden/>
          </w:rPr>
          <w:tab/>
        </w:r>
        <w:r>
          <w:rPr>
            <w:noProof/>
            <w:webHidden/>
          </w:rPr>
          <w:fldChar w:fldCharType="begin"/>
        </w:r>
        <w:r>
          <w:rPr>
            <w:noProof/>
            <w:webHidden/>
          </w:rPr>
          <w:instrText xml:space="preserve"> PAGEREF _Toc410823645 \h </w:instrText>
        </w:r>
        <w:r>
          <w:rPr>
            <w:noProof/>
            <w:webHidden/>
          </w:rPr>
        </w:r>
        <w:r>
          <w:rPr>
            <w:noProof/>
            <w:webHidden/>
          </w:rPr>
          <w:fldChar w:fldCharType="separate"/>
        </w:r>
        <w:r>
          <w:rPr>
            <w:noProof/>
            <w:webHidden/>
          </w:rPr>
          <w:t>19</w:t>
        </w:r>
        <w:r>
          <w:rPr>
            <w:noProof/>
            <w:webHidden/>
          </w:rPr>
          <w:fldChar w:fldCharType="end"/>
        </w:r>
      </w:hyperlink>
    </w:p>
    <w:p w:rsidR="002A2B6A" w:rsidRDefault="002A2B6A">
      <w:pPr>
        <w:pStyle w:val="TOC3"/>
        <w:tabs>
          <w:tab w:val="right" w:leader="dot" w:pos="9350"/>
        </w:tabs>
        <w:rPr>
          <w:rFonts w:eastAsiaTheme="minorEastAsia"/>
          <w:noProof/>
        </w:rPr>
      </w:pPr>
      <w:hyperlink w:anchor="_Toc410823646" w:history="1">
        <w:r w:rsidRPr="00BF0C22">
          <w:rPr>
            <w:rStyle w:val="Hyperlink"/>
            <w:noProof/>
            <w:lang w:bidi="en-US"/>
          </w:rPr>
          <w:t>Venue</w:t>
        </w:r>
        <w:r>
          <w:rPr>
            <w:noProof/>
            <w:webHidden/>
          </w:rPr>
          <w:tab/>
        </w:r>
        <w:r>
          <w:rPr>
            <w:noProof/>
            <w:webHidden/>
          </w:rPr>
          <w:fldChar w:fldCharType="begin"/>
        </w:r>
        <w:r>
          <w:rPr>
            <w:noProof/>
            <w:webHidden/>
          </w:rPr>
          <w:instrText xml:space="preserve"> PAGEREF _Toc410823646 \h </w:instrText>
        </w:r>
        <w:r>
          <w:rPr>
            <w:noProof/>
            <w:webHidden/>
          </w:rPr>
        </w:r>
        <w:r>
          <w:rPr>
            <w:noProof/>
            <w:webHidden/>
          </w:rPr>
          <w:fldChar w:fldCharType="separate"/>
        </w:r>
        <w:r>
          <w:rPr>
            <w:noProof/>
            <w:webHidden/>
          </w:rPr>
          <w:t>20</w:t>
        </w:r>
        <w:r>
          <w:rPr>
            <w:noProof/>
            <w:webHidden/>
          </w:rPr>
          <w:fldChar w:fldCharType="end"/>
        </w:r>
      </w:hyperlink>
    </w:p>
    <w:p w:rsidR="002A2B6A" w:rsidRDefault="002A2B6A">
      <w:pPr>
        <w:pStyle w:val="TOC3"/>
        <w:tabs>
          <w:tab w:val="right" w:leader="dot" w:pos="9350"/>
        </w:tabs>
        <w:rPr>
          <w:rFonts w:eastAsiaTheme="minorEastAsia"/>
          <w:noProof/>
        </w:rPr>
      </w:pPr>
      <w:hyperlink w:anchor="_Toc410823647" w:history="1">
        <w:r w:rsidRPr="00BF0C22">
          <w:rPr>
            <w:rStyle w:val="Hyperlink"/>
            <w:noProof/>
            <w:lang w:bidi="en-US"/>
          </w:rPr>
          <w:t>Event Preferences</w:t>
        </w:r>
        <w:r>
          <w:rPr>
            <w:noProof/>
            <w:webHidden/>
          </w:rPr>
          <w:tab/>
        </w:r>
        <w:r>
          <w:rPr>
            <w:noProof/>
            <w:webHidden/>
          </w:rPr>
          <w:fldChar w:fldCharType="begin"/>
        </w:r>
        <w:r>
          <w:rPr>
            <w:noProof/>
            <w:webHidden/>
          </w:rPr>
          <w:instrText xml:space="preserve"> PAGEREF _Toc410823647 \h </w:instrText>
        </w:r>
        <w:r>
          <w:rPr>
            <w:noProof/>
            <w:webHidden/>
          </w:rPr>
        </w:r>
        <w:r>
          <w:rPr>
            <w:noProof/>
            <w:webHidden/>
          </w:rPr>
          <w:fldChar w:fldCharType="separate"/>
        </w:r>
        <w:r>
          <w:rPr>
            <w:noProof/>
            <w:webHidden/>
          </w:rPr>
          <w:t>21</w:t>
        </w:r>
        <w:r>
          <w:rPr>
            <w:noProof/>
            <w:webHidden/>
          </w:rPr>
          <w:fldChar w:fldCharType="end"/>
        </w:r>
      </w:hyperlink>
    </w:p>
    <w:p w:rsidR="002A2B6A" w:rsidRDefault="002A2B6A">
      <w:pPr>
        <w:pStyle w:val="TOC2"/>
        <w:tabs>
          <w:tab w:val="right" w:leader="dot" w:pos="9350"/>
        </w:tabs>
        <w:rPr>
          <w:rFonts w:eastAsiaTheme="minorEastAsia"/>
          <w:noProof/>
        </w:rPr>
      </w:pPr>
      <w:hyperlink w:anchor="_Toc410823648" w:history="1">
        <w:r w:rsidRPr="00BF0C22">
          <w:rPr>
            <w:rStyle w:val="Hyperlink"/>
            <w:noProof/>
            <w:lang w:bidi="en-US"/>
          </w:rPr>
          <w:t>Event Invitations &amp; tracking</w:t>
        </w:r>
        <w:r>
          <w:rPr>
            <w:noProof/>
            <w:webHidden/>
          </w:rPr>
          <w:tab/>
        </w:r>
        <w:r>
          <w:rPr>
            <w:noProof/>
            <w:webHidden/>
          </w:rPr>
          <w:fldChar w:fldCharType="begin"/>
        </w:r>
        <w:r>
          <w:rPr>
            <w:noProof/>
            <w:webHidden/>
          </w:rPr>
          <w:instrText xml:space="preserve"> PAGEREF _Toc410823648 \h </w:instrText>
        </w:r>
        <w:r>
          <w:rPr>
            <w:noProof/>
            <w:webHidden/>
          </w:rPr>
        </w:r>
        <w:r>
          <w:rPr>
            <w:noProof/>
            <w:webHidden/>
          </w:rPr>
          <w:fldChar w:fldCharType="separate"/>
        </w:r>
        <w:r>
          <w:rPr>
            <w:noProof/>
            <w:webHidden/>
          </w:rPr>
          <w:t>22</w:t>
        </w:r>
        <w:r>
          <w:rPr>
            <w:noProof/>
            <w:webHidden/>
          </w:rPr>
          <w:fldChar w:fldCharType="end"/>
        </w:r>
      </w:hyperlink>
    </w:p>
    <w:p w:rsidR="002A2B6A" w:rsidRDefault="002A2B6A">
      <w:pPr>
        <w:pStyle w:val="TOC3"/>
        <w:tabs>
          <w:tab w:val="right" w:leader="dot" w:pos="9350"/>
        </w:tabs>
        <w:rPr>
          <w:rFonts w:eastAsiaTheme="minorEastAsia"/>
          <w:noProof/>
        </w:rPr>
      </w:pPr>
      <w:hyperlink w:anchor="_Toc410823649" w:history="1">
        <w:r w:rsidRPr="00BF0C22">
          <w:rPr>
            <w:rStyle w:val="Hyperlink"/>
            <w:noProof/>
            <w:lang w:bidi="en-US"/>
          </w:rPr>
          <w:t>Invite employees</w:t>
        </w:r>
        <w:r>
          <w:rPr>
            <w:noProof/>
            <w:webHidden/>
          </w:rPr>
          <w:tab/>
        </w:r>
        <w:r>
          <w:rPr>
            <w:noProof/>
            <w:webHidden/>
          </w:rPr>
          <w:fldChar w:fldCharType="begin"/>
        </w:r>
        <w:r>
          <w:rPr>
            <w:noProof/>
            <w:webHidden/>
          </w:rPr>
          <w:instrText xml:space="preserve"> PAGEREF _Toc410823649 \h </w:instrText>
        </w:r>
        <w:r>
          <w:rPr>
            <w:noProof/>
            <w:webHidden/>
          </w:rPr>
        </w:r>
        <w:r>
          <w:rPr>
            <w:noProof/>
            <w:webHidden/>
          </w:rPr>
          <w:fldChar w:fldCharType="separate"/>
        </w:r>
        <w:r>
          <w:rPr>
            <w:noProof/>
            <w:webHidden/>
          </w:rPr>
          <w:t>22</w:t>
        </w:r>
        <w:r>
          <w:rPr>
            <w:noProof/>
            <w:webHidden/>
          </w:rPr>
          <w:fldChar w:fldCharType="end"/>
        </w:r>
      </w:hyperlink>
    </w:p>
    <w:p w:rsidR="002A2B6A" w:rsidRDefault="002A2B6A">
      <w:pPr>
        <w:pStyle w:val="TOC3"/>
        <w:tabs>
          <w:tab w:val="right" w:leader="dot" w:pos="9350"/>
        </w:tabs>
        <w:rPr>
          <w:rFonts w:eastAsiaTheme="minorEastAsia"/>
          <w:noProof/>
        </w:rPr>
      </w:pPr>
      <w:hyperlink w:anchor="_Toc410823650" w:history="1">
        <w:r w:rsidRPr="00BF0C22">
          <w:rPr>
            <w:rStyle w:val="Hyperlink"/>
            <w:noProof/>
            <w:lang w:bidi="en-US"/>
          </w:rPr>
          <w:t>Outlook &amp; Workflow invitations</w:t>
        </w:r>
        <w:r>
          <w:rPr>
            <w:noProof/>
            <w:webHidden/>
          </w:rPr>
          <w:tab/>
        </w:r>
        <w:r>
          <w:rPr>
            <w:noProof/>
            <w:webHidden/>
          </w:rPr>
          <w:fldChar w:fldCharType="begin"/>
        </w:r>
        <w:r>
          <w:rPr>
            <w:noProof/>
            <w:webHidden/>
          </w:rPr>
          <w:instrText xml:space="preserve"> PAGEREF _Toc410823650 \h </w:instrText>
        </w:r>
        <w:r>
          <w:rPr>
            <w:noProof/>
            <w:webHidden/>
          </w:rPr>
        </w:r>
        <w:r>
          <w:rPr>
            <w:noProof/>
            <w:webHidden/>
          </w:rPr>
          <w:fldChar w:fldCharType="separate"/>
        </w:r>
        <w:r>
          <w:rPr>
            <w:noProof/>
            <w:webHidden/>
          </w:rPr>
          <w:t>22</w:t>
        </w:r>
        <w:r>
          <w:rPr>
            <w:noProof/>
            <w:webHidden/>
          </w:rPr>
          <w:fldChar w:fldCharType="end"/>
        </w:r>
      </w:hyperlink>
    </w:p>
    <w:p w:rsidR="002A2B6A" w:rsidRDefault="002A2B6A">
      <w:pPr>
        <w:pStyle w:val="TOC3"/>
        <w:tabs>
          <w:tab w:val="right" w:leader="dot" w:pos="9350"/>
        </w:tabs>
        <w:rPr>
          <w:rFonts w:eastAsiaTheme="minorEastAsia"/>
          <w:noProof/>
        </w:rPr>
      </w:pPr>
      <w:hyperlink w:anchor="_Toc410823651" w:history="1">
        <w:r w:rsidRPr="00BF0C22">
          <w:rPr>
            <w:rStyle w:val="Hyperlink"/>
            <w:noProof/>
          </w:rPr>
          <w:t>Workflow invitations &amp; employee response</w:t>
        </w:r>
        <w:r>
          <w:rPr>
            <w:noProof/>
            <w:webHidden/>
          </w:rPr>
          <w:tab/>
        </w:r>
        <w:r>
          <w:rPr>
            <w:noProof/>
            <w:webHidden/>
          </w:rPr>
          <w:fldChar w:fldCharType="begin"/>
        </w:r>
        <w:r>
          <w:rPr>
            <w:noProof/>
            <w:webHidden/>
          </w:rPr>
          <w:instrText xml:space="preserve"> PAGEREF _Toc410823651 \h </w:instrText>
        </w:r>
        <w:r>
          <w:rPr>
            <w:noProof/>
            <w:webHidden/>
          </w:rPr>
        </w:r>
        <w:r>
          <w:rPr>
            <w:noProof/>
            <w:webHidden/>
          </w:rPr>
          <w:fldChar w:fldCharType="separate"/>
        </w:r>
        <w:r>
          <w:rPr>
            <w:noProof/>
            <w:webHidden/>
          </w:rPr>
          <w:t>27</w:t>
        </w:r>
        <w:r>
          <w:rPr>
            <w:noProof/>
            <w:webHidden/>
          </w:rPr>
          <w:fldChar w:fldCharType="end"/>
        </w:r>
      </w:hyperlink>
    </w:p>
    <w:p w:rsidR="002A2B6A" w:rsidRDefault="002A2B6A">
      <w:pPr>
        <w:pStyle w:val="TOC3"/>
        <w:tabs>
          <w:tab w:val="right" w:leader="dot" w:pos="9350"/>
        </w:tabs>
        <w:rPr>
          <w:rFonts w:eastAsiaTheme="minorEastAsia"/>
          <w:noProof/>
        </w:rPr>
      </w:pPr>
      <w:hyperlink w:anchor="_Toc410823652" w:history="1">
        <w:r w:rsidRPr="00BF0C22">
          <w:rPr>
            <w:rStyle w:val="Hyperlink"/>
            <w:noProof/>
            <w:lang w:bidi="en-US"/>
          </w:rPr>
          <w:t>Attendees information &amp; invitation tracking</w:t>
        </w:r>
        <w:r>
          <w:rPr>
            <w:noProof/>
            <w:webHidden/>
          </w:rPr>
          <w:tab/>
        </w:r>
        <w:r>
          <w:rPr>
            <w:noProof/>
            <w:webHidden/>
          </w:rPr>
          <w:fldChar w:fldCharType="begin"/>
        </w:r>
        <w:r>
          <w:rPr>
            <w:noProof/>
            <w:webHidden/>
          </w:rPr>
          <w:instrText xml:space="preserve"> PAGEREF _Toc410823652 \h </w:instrText>
        </w:r>
        <w:r>
          <w:rPr>
            <w:noProof/>
            <w:webHidden/>
          </w:rPr>
        </w:r>
        <w:r>
          <w:rPr>
            <w:noProof/>
            <w:webHidden/>
          </w:rPr>
          <w:fldChar w:fldCharType="separate"/>
        </w:r>
        <w:r>
          <w:rPr>
            <w:noProof/>
            <w:webHidden/>
          </w:rPr>
          <w:t>29</w:t>
        </w:r>
        <w:r>
          <w:rPr>
            <w:noProof/>
            <w:webHidden/>
          </w:rPr>
          <w:fldChar w:fldCharType="end"/>
        </w:r>
      </w:hyperlink>
    </w:p>
    <w:p w:rsidR="002A2B6A" w:rsidRDefault="002A2B6A">
      <w:pPr>
        <w:pStyle w:val="TOC3"/>
        <w:tabs>
          <w:tab w:val="right" w:leader="dot" w:pos="9350"/>
        </w:tabs>
        <w:rPr>
          <w:rFonts w:eastAsiaTheme="minorEastAsia"/>
          <w:noProof/>
        </w:rPr>
      </w:pPr>
      <w:hyperlink w:anchor="_Toc410823653" w:history="1">
        <w:r w:rsidRPr="00BF0C22">
          <w:rPr>
            <w:rStyle w:val="Hyperlink"/>
            <w:noProof/>
          </w:rPr>
          <w:t>Facebook &amp; Twitter Posts</w:t>
        </w:r>
        <w:r>
          <w:rPr>
            <w:noProof/>
            <w:webHidden/>
          </w:rPr>
          <w:tab/>
        </w:r>
        <w:r>
          <w:rPr>
            <w:noProof/>
            <w:webHidden/>
          </w:rPr>
          <w:fldChar w:fldCharType="begin"/>
        </w:r>
        <w:r>
          <w:rPr>
            <w:noProof/>
            <w:webHidden/>
          </w:rPr>
          <w:instrText xml:space="preserve"> PAGEREF _Toc410823653 \h </w:instrText>
        </w:r>
        <w:r>
          <w:rPr>
            <w:noProof/>
            <w:webHidden/>
          </w:rPr>
        </w:r>
        <w:r>
          <w:rPr>
            <w:noProof/>
            <w:webHidden/>
          </w:rPr>
          <w:fldChar w:fldCharType="separate"/>
        </w:r>
        <w:r>
          <w:rPr>
            <w:noProof/>
            <w:webHidden/>
          </w:rPr>
          <w:t>30</w:t>
        </w:r>
        <w:r>
          <w:rPr>
            <w:noProof/>
            <w:webHidden/>
          </w:rPr>
          <w:fldChar w:fldCharType="end"/>
        </w:r>
      </w:hyperlink>
    </w:p>
    <w:p w:rsidR="002A2B6A" w:rsidRDefault="002A2B6A">
      <w:pPr>
        <w:pStyle w:val="TOC2"/>
        <w:tabs>
          <w:tab w:val="right" w:leader="dot" w:pos="9350"/>
        </w:tabs>
        <w:rPr>
          <w:rFonts w:eastAsiaTheme="minorEastAsia"/>
          <w:noProof/>
        </w:rPr>
      </w:pPr>
      <w:hyperlink w:anchor="_Toc410823654" w:history="1">
        <w:r w:rsidRPr="00BF0C22">
          <w:rPr>
            <w:rStyle w:val="Hyperlink"/>
            <w:noProof/>
            <w:lang w:bidi="en-US"/>
          </w:rPr>
          <w:t>Employee list page</w:t>
        </w:r>
        <w:r>
          <w:rPr>
            <w:noProof/>
            <w:webHidden/>
          </w:rPr>
          <w:tab/>
        </w:r>
        <w:r>
          <w:rPr>
            <w:noProof/>
            <w:webHidden/>
          </w:rPr>
          <w:fldChar w:fldCharType="begin"/>
        </w:r>
        <w:r>
          <w:rPr>
            <w:noProof/>
            <w:webHidden/>
          </w:rPr>
          <w:instrText xml:space="preserve"> PAGEREF _Toc410823654 \h </w:instrText>
        </w:r>
        <w:r>
          <w:rPr>
            <w:noProof/>
            <w:webHidden/>
          </w:rPr>
        </w:r>
        <w:r>
          <w:rPr>
            <w:noProof/>
            <w:webHidden/>
          </w:rPr>
          <w:fldChar w:fldCharType="separate"/>
        </w:r>
        <w:r>
          <w:rPr>
            <w:noProof/>
            <w:webHidden/>
          </w:rPr>
          <w:t>32</w:t>
        </w:r>
        <w:r>
          <w:rPr>
            <w:noProof/>
            <w:webHidden/>
          </w:rPr>
          <w:fldChar w:fldCharType="end"/>
        </w:r>
      </w:hyperlink>
    </w:p>
    <w:p w:rsidR="002A2B6A" w:rsidRDefault="002A2B6A">
      <w:pPr>
        <w:pStyle w:val="TOC2"/>
        <w:tabs>
          <w:tab w:val="right" w:leader="dot" w:pos="9350"/>
        </w:tabs>
        <w:rPr>
          <w:rFonts w:eastAsiaTheme="minorEastAsia"/>
          <w:noProof/>
        </w:rPr>
      </w:pPr>
      <w:hyperlink w:anchor="_Toc410823655" w:history="1">
        <w:r w:rsidRPr="00BF0C22">
          <w:rPr>
            <w:rStyle w:val="Hyperlink"/>
            <w:noProof/>
          </w:rPr>
          <w:t>Employee surround details</w:t>
        </w:r>
        <w:r>
          <w:rPr>
            <w:noProof/>
            <w:webHidden/>
          </w:rPr>
          <w:tab/>
        </w:r>
        <w:r>
          <w:rPr>
            <w:noProof/>
            <w:webHidden/>
          </w:rPr>
          <w:fldChar w:fldCharType="begin"/>
        </w:r>
        <w:r>
          <w:rPr>
            <w:noProof/>
            <w:webHidden/>
          </w:rPr>
          <w:instrText xml:space="preserve"> PAGEREF _Toc410823655 \h </w:instrText>
        </w:r>
        <w:r>
          <w:rPr>
            <w:noProof/>
            <w:webHidden/>
          </w:rPr>
        </w:r>
        <w:r>
          <w:rPr>
            <w:noProof/>
            <w:webHidden/>
          </w:rPr>
          <w:fldChar w:fldCharType="separate"/>
        </w:r>
        <w:r>
          <w:rPr>
            <w:noProof/>
            <w:webHidden/>
          </w:rPr>
          <w:t>33</w:t>
        </w:r>
        <w:r>
          <w:rPr>
            <w:noProof/>
            <w:webHidden/>
          </w:rPr>
          <w:fldChar w:fldCharType="end"/>
        </w:r>
      </w:hyperlink>
    </w:p>
    <w:p w:rsidR="002A2B6A" w:rsidRDefault="002A2B6A">
      <w:pPr>
        <w:pStyle w:val="TOC2"/>
        <w:tabs>
          <w:tab w:val="right" w:leader="dot" w:pos="9350"/>
        </w:tabs>
        <w:rPr>
          <w:rFonts w:eastAsiaTheme="minorEastAsia"/>
          <w:noProof/>
        </w:rPr>
      </w:pPr>
      <w:hyperlink w:anchor="_Toc410823656" w:history="1">
        <w:r w:rsidRPr="00BF0C22">
          <w:rPr>
            <w:rStyle w:val="Hyperlink"/>
            <w:noProof/>
          </w:rPr>
          <w:t>Employee family details</w:t>
        </w:r>
        <w:r>
          <w:rPr>
            <w:noProof/>
            <w:webHidden/>
          </w:rPr>
          <w:tab/>
        </w:r>
        <w:r>
          <w:rPr>
            <w:noProof/>
            <w:webHidden/>
          </w:rPr>
          <w:fldChar w:fldCharType="begin"/>
        </w:r>
        <w:r>
          <w:rPr>
            <w:noProof/>
            <w:webHidden/>
          </w:rPr>
          <w:instrText xml:space="preserve"> PAGEREF _Toc410823656 \h </w:instrText>
        </w:r>
        <w:r>
          <w:rPr>
            <w:noProof/>
            <w:webHidden/>
          </w:rPr>
        </w:r>
        <w:r>
          <w:rPr>
            <w:noProof/>
            <w:webHidden/>
          </w:rPr>
          <w:fldChar w:fldCharType="separate"/>
        </w:r>
        <w:r>
          <w:rPr>
            <w:noProof/>
            <w:webHidden/>
          </w:rPr>
          <w:t>33</w:t>
        </w:r>
        <w:r>
          <w:rPr>
            <w:noProof/>
            <w:webHidden/>
          </w:rPr>
          <w:fldChar w:fldCharType="end"/>
        </w:r>
      </w:hyperlink>
    </w:p>
    <w:p w:rsidR="002A2B6A" w:rsidRDefault="002A2B6A">
      <w:pPr>
        <w:pStyle w:val="TOC2"/>
        <w:tabs>
          <w:tab w:val="right" w:leader="dot" w:pos="9350"/>
        </w:tabs>
        <w:rPr>
          <w:rFonts w:eastAsiaTheme="minorEastAsia"/>
          <w:noProof/>
        </w:rPr>
      </w:pPr>
      <w:hyperlink w:anchor="_Toc410823657" w:history="1">
        <w:r w:rsidRPr="00BF0C22">
          <w:rPr>
            <w:rStyle w:val="Hyperlink"/>
            <w:noProof/>
          </w:rPr>
          <w:t>Roles &amp; Security</w:t>
        </w:r>
        <w:r>
          <w:rPr>
            <w:noProof/>
            <w:webHidden/>
          </w:rPr>
          <w:tab/>
        </w:r>
        <w:r>
          <w:rPr>
            <w:noProof/>
            <w:webHidden/>
          </w:rPr>
          <w:fldChar w:fldCharType="begin"/>
        </w:r>
        <w:r>
          <w:rPr>
            <w:noProof/>
            <w:webHidden/>
          </w:rPr>
          <w:instrText xml:space="preserve"> PAGEREF _Toc410823657 \h </w:instrText>
        </w:r>
        <w:r>
          <w:rPr>
            <w:noProof/>
            <w:webHidden/>
          </w:rPr>
        </w:r>
        <w:r>
          <w:rPr>
            <w:noProof/>
            <w:webHidden/>
          </w:rPr>
          <w:fldChar w:fldCharType="separate"/>
        </w:r>
        <w:r>
          <w:rPr>
            <w:noProof/>
            <w:webHidden/>
          </w:rPr>
          <w:t>34</w:t>
        </w:r>
        <w:r>
          <w:rPr>
            <w:noProof/>
            <w:webHidden/>
          </w:rPr>
          <w:fldChar w:fldCharType="end"/>
        </w:r>
      </w:hyperlink>
    </w:p>
    <w:p w:rsidR="002A2B6A" w:rsidRDefault="002A2B6A">
      <w:pPr>
        <w:pStyle w:val="TOC3"/>
        <w:tabs>
          <w:tab w:val="right" w:leader="dot" w:pos="9350"/>
        </w:tabs>
        <w:rPr>
          <w:rFonts w:eastAsiaTheme="minorEastAsia"/>
          <w:noProof/>
        </w:rPr>
      </w:pPr>
      <w:hyperlink w:anchor="_Toc410823658" w:history="1">
        <w:r w:rsidRPr="00BF0C22">
          <w:rPr>
            <w:rStyle w:val="Hyperlink"/>
            <w:noProof/>
          </w:rPr>
          <w:t>Event manager</w:t>
        </w:r>
        <w:r>
          <w:rPr>
            <w:noProof/>
            <w:webHidden/>
          </w:rPr>
          <w:tab/>
        </w:r>
        <w:r>
          <w:rPr>
            <w:noProof/>
            <w:webHidden/>
          </w:rPr>
          <w:fldChar w:fldCharType="begin"/>
        </w:r>
        <w:r>
          <w:rPr>
            <w:noProof/>
            <w:webHidden/>
          </w:rPr>
          <w:instrText xml:space="preserve"> PAGEREF _Toc410823658 \h </w:instrText>
        </w:r>
        <w:r>
          <w:rPr>
            <w:noProof/>
            <w:webHidden/>
          </w:rPr>
        </w:r>
        <w:r>
          <w:rPr>
            <w:noProof/>
            <w:webHidden/>
          </w:rPr>
          <w:fldChar w:fldCharType="separate"/>
        </w:r>
        <w:r>
          <w:rPr>
            <w:noProof/>
            <w:webHidden/>
          </w:rPr>
          <w:t>34</w:t>
        </w:r>
        <w:r>
          <w:rPr>
            <w:noProof/>
            <w:webHidden/>
          </w:rPr>
          <w:fldChar w:fldCharType="end"/>
        </w:r>
      </w:hyperlink>
    </w:p>
    <w:p w:rsidR="002A2B6A" w:rsidRDefault="002A2B6A">
      <w:pPr>
        <w:pStyle w:val="TOC3"/>
        <w:tabs>
          <w:tab w:val="right" w:leader="dot" w:pos="9350"/>
        </w:tabs>
        <w:rPr>
          <w:rFonts w:eastAsiaTheme="minorEastAsia"/>
          <w:noProof/>
        </w:rPr>
      </w:pPr>
      <w:hyperlink w:anchor="_Toc410823659" w:history="1">
        <w:r w:rsidRPr="00BF0C22">
          <w:rPr>
            <w:rStyle w:val="Hyperlink"/>
            <w:noProof/>
          </w:rPr>
          <w:t>Employee</w:t>
        </w:r>
        <w:r>
          <w:rPr>
            <w:noProof/>
            <w:webHidden/>
          </w:rPr>
          <w:tab/>
        </w:r>
        <w:r>
          <w:rPr>
            <w:noProof/>
            <w:webHidden/>
          </w:rPr>
          <w:fldChar w:fldCharType="begin"/>
        </w:r>
        <w:r>
          <w:rPr>
            <w:noProof/>
            <w:webHidden/>
          </w:rPr>
          <w:instrText xml:space="preserve"> PAGEREF _Toc410823659 \h </w:instrText>
        </w:r>
        <w:r>
          <w:rPr>
            <w:noProof/>
            <w:webHidden/>
          </w:rPr>
        </w:r>
        <w:r>
          <w:rPr>
            <w:noProof/>
            <w:webHidden/>
          </w:rPr>
          <w:fldChar w:fldCharType="separate"/>
        </w:r>
        <w:r>
          <w:rPr>
            <w:noProof/>
            <w:webHidden/>
          </w:rPr>
          <w:t>34</w:t>
        </w:r>
        <w:r>
          <w:rPr>
            <w:noProof/>
            <w:webHidden/>
          </w:rPr>
          <w:fldChar w:fldCharType="end"/>
        </w:r>
      </w:hyperlink>
    </w:p>
    <w:p w:rsidR="00AC647A" w:rsidRDefault="00AD277C" w:rsidP="00AD277C">
      <w:pPr>
        <w:rPr>
          <w:b/>
          <w:bCs/>
          <w:noProof/>
        </w:rPr>
      </w:pPr>
      <w:r>
        <w:rPr>
          <w:b/>
          <w:bCs/>
          <w:noProof/>
        </w:rPr>
        <w:fldChar w:fldCharType="end"/>
      </w:r>
    </w:p>
    <w:p w:rsidR="00AC647A" w:rsidRPr="00AD277C" w:rsidRDefault="00AC647A" w:rsidP="005567E0">
      <w:pPr>
        <w:pStyle w:val="Title"/>
      </w:pPr>
      <w:r>
        <w:lastRenderedPageBreak/>
        <w:t>Highlighted Features</w:t>
      </w:r>
    </w:p>
    <w:tbl>
      <w:tblPr>
        <w:tblStyle w:val="PlainTable3"/>
        <w:tblW w:w="0" w:type="auto"/>
        <w:tblInd w:w="0" w:type="dxa"/>
        <w:tblLook w:val="04A0" w:firstRow="1" w:lastRow="0" w:firstColumn="1" w:lastColumn="0" w:noHBand="0" w:noVBand="1"/>
      </w:tblPr>
      <w:tblGrid>
        <w:gridCol w:w="4675"/>
        <w:gridCol w:w="4675"/>
      </w:tblGrid>
      <w:tr w:rsidR="00AC647A" w:rsidTr="00AC64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top w:val="nil"/>
              <w:left w:val="nil"/>
            </w:tcBorders>
            <w:hideMark/>
          </w:tcPr>
          <w:p w:rsidR="00AC647A" w:rsidRDefault="00AC647A">
            <w:pPr>
              <w:spacing w:line="240" w:lineRule="auto"/>
              <w:rPr>
                <w:lang w:bidi="en-US"/>
              </w:rPr>
            </w:pPr>
            <w:r>
              <w:rPr>
                <w:lang w:bidi="en-US"/>
              </w:rPr>
              <w:t>Features</w:t>
            </w:r>
          </w:p>
        </w:tc>
        <w:tc>
          <w:tcPr>
            <w:tcW w:w="4675" w:type="dxa"/>
            <w:tcBorders>
              <w:top w:val="nil"/>
              <w:left w:val="nil"/>
              <w:right w:val="nil"/>
            </w:tcBorders>
            <w:hideMark/>
          </w:tcPr>
          <w:p w:rsidR="00AC647A" w:rsidRDefault="00AC647A">
            <w:pPr>
              <w:spacing w:line="240" w:lineRule="auto"/>
              <w:cnfStyle w:val="100000000000" w:firstRow="1" w:lastRow="0" w:firstColumn="0" w:lastColumn="0" w:oddVBand="0" w:evenVBand="0" w:oddHBand="0" w:evenHBand="0" w:firstRowFirstColumn="0" w:firstRowLastColumn="0" w:lastRowFirstColumn="0" w:lastRowLastColumn="0"/>
              <w:rPr>
                <w:lang w:bidi="en-US"/>
              </w:rPr>
            </w:pPr>
            <w:r>
              <w:rPr>
                <w:lang w:bidi="en-US"/>
              </w:rPr>
              <w:t>Purpose</w:t>
            </w:r>
          </w:p>
        </w:tc>
      </w:tr>
      <w:tr w:rsidR="00AC647A" w:rsidTr="00AC6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AC647A" w:rsidRDefault="00AC647A">
            <w:pPr>
              <w:spacing w:line="240" w:lineRule="auto"/>
              <w:rPr>
                <w:lang w:bidi="en-US"/>
              </w:rPr>
            </w:pPr>
            <w:r>
              <w:rPr>
                <w:lang w:bidi="en-US"/>
              </w:rPr>
              <w:t>Global Address Book</w:t>
            </w:r>
          </w:p>
        </w:tc>
        <w:tc>
          <w:tcPr>
            <w:tcW w:w="4675" w:type="dxa"/>
          </w:tcPr>
          <w:p w:rsidR="00AC647A" w:rsidRDefault="00AC647A">
            <w:pPr>
              <w:spacing w:line="240" w:lineRule="auto"/>
              <w:cnfStyle w:val="000000100000" w:firstRow="0" w:lastRow="0" w:firstColumn="0" w:lastColumn="0" w:oddVBand="0" w:evenVBand="0" w:oddHBand="1" w:evenHBand="0" w:firstRowFirstColumn="0" w:firstRowLastColumn="0" w:lastRowFirstColumn="0" w:lastRowLastColumn="0"/>
              <w:rPr>
                <w:lang w:bidi="en-US"/>
              </w:rPr>
            </w:pPr>
            <w:r>
              <w:rPr>
                <w:lang w:bidi="en-US"/>
              </w:rPr>
              <w:t>Shares the full address details of employee and event entities</w:t>
            </w:r>
            <w:r w:rsidR="001F1E00">
              <w:rPr>
                <w:lang w:bidi="en-US"/>
              </w:rPr>
              <w:t xml:space="preserve"> like Pick up drop locations and venue</w:t>
            </w:r>
          </w:p>
          <w:p w:rsidR="00AC647A" w:rsidRDefault="00AC647A">
            <w:pPr>
              <w:spacing w:line="240" w:lineRule="auto"/>
              <w:cnfStyle w:val="000000100000" w:firstRow="0" w:lastRow="0" w:firstColumn="0" w:lastColumn="0" w:oddVBand="0" w:evenVBand="0" w:oddHBand="1" w:evenHBand="0" w:firstRowFirstColumn="0" w:firstRowLastColumn="0" w:lastRowFirstColumn="0" w:lastRowLastColumn="0"/>
              <w:rPr>
                <w:lang w:bidi="en-US"/>
              </w:rPr>
            </w:pPr>
          </w:p>
        </w:tc>
      </w:tr>
      <w:tr w:rsidR="00AC647A" w:rsidTr="00AC647A">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AC647A" w:rsidRDefault="00AC647A">
            <w:pPr>
              <w:spacing w:line="240" w:lineRule="auto"/>
              <w:rPr>
                <w:lang w:bidi="en-US"/>
              </w:rPr>
            </w:pPr>
            <w:r>
              <w:rPr>
                <w:lang w:bidi="en-US"/>
              </w:rPr>
              <w:t>Workflow</w:t>
            </w:r>
          </w:p>
        </w:tc>
        <w:tc>
          <w:tcPr>
            <w:tcW w:w="4675" w:type="dxa"/>
          </w:tcPr>
          <w:p w:rsidR="00AC647A" w:rsidRDefault="00AC647A">
            <w:pPr>
              <w:spacing w:line="240" w:lineRule="auto"/>
              <w:cnfStyle w:val="000000000000" w:firstRow="0" w:lastRow="0" w:firstColumn="0" w:lastColumn="0" w:oddVBand="0" w:evenVBand="0" w:oddHBand="0" w:evenHBand="0" w:firstRowFirstColumn="0" w:firstRowLastColumn="0" w:lastRowFirstColumn="0" w:lastRowLastColumn="0"/>
              <w:rPr>
                <w:lang w:bidi="en-US"/>
              </w:rPr>
            </w:pPr>
            <w:r>
              <w:rPr>
                <w:lang w:bidi="en-US"/>
              </w:rPr>
              <w:t>Event approval and event invitations within Dynamics AX using Workflows</w:t>
            </w:r>
          </w:p>
          <w:p w:rsidR="00AC647A" w:rsidRDefault="00AC647A">
            <w:pPr>
              <w:spacing w:line="240" w:lineRule="auto"/>
              <w:cnfStyle w:val="000000000000" w:firstRow="0" w:lastRow="0" w:firstColumn="0" w:lastColumn="0" w:oddVBand="0" w:evenVBand="0" w:oddHBand="0" w:evenHBand="0" w:firstRowFirstColumn="0" w:firstRowLastColumn="0" w:lastRowFirstColumn="0" w:lastRowLastColumn="0"/>
              <w:rPr>
                <w:lang w:bidi="en-US"/>
              </w:rPr>
            </w:pPr>
          </w:p>
        </w:tc>
      </w:tr>
      <w:tr w:rsidR="00AC647A" w:rsidTr="00AC6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AC647A" w:rsidRDefault="00AC647A">
            <w:pPr>
              <w:spacing w:line="240" w:lineRule="auto"/>
              <w:rPr>
                <w:lang w:bidi="en-US"/>
              </w:rPr>
            </w:pPr>
            <w:r>
              <w:rPr>
                <w:lang w:bidi="en-US"/>
              </w:rPr>
              <w:t>Outlook</w:t>
            </w:r>
          </w:p>
        </w:tc>
        <w:tc>
          <w:tcPr>
            <w:tcW w:w="4675" w:type="dxa"/>
          </w:tcPr>
          <w:p w:rsidR="00AC647A" w:rsidRDefault="00AC647A">
            <w:pPr>
              <w:spacing w:line="240" w:lineRule="auto"/>
              <w:cnfStyle w:val="000000100000" w:firstRow="0" w:lastRow="0" w:firstColumn="0" w:lastColumn="0" w:oddVBand="0" w:evenVBand="0" w:oddHBand="1" w:evenHBand="0" w:firstRowFirstColumn="0" w:firstRowLastColumn="0" w:lastRowFirstColumn="0" w:lastRowLastColumn="0"/>
              <w:rPr>
                <w:lang w:bidi="en-US"/>
              </w:rPr>
            </w:pPr>
            <w:r>
              <w:rPr>
                <w:lang w:bidi="en-US"/>
              </w:rPr>
              <w:t xml:space="preserve">Workflow work items </w:t>
            </w:r>
            <w:r w:rsidR="00E42729">
              <w:rPr>
                <w:lang w:bidi="en-US"/>
              </w:rPr>
              <w:t>as outlook voting mails,</w:t>
            </w:r>
            <w:r>
              <w:rPr>
                <w:lang w:bidi="en-US"/>
              </w:rPr>
              <w:t xml:space="preserve"> </w:t>
            </w:r>
            <w:r w:rsidR="002A2B6A">
              <w:rPr>
                <w:lang w:bidi="en-US"/>
              </w:rPr>
              <w:t xml:space="preserve">invitation as </w:t>
            </w:r>
            <w:r w:rsidR="00E42729">
              <w:rPr>
                <w:lang w:bidi="en-US"/>
              </w:rPr>
              <w:t>Calendar invites, confirmation mails etc.</w:t>
            </w:r>
          </w:p>
          <w:p w:rsidR="00AC647A" w:rsidRDefault="00AC647A">
            <w:pPr>
              <w:spacing w:line="240" w:lineRule="auto"/>
              <w:cnfStyle w:val="000000100000" w:firstRow="0" w:lastRow="0" w:firstColumn="0" w:lastColumn="0" w:oddVBand="0" w:evenVBand="0" w:oddHBand="1" w:evenHBand="0" w:firstRowFirstColumn="0" w:firstRowLastColumn="0" w:lastRowFirstColumn="0" w:lastRowLastColumn="0"/>
              <w:rPr>
                <w:lang w:bidi="en-US"/>
              </w:rPr>
            </w:pPr>
          </w:p>
        </w:tc>
      </w:tr>
      <w:tr w:rsidR="00AC647A" w:rsidTr="00AC647A">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AC647A" w:rsidRDefault="00E42729">
            <w:pPr>
              <w:spacing w:line="240" w:lineRule="auto"/>
              <w:rPr>
                <w:lang w:bidi="en-US"/>
              </w:rPr>
            </w:pPr>
            <w:r>
              <w:rPr>
                <w:lang w:bidi="en-US"/>
              </w:rPr>
              <w:t>Social Media</w:t>
            </w:r>
          </w:p>
        </w:tc>
        <w:tc>
          <w:tcPr>
            <w:tcW w:w="4675" w:type="dxa"/>
          </w:tcPr>
          <w:p w:rsidR="00AC647A" w:rsidRDefault="00E42729" w:rsidP="00E42729">
            <w:pPr>
              <w:spacing w:line="240" w:lineRule="auto"/>
              <w:cnfStyle w:val="000000000000" w:firstRow="0" w:lastRow="0" w:firstColumn="0" w:lastColumn="0" w:oddVBand="0" w:evenVBand="0" w:oddHBand="0" w:evenHBand="0" w:firstRowFirstColumn="0" w:firstRowLastColumn="0" w:lastRowFirstColumn="0" w:lastRowLastColumn="0"/>
              <w:rPr>
                <w:lang w:bidi="en-US"/>
              </w:rPr>
            </w:pPr>
            <w:r>
              <w:rPr>
                <w:lang w:bidi="en-US"/>
              </w:rPr>
              <w:t>Facebook and twitter posts with images and videos</w:t>
            </w:r>
          </w:p>
        </w:tc>
      </w:tr>
      <w:tr w:rsidR="00AC647A" w:rsidTr="00AC6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AC647A" w:rsidRDefault="00E42729">
            <w:pPr>
              <w:spacing w:line="240" w:lineRule="auto"/>
              <w:rPr>
                <w:lang w:bidi="en-US"/>
              </w:rPr>
            </w:pPr>
            <w:r>
              <w:rPr>
                <w:lang w:bidi="en-US"/>
              </w:rPr>
              <w:t>Maps</w:t>
            </w:r>
          </w:p>
        </w:tc>
        <w:tc>
          <w:tcPr>
            <w:tcW w:w="4675" w:type="dxa"/>
          </w:tcPr>
          <w:p w:rsidR="00AC647A" w:rsidRDefault="00E42729">
            <w:pPr>
              <w:spacing w:line="240" w:lineRule="auto"/>
              <w:cnfStyle w:val="000000100000" w:firstRow="0" w:lastRow="0" w:firstColumn="0" w:lastColumn="0" w:oddVBand="0" w:evenVBand="0" w:oddHBand="1" w:evenHBand="0" w:firstRowFirstColumn="0" w:firstRowLastColumn="0" w:lastRowFirstColumn="0" w:lastRowLastColumn="0"/>
              <w:rPr>
                <w:lang w:bidi="en-US"/>
              </w:rPr>
            </w:pPr>
            <w:r>
              <w:rPr>
                <w:lang w:bidi="en-US"/>
              </w:rPr>
              <w:t>Google and Bing maps for Venue details</w:t>
            </w:r>
          </w:p>
          <w:p w:rsidR="00AC647A" w:rsidRDefault="00AC647A">
            <w:pPr>
              <w:spacing w:line="240" w:lineRule="auto"/>
              <w:cnfStyle w:val="000000100000" w:firstRow="0" w:lastRow="0" w:firstColumn="0" w:lastColumn="0" w:oddVBand="0" w:evenVBand="0" w:oddHBand="1" w:evenHBand="0" w:firstRowFirstColumn="0" w:firstRowLastColumn="0" w:lastRowFirstColumn="0" w:lastRowLastColumn="0"/>
              <w:rPr>
                <w:lang w:bidi="en-US"/>
              </w:rPr>
            </w:pPr>
          </w:p>
        </w:tc>
      </w:tr>
      <w:tr w:rsidR="00AC647A" w:rsidTr="00AC647A">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AC647A" w:rsidRDefault="00E42729">
            <w:pPr>
              <w:spacing w:line="240" w:lineRule="auto"/>
              <w:rPr>
                <w:lang w:bidi="en-US"/>
              </w:rPr>
            </w:pPr>
            <w:r>
              <w:rPr>
                <w:lang w:bidi="en-US"/>
              </w:rPr>
              <w:t xml:space="preserve">Enterprise portal </w:t>
            </w:r>
          </w:p>
        </w:tc>
        <w:tc>
          <w:tcPr>
            <w:tcW w:w="4675" w:type="dxa"/>
          </w:tcPr>
          <w:p w:rsidR="00AC647A" w:rsidRDefault="00E42729">
            <w:pPr>
              <w:spacing w:line="240" w:lineRule="auto"/>
              <w:cnfStyle w:val="000000000000" w:firstRow="0" w:lastRow="0" w:firstColumn="0" w:lastColumn="0" w:oddVBand="0" w:evenVBand="0" w:oddHBand="0" w:evenHBand="0" w:firstRowFirstColumn="0" w:firstRowLastColumn="0" w:lastRowFirstColumn="0" w:lastRowLastColumn="0"/>
              <w:rPr>
                <w:lang w:bidi="en-US"/>
              </w:rPr>
            </w:pPr>
            <w:r>
              <w:rPr>
                <w:lang w:bidi="en-US"/>
              </w:rPr>
              <w:t>Eliminates the dependency of AX client with useful features on Enterprise Portal as well</w:t>
            </w:r>
          </w:p>
          <w:p w:rsidR="00AC647A" w:rsidRDefault="00AC647A">
            <w:pPr>
              <w:spacing w:line="240" w:lineRule="auto"/>
              <w:cnfStyle w:val="000000000000" w:firstRow="0" w:lastRow="0" w:firstColumn="0" w:lastColumn="0" w:oddVBand="0" w:evenVBand="0" w:oddHBand="0" w:evenHBand="0" w:firstRowFirstColumn="0" w:firstRowLastColumn="0" w:lastRowFirstColumn="0" w:lastRowLastColumn="0"/>
              <w:rPr>
                <w:lang w:bidi="en-US"/>
              </w:rPr>
            </w:pPr>
          </w:p>
        </w:tc>
      </w:tr>
      <w:tr w:rsidR="00AC647A" w:rsidTr="00AC6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AC647A" w:rsidRDefault="001F1E00">
            <w:pPr>
              <w:spacing w:line="240" w:lineRule="auto"/>
              <w:rPr>
                <w:lang w:bidi="en-US"/>
              </w:rPr>
            </w:pPr>
            <w:r>
              <w:rPr>
                <w:lang w:bidi="en-US"/>
              </w:rPr>
              <w:t>Setup facilities</w:t>
            </w:r>
          </w:p>
        </w:tc>
        <w:tc>
          <w:tcPr>
            <w:tcW w:w="4675" w:type="dxa"/>
          </w:tcPr>
          <w:p w:rsidR="00AC647A" w:rsidRDefault="001F1E00" w:rsidP="001F1E00">
            <w:pPr>
              <w:spacing w:line="240" w:lineRule="auto"/>
              <w:cnfStyle w:val="000000100000" w:firstRow="0" w:lastRow="0" w:firstColumn="0" w:lastColumn="0" w:oddVBand="0" w:evenVBand="0" w:oddHBand="1" w:evenHBand="0" w:firstRowFirstColumn="0" w:firstRowLastColumn="0" w:lastRowFirstColumn="0" w:lastRowLastColumn="0"/>
              <w:rPr>
                <w:lang w:bidi="en-US"/>
              </w:rPr>
            </w:pPr>
            <w:r>
              <w:rPr>
                <w:lang w:bidi="en-US"/>
              </w:rPr>
              <w:t>Parameters, attributes etc. can be set up once forever and can be overridden at any level</w:t>
            </w:r>
          </w:p>
        </w:tc>
      </w:tr>
      <w:tr w:rsidR="00AC647A" w:rsidTr="00AC647A">
        <w:tc>
          <w:tcPr>
            <w:cnfStyle w:val="001000000000" w:firstRow="0" w:lastRow="0" w:firstColumn="1" w:lastColumn="0" w:oddVBand="0" w:evenVBand="0" w:oddHBand="0" w:evenHBand="0" w:firstRowFirstColumn="0" w:firstRowLastColumn="0" w:lastRowFirstColumn="0" w:lastRowLastColumn="0"/>
            <w:tcW w:w="4675" w:type="dxa"/>
            <w:tcBorders>
              <w:top w:val="nil"/>
              <w:left w:val="nil"/>
              <w:bottom w:val="nil"/>
            </w:tcBorders>
            <w:hideMark/>
          </w:tcPr>
          <w:p w:rsidR="00AC647A" w:rsidRDefault="001F1E00">
            <w:pPr>
              <w:spacing w:line="240" w:lineRule="auto"/>
              <w:rPr>
                <w:lang w:bidi="en-US"/>
              </w:rPr>
            </w:pPr>
            <w:r>
              <w:rPr>
                <w:lang w:bidi="en-US"/>
              </w:rPr>
              <w:t>Rich GUI</w:t>
            </w:r>
          </w:p>
        </w:tc>
        <w:tc>
          <w:tcPr>
            <w:tcW w:w="4675" w:type="dxa"/>
          </w:tcPr>
          <w:p w:rsidR="00AC647A" w:rsidRDefault="001F1E00" w:rsidP="001F1E00">
            <w:pPr>
              <w:spacing w:line="240" w:lineRule="auto"/>
              <w:cnfStyle w:val="000000000000" w:firstRow="0" w:lastRow="0" w:firstColumn="0" w:lastColumn="0" w:oddVBand="0" w:evenVBand="0" w:oddHBand="0" w:evenHBand="0" w:firstRowFirstColumn="0" w:firstRowLastColumn="0" w:lastRowFirstColumn="0" w:lastRowLastColumn="0"/>
              <w:rPr>
                <w:lang w:bidi="en-US"/>
              </w:rPr>
            </w:pPr>
            <w:r>
              <w:rPr>
                <w:lang w:bidi="en-US"/>
              </w:rPr>
              <w:t>Provides different details of employees, events, invitations etc. in rich GUI interfaces such as forms, dialogues etc.</w:t>
            </w:r>
          </w:p>
        </w:tc>
      </w:tr>
    </w:tbl>
    <w:p w:rsidR="00AC647A" w:rsidRDefault="00AC647A" w:rsidP="00AD277C">
      <w:pPr>
        <w:rPr>
          <w:b/>
          <w:bCs/>
          <w:noProof/>
        </w:rPr>
      </w:pPr>
    </w:p>
    <w:p w:rsidR="00AC647A" w:rsidRDefault="00AC647A" w:rsidP="00AD277C">
      <w:pPr>
        <w:rPr>
          <w:b/>
          <w:bCs/>
          <w:noProof/>
        </w:rPr>
      </w:pPr>
    </w:p>
    <w:p w:rsidR="00AC647A" w:rsidRDefault="00AC647A" w:rsidP="00AD277C">
      <w:pPr>
        <w:rPr>
          <w:b/>
          <w:bCs/>
          <w:noProof/>
        </w:rPr>
      </w:pPr>
    </w:p>
    <w:p w:rsidR="00AC647A" w:rsidRDefault="00AC647A" w:rsidP="00AD277C">
      <w:pPr>
        <w:rPr>
          <w:b/>
          <w:bCs/>
          <w:noProof/>
        </w:rPr>
      </w:pPr>
    </w:p>
    <w:p w:rsidR="00A62297" w:rsidRDefault="00A62297" w:rsidP="00AD277C">
      <w:pPr>
        <w:rPr>
          <w:b/>
          <w:bCs/>
          <w:noProof/>
        </w:rPr>
      </w:pPr>
    </w:p>
    <w:p w:rsidR="00A62297" w:rsidRDefault="00A62297" w:rsidP="00AD277C">
      <w:pPr>
        <w:rPr>
          <w:b/>
          <w:bCs/>
          <w:noProof/>
        </w:rPr>
      </w:pPr>
    </w:p>
    <w:p w:rsidR="00A62297" w:rsidRDefault="00A62297" w:rsidP="00AD277C">
      <w:pPr>
        <w:rPr>
          <w:b/>
          <w:bCs/>
          <w:noProof/>
        </w:rPr>
      </w:pPr>
    </w:p>
    <w:p w:rsidR="00A62297" w:rsidRDefault="00A62297" w:rsidP="00AD277C">
      <w:pPr>
        <w:rPr>
          <w:b/>
          <w:bCs/>
          <w:noProof/>
        </w:rPr>
      </w:pPr>
    </w:p>
    <w:p w:rsidR="00A62297" w:rsidRDefault="00A62297" w:rsidP="00AD277C">
      <w:pPr>
        <w:rPr>
          <w:b/>
          <w:bCs/>
          <w:noProof/>
        </w:rPr>
      </w:pPr>
    </w:p>
    <w:p w:rsidR="00A62297" w:rsidRDefault="00A62297" w:rsidP="00AD277C">
      <w:pPr>
        <w:rPr>
          <w:b/>
          <w:bCs/>
          <w:noProof/>
        </w:rPr>
      </w:pPr>
    </w:p>
    <w:p w:rsidR="00A62297" w:rsidRDefault="00A62297" w:rsidP="00AD277C">
      <w:pPr>
        <w:rPr>
          <w:b/>
          <w:bCs/>
          <w:noProof/>
        </w:rPr>
      </w:pPr>
    </w:p>
    <w:p w:rsidR="00A62297" w:rsidRDefault="00A62297" w:rsidP="00AD277C">
      <w:pPr>
        <w:rPr>
          <w:b/>
          <w:bCs/>
          <w:noProof/>
        </w:rPr>
      </w:pPr>
    </w:p>
    <w:p w:rsidR="00AD277C" w:rsidRPr="00AD277C" w:rsidRDefault="00AD277C" w:rsidP="00AD277C">
      <w:pPr>
        <w:pStyle w:val="Title"/>
      </w:pPr>
      <w:bookmarkStart w:id="0" w:name="_Toc345513779"/>
      <w:r w:rsidRPr="00AD277C">
        <w:lastRenderedPageBreak/>
        <w:t>Process and Design Overview</w:t>
      </w:r>
    </w:p>
    <w:p w:rsidR="00AD277C" w:rsidRDefault="00AD277C" w:rsidP="00AD277C">
      <w:pPr>
        <w:pStyle w:val="Heading2"/>
      </w:pPr>
      <w:bookmarkStart w:id="1" w:name="_Toc410740790"/>
      <w:bookmarkStart w:id="2" w:name="_Toc410823630"/>
      <w:r>
        <w:t>Introduction</w:t>
      </w:r>
      <w:bookmarkEnd w:id="0"/>
      <w:bookmarkEnd w:id="1"/>
      <w:bookmarkEnd w:id="2"/>
    </w:p>
    <w:p w:rsidR="00AD277C" w:rsidRPr="00AD277C" w:rsidRDefault="00AD277C" w:rsidP="00020731">
      <w:pPr>
        <w:jc w:val="both"/>
        <w:rPr>
          <w:lang w:bidi="en-US"/>
        </w:rPr>
      </w:pPr>
      <w:r w:rsidRPr="00DC6BFB">
        <w:rPr>
          <w:b/>
          <w:lang w:bidi="en-US"/>
        </w:rPr>
        <w:t>Event management</w:t>
      </w:r>
      <w:r w:rsidRPr="00AD277C">
        <w:rPr>
          <w:lang w:bidi="en-US"/>
        </w:rPr>
        <w:t> is the application of </w:t>
      </w:r>
      <w:hyperlink r:id="rId6" w:tooltip="Project management" w:history="1">
        <w:r w:rsidRPr="00AD277C">
          <w:rPr>
            <w:lang w:bidi="en-US"/>
          </w:rPr>
          <w:t>project management</w:t>
        </w:r>
      </w:hyperlink>
      <w:r w:rsidRPr="00AD277C">
        <w:rPr>
          <w:lang w:bidi="en-US"/>
        </w:rPr>
        <w:t> to the creation and development of large scale events such as </w:t>
      </w:r>
      <w:hyperlink r:id="rId7" w:tooltip="Festival" w:history="1">
        <w:r w:rsidRPr="00AD277C">
          <w:rPr>
            <w:lang w:bidi="en-US"/>
          </w:rPr>
          <w:t>festivals</w:t>
        </w:r>
      </w:hyperlink>
      <w:r w:rsidRPr="00AD277C">
        <w:rPr>
          <w:lang w:bidi="en-US"/>
        </w:rPr>
        <w:t>, conferences, ceremonies, formal parties, concerts, or </w:t>
      </w:r>
      <w:hyperlink r:id="rId8" w:tooltip="Convention (meeting)" w:history="1">
        <w:r w:rsidRPr="00AD277C">
          <w:rPr>
            <w:lang w:bidi="en-US"/>
          </w:rPr>
          <w:t>conventions</w:t>
        </w:r>
      </w:hyperlink>
      <w:r w:rsidRPr="00AD277C">
        <w:rPr>
          <w:lang w:bidi="en-US"/>
        </w:rPr>
        <w:t>. It involves studying the brand, identifying the </w:t>
      </w:r>
      <w:hyperlink r:id="rId9" w:tooltip="Target audience" w:history="1">
        <w:r w:rsidRPr="00AD277C">
          <w:rPr>
            <w:lang w:bidi="en-US"/>
          </w:rPr>
          <w:t>target audience</w:t>
        </w:r>
      </w:hyperlink>
      <w:r w:rsidRPr="00AD277C">
        <w:rPr>
          <w:lang w:bidi="en-US"/>
        </w:rPr>
        <w:t>, devising the event concept, planning the logistics and coordinating the technical aspects before actually launching the event.</w:t>
      </w:r>
    </w:p>
    <w:p w:rsidR="00AD277C" w:rsidRPr="00CE3771" w:rsidRDefault="00DC6BFB" w:rsidP="00020731">
      <w:pPr>
        <w:jc w:val="both"/>
        <w:rPr>
          <w:lang w:bidi="en-US"/>
        </w:rPr>
      </w:pPr>
      <w:r w:rsidRPr="00CE3771">
        <w:rPr>
          <w:lang w:bidi="en-US"/>
        </w:rPr>
        <w:t>Currently, i</w:t>
      </w:r>
      <w:r w:rsidR="00AD277C" w:rsidRPr="00CE3771">
        <w:rPr>
          <w:lang w:bidi="en-US"/>
        </w:rPr>
        <w:t>n Dynamics AX</w:t>
      </w:r>
      <w:r w:rsidRPr="00CE3771">
        <w:rPr>
          <w:lang w:bidi="en-US"/>
        </w:rPr>
        <w:t xml:space="preserve"> there is no such standard application to achieve the above task. However, the project management module can serve the purpose to some extent but would not be decisive enough as </w:t>
      </w:r>
      <w:r w:rsidR="00CE3771" w:rsidRPr="00CE3771">
        <w:rPr>
          <w:lang w:bidi="en-US"/>
        </w:rPr>
        <w:t xml:space="preserve">powerful </w:t>
      </w:r>
      <w:r w:rsidR="00A3480E" w:rsidRPr="00CE3771">
        <w:rPr>
          <w:lang w:bidi="en-US"/>
        </w:rPr>
        <w:t xml:space="preserve">marketing and communication tools provided by our </w:t>
      </w:r>
      <w:r w:rsidR="00A3480E" w:rsidRPr="00CE3771">
        <w:rPr>
          <w:b/>
          <w:lang w:bidi="en-US"/>
        </w:rPr>
        <w:t>Event management module</w:t>
      </w:r>
      <w:r w:rsidR="00A3480E" w:rsidRPr="00CE3771">
        <w:rPr>
          <w:lang w:bidi="en-US"/>
        </w:rPr>
        <w:t>.</w:t>
      </w:r>
    </w:p>
    <w:p w:rsidR="00AD277C" w:rsidRPr="00CE3771" w:rsidRDefault="00AD277C" w:rsidP="00020731">
      <w:pPr>
        <w:jc w:val="both"/>
        <w:rPr>
          <w:lang w:bidi="en-US"/>
        </w:rPr>
      </w:pPr>
      <w:r w:rsidRPr="00CE3771">
        <w:rPr>
          <w:lang w:bidi="en-US"/>
        </w:rPr>
        <w:t xml:space="preserve">With the new </w:t>
      </w:r>
      <w:r w:rsidR="00DC6BFB" w:rsidRPr="00CE3771">
        <w:rPr>
          <w:b/>
          <w:lang w:bidi="en-US"/>
        </w:rPr>
        <w:t>Event Management for</w:t>
      </w:r>
      <w:r w:rsidRPr="00CE3771">
        <w:rPr>
          <w:b/>
          <w:lang w:bidi="en-US"/>
        </w:rPr>
        <w:t xml:space="preserve"> AX</w:t>
      </w:r>
      <w:r w:rsidRPr="00CE3771">
        <w:rPr>
          <w:lang w:bidi="en-US"/>
        </w:rPr>
        <w:t xml:space="preserve">, </w:t>
      </w:r>
      <w:r w:rsidR="00CE3771">
        <w:rPr>
          <w:lang w:bidi="en-US"/>
        </w:rPr>
        <w:t>the company can broaden their horizons and can reach out to more and more people cordially and effectively. Integration with social media, outlook and workflows allows the event manager to communicate to large number of people and generate media coverage.</w:t>
      </w:r>
    </w:p>
    <w:p w:rsidR="00433E45" w:rsidRDefault="00433E45" w:rsidP="00020731">
      <w:pPr>
        <w:pStyle w:val="Heading2"/>
        <w:jc w:val="both"/>
        <w:rPr>
          <w:lang w:bidi="en-US"/>
        </w:rPr>
      </w:pPr>
      <w:bookmarkStart w:id="3" w:name="_Toc345513780"/>
    </w:p>
    <w:p w:rsidR="00AD277C" w:rsidRDefault="00AD277C" w:rsidP="00020731">
      <w:pPr>
        <w:pStyle w:val="Heading2"/>
        <w:jc w:val="both"/>
        <w:rPr>
          <w:lang w:bidi="en-US"/>
        </w:rPr>
      </w:pPr>
      <w:bookmarkStart w:id="4" w:name="_Toc410740791"/>
      <w:bookmarkStart w:id="5" w:name="_Toc410823631"/>
      <w:r>
        <w:rPr>
          <w:lang w:bidi="en-US"/>
        </w:rPr>
        <w:t>Overview</w:t>
      </w:r>
      <w:bookmarkEnd w:id="3"/>
      <w:bookmarkEnd w:id="4"/>
      <w:bookmarkEnd w:id="5"/>
    </w:p>
    <w:p w:rsidR="00AD277C" w:rsidRDefault="00CE3771" w:rsidP="00020731">
      <w:pPr>
        <w:spacing w:after="0"/>
        <w:jc w:val="both"/>
        <w:rPr>
          <w:lang w:bidi="en-US"/>
        </w:rPr>
      </w:pPr>
      <w:r>
        <w:rPr>
          <w:noProof/>
        </w:rPr>
        <w:drawing>
          <wp:inline distT="0" distB="0" distL="0" distR="0" wp14:anchorId="3241ECF8" wp14:editId="1D140DC6">
            <wp:extent cx="5943600" cy="404812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20731" w:rsidRDefault="00020731" w:rsidP="00020731">
      <w:pPr>
        <w:spacing w:after="0"/>
        <w:jc w:val="both"/>
        <w:rPr>
          <w:lang w:bidi="en-US"/>
        </w:rPr>
      </w:pPr>
    </w:p>
    <w:p w:rsidR="00433E45" w:rsidRDefault="00433E45" w:rsidP="00020731">
      <w:pPr>
        <w:spacing w:after="0"/>
        <w:jc w:val="both"/>
        <w:rPr>
          <w:lang w:bidi="en-US"/>
        </w:rPr>
      </w:pPr>
    </w:p>
    <w:p w:rsidR="00433E45" w:rsidRDefault="00433E45" w:rsidP="00020731">
      <w:pPr>
        <w:spacing w:after="0"/>
        <w:jc w:val="both"/>
        <w:rPr>
          <w:lang w:bidi="en-US"/>
        </w:rPr>
      </w:pPr>
    </w:p>
    <w:p w:rsidR="00433E45" w:rsidRDefault="00433E45" w:rsidP="00020731">
      <w:pPr>
        <w:spacing w:after="0"/>
        <w:jc w:val="both"/>
        <w:rPr>
          <w:lang w:bidi="en-US"/>
        </w:rPr>
      </w:pPr>
    </w:p>
    <w:p w:rsidR="00433E45" w:rsidRDefault="00433E45" w:rsidP="00020731">
      <w:pPr>
        <w:spacing w:after="0"/>
        <w:jc w:val="both"/>
        <w:rPr>
          <w:lang w:bidi="en-US"/>
        </w:rPr>
      </w:pPr>
    </w:p>
    <w:p w:rsidR="00433E45" w:rsidRDefault="00433E45" w:rsidP="00020731">
      <w:pPr>
        <w:spacing w:after="0"/>
        <w:jc w:val="both"/>
        <w:rPr>
          <w:lang w:bidi="en-US"/>
        </w:rPr>
      </w:pPr>
    </w:p>
    <w:p w:rsidR="00433E45" w:rsidRDefault="00433E45" w:rsidP="00020731">
      <w:pPr>
        <w:spacing w:after="0"/>
        <w:jc w:val="both"/>
        <w:rPr>
          <w:lang w:bidi="en-US"/>
        </w:rPr>
      </w:pPr>
    </w:p>
    <w:p w:rsidR="00433E45" w:rsidRDefault="00433E45" w:rsidP="00020731">
      <w:pPr>
        <w:spacing w:after="0"/>
        <w:jc w:val="both"/>
        <w:rPr>
          <w:lang w:bidi="en-US"/>
        </w:rPr>
      </w:pPr>
    </w:p>
    <w:p w:rsidR="00433E45" w:rsidRDefault="00433E45" w:rsidP="00020731">
      <w:pPr>
        <w:spacing w:after="0"/>
        <w:jc w:val="both"/>
        <w:rPr>
          <w:lang w:bidi="en-US"/>
        </w:rPr>
      </w:pPr>
    </w:p>
    <w:p w:rsidR="00433E45" w:rsidRDefault="00433E45" w:rsidP="00020731">
      <w:pPr>
        <w:spacing w:after="0"/>
        <w:jc w:val="both"/>
        <w:rPr>
          <w:lang w:bidi="en-US"/>
        </w:rPr>
      </w:pPr>
    </w:p>
    <w:p w:rsidR="00020731" w:rsidRDefault="00020731" w:rsidP="00020731">
      <w:pPr>
        <w:spacing w:after="0"/>
        <w:jc w:val="both"/>
        <w:rPr>
          <w:lang w:bidi="en-US"/>
        </w:rPr>
      </w:pPr>
      <w:r>
        <w:rPr>
          <w:lang w:bidi="en-US"/>
        </w:rPr>
        <w:t>The diagram sho</w:t>
      </w:r>
      <w:r w:rsidR="00433E45">
        <w:rPr>
          <w:lang w:bidi="en-US"/>
        </w:rPr>
        <w:t>wn</w:t>
      </w:r>
      <w:r>
        <w:rPr>
          <w:lang w:bidi="en-US"/>
        </w:rPr>
        <w:t>, depicts how the event management integrates itself with existing employee module for the effective management of both. The major components are as follows:</w:t>
      </w:r>
    </w:p>
    <w:p w:rsidR="00020731" w:rsidRDefault="00020731" w:rsidP="00020731">
      <w:pPr>
        <w:spacing w:after="0"/>
        <w:rPr>
          <w:lang w:bidi="en-US"/>
        </w:rPr>
      </w:pPr>
    </w:p>
    <w:p w:rsidR="00020731" w:rsidRPr="002634D1" w:rsidRDefault="00020731" w:rsidP="00020731">
      <w:pPr>
        <w:pStyle w:val="ListParagraph"/>
        <w:numPr>
          <w:ilvl w:val="0"/>
          <w:numId w:val="7"/>
        </w:numPr>
        <w:spacing w:after="0"/>
        <w:rPr>
          <w:b/>
          <w:lang w:bidi="en-US"/>
        </w:rPr>
      </w:pPr>
      <w:r w:rsidRPr="002634D1">
        <w:rPr>
          <w:b/>
          <w:lang w:bidi="en-US"/>
        </w:rPr>
        <w:t>Event management</w:t>
      </w:r>
    </w:p>
    <w:p w:rsidR="0012739F" w:rsidRPr="00020731" w:rsidRDefault="001D1217" w:rsidP="00020731">
      <w:pPr>
        <w:pStyle w:val="ListParagraph"/>
        <w:numPr>
          <w:ilvl w:val="1"/>
          <w:numId w:val="7"/>
        </w:numPr>
        <w:rPr>
          <w:lang w:bidi="en-US"/>
        </w:rPr>
      </w:pPr>
      <w:r w:rsidRPr="00020731">
        <w:rPr>
          <w:lang w:bidi="en-US"/>
        </w:rPr>
        <w:t>Event categorizations (Corporate/ Family)</w:t>
      </w:r>
    </w:p>
    <w:p w:rsidR="0012739F" w:rsidRPr="00020731" w:rsidRDefault="001D1217" w:rsidP="00020731">
      <w:pPr>
        <w:pStyle w:val="ListParagraph"/>
        <w:numPr>
          <w:ilvl w:val="1"/>
          <w:numId w:val="7"/>
        </w:numPr>
        <w:rPr>
          <w:lang w:bidi="en-US"/>
        </w:rPr>
      </w:pPr>
      <w:r w:rsidRPr="00020731">
        <w:rPr>
          <w:lang w:bidi="en-US"/>
        </w:rPr>
        <w:t xml:space="preserve">Event preferences (food preferences and </w:t>
      </w:r>
      <w:r w:rsidR="00020731">
        <w:rPr>
          <w:lang w:bidi="en-US"/>
        </w:rPr>
        <w:t xml:space="preserve">pick up drop </w:t>
      </w:r>
      <w:r w:rsidRPr="00020731">
        <w:rPr>
          <w:lang w:bidi="en-US"/>
        </w:rPr>
        <w:t>location preferences)</w:t>
      </w:r>
    </w:p>
    <w:p w:rsidR="0012739F" w:rsidRPr="00020731" w:rsidRDefault="001D1217" w:rsidP="00020731">
      <w:pPr>
        <w:pStyle w:val="ListParagraph"/>
        <w:numPr>
          <w:ilvl w:val="1"/>
          <w:numId w:val="7"/>
        </w:numPr>
        <w:rPr>
          <w:lang w:bidi="en-US"/>
        </w:rPr>
      </w:pPr>
      <w:r w:rsidRPr="00020731">
        <w:rPr>
          <w:lang w:bidi="en-US"/>
        </w:rPr>
        <w:t>Event invitations</w:t>
      </w:r>
    </w:p>
    <w:p w:rsidR="0012739F" w:rsidRDefault="00020731" w:rsidP="00020731">
      <w:pPr>
        <w:pStyle w:val="ListParagraph"/>
        <w:numPr>
          <w:ilvl w:val="1"/>
          <w:numId w:val="7"/>
        </w:numPr>
        <w:rPr>
          <w:lang w:bidi="en-US"/>
        </w:rPr>
      </w:pPr>
      <w:r>
        <w:rPr>
          <w:lang w:bidi="en-US"/>
        </w:rPr>
        <w:t>Event parameters</w:t>
      </w:r>
    </w:p>
    <w:p w:rsidR="00020731" w:rsidRDefault="00020731" w:rsidP="00020731">
      <w:pPr>
        <w:pStyle w:val="ListParagraph"/>
        <w:numPr>
          <w:ilvl w:val="1"/>
          <w:numId w:val="7"/>
        </w:numPr>
        <w:rPr>
          <w:lang w:bidi="en-US"/>
        </w:rPr>
      </w:pPr>
      <w:r>
        <w:rPr>
          <w:lang w:bidi="en-US"/>
        </w:rPr>
        <w:t>Outlook and workflow integration</w:t>
      </w:r>
    </w:p>
    <w:p w:rsidR="00020731" w:rsidRDefault="00020731" w:rsidP="00020731">
      <w:pPr>
        <w:pStyle w:val="ListParagraph"/>
        <w:numPr>
          <w:ilvl w:val="1"/>
          <w:numId w:val="7"/>
        </w:numPr>
        <w:rPr>
          <w:lang w:bidi="en-US"/>
        </w:rPr>
      </w:pPr>
      <w:r>
        <w:rPr>
          <w:lang w:bidi="en-US"/>
        </w:rPr>
        <w:t>Social media integration</w:t>
      </w:r>
      <w:r w:rsidR="002634D1">
        <w:rPr>
          <w:lang w:bidi="en-US"/>
        </w:rPr>
        <w:t>(</w:t>
      </w:r>
      <w:r w:rsidR="009A1435">
        <w:rPr>
          <w:lang w:bidi="en-US"/>
        </w:rPr>
        <w:t>Facebook</w:t>
      </w:r>
      <w:r w:rsidR="002634D1">
        <w:rPr>
          <w:lang w:bidi="en-US"/>
        </w:rPr>
        <w:t xml:space="preserve"> and twitter)</w:t>
      </w:r>
    </w:p>
    <w:p w:rsidR="00020731" w:rsidRDefault="00020731" w:rsidP="00020731">
      <w:pPr>
        <w:pStyle w:val="ListParagraph"/>
        <w:numPr>
          <w:ilvl w:val="1"/>
          <w:numId w:val="7"/>
        </w:numPr>
        <w:rPr>
          <w:lang w:bidi="en-US"/>
        </w:rPr>
      </w:pPr>
      <w:r>
        <w:rPr>
          <w:lang w:bidi="en-US"/>
        </w:rPr>
        <w:t>Event planning and tracking</w:t>
      </w:r>
    </w:p>
    <w:p w:rsidR="002634D1" w:rsidRDefault="002634D1" w:rsidP="00020731">
      <w:pPr>
        <w:pStyle w:val="ListParagraph"/>
        <w:numPr>
          <w:ilvl w:val="1"/>
          <w:numId w:val="7"/>
        </w:numPr>
        <w:rPr>
          <w:lang w:bidi="en-US"/>
        </w:rPr>
      </w:pPr>
      <w:r>
        <w:rPr>
          <w:lang w:bidi="en-US"/>
        </w:rPr>
        <w:t>Venue address with Maps</w:t>
      </w:r>
    </w:p>
    <w:p w:rsidR="002634D1" w:rsidRDefault="002634D1" w:rsidP="00020731">
      <w:pPr>
        <w:pStyle w:val="ListParagraph"/>
        <w:numPr>
          <w:ilvl w:val="1"/>
          <w:numId w:val="7"/>
        </w:numPr>
        <w:rPr>
          <w:lang w:bidi="en-US"/>
        </w:rPr>
      </w:pPr>
      <w:r>
        <w:rPr>
          <w:lang w:bidi="en-US"/>
        </w:rPr>
        <w:t>Reports</w:t>
      </w:r>
    </w:p>
    <w:p w:rsidR="002634D1" w:rsidRDefault="002634D1" w:rsidP="002634D1">
      <w:pPr>
        <w:pStyle w:val="ListParagraph"/>
        <w:ind w:left="1440"/>
        <w:rPr>
          <w:lang w:bidi="en-US"/>
        </w:rPr>
      </w:pPr>
    </w:p>
    <w:p w:rsidR="002634D1" w:rsidRPr="002634D1" w:rsidRDefault="002634D1" w:rsidP="002634D1">
      <w:pPr>
        <w:pStyle w:val="ListParagraph"/>
        <w:numPr>
          <w:ilvl w:val="0"/>
          <w:numId w:val="7"/>
        </w:numPr>
        <w:rPr>
          <w:b/>
          <w:lang w:bidi="en-US"/>
        </w:rPr>
      </w:pPr>
      <w:r w:rsidRPr="002634D1">
        <w:rPr>
          <w:b/>
          <w:lang w:bidi="en-US"/>
        </w:rPr>
        <w:t>Employee Management</w:t>
      </w:r>
    </w:p>
    <w:p w:rsidR="0012739F" w:rsidRPr="002634D1" w:rsidRDefault="001D1217" w:rsidP="002634D1">
      <w:pPr>
        <w:pStyle w:val="ListParagraph"/>
        <w:numPr>
          <w:ilvl w:val="1"/>
          <w:numId w:val="7"/>
        </w:numPr>
        <w:rPr>
          <w:lang w:bidi="en-US"/>
        </w:rPr>
      </w:pPr>
      <w:r w:rsidRPr="002634D1">
        <w:rPr>
          <w:lang w:bidi="en-US"/>
        </w:rPr>
        <w:t>Family details and their preferences</w:t>
      </w:r>
    </w:p>
    <w:p w:rsidR="0012739F" w:rsidRPr="002634D1" w:rsidRDefault="001D1217" w:rsidP="002634D1">
      <w:pPr>
        <w:pStyle w:val="ListParagraph"/>
        <w:numPr>
          <w:ilvl w:val="1"/>
          <w:numId w:val="7"/>
        </w:numPr>
        <w:rPr>
          <w:lang w:bidi="en-US"/>
        </w:rPr>
      </w:pPr>
      <w:r w:rsidRPr="002634D1">
        <w:rPr>
          <w:lang w:bidi="en-US"/>
        </w:rPr>
        <w:t xml:space="preserve">Employee preferences (food preferences and </w:t>
      </w:r>
      <w:r w:rsidR="002634D1">
        <w:rPr>
          <w:lang w:bidi="en-US"/>
        </w:rPr>
        <w:t xml:space="preserve">pick up drop </w:t>
      </w:r>
      <w:r w:rsidR="002634D1" w:rsidRPr="00020731">
        <w:rPr>
          <w:lang w:bidi="en-US"/>
        </w:rPr>
        <w:t>location</w:t>
      </w:r>
      <w:r w:rsidRPr="002634D1">
        <w:rPr>
          <w:lang w:bidi="en-US"/>
        </w:rPr>
        <w:t xml:space="preserve"> preferences)</w:t>
      </w:r>
    </w:p>
    <w:p w:rsidR="002634D1" w:rsidRDefault="002634D1" w:rsidP="002634D1">
      <w:pPr>
        <w:pStyle w:val="ListParagraph"/>
        <w:numPr>
          <w:ilvl w:val="1"/>
          <w:numId w:val="7"/>
        </w:numPr>
        <w:rPr>
          <w:lang w:bidi="en-US"/>
        </w:rPr>
      </w:pPr>
      <w:r>
        <w:rPr>
          <w:lang w:bidi="en-US"/>
        </w:rPr>
        <w:t>Event invites and responses</w:t>
      </w:r>
    </w:p>
    <w:p w:rsidR="002634D1" w:rsidRDefault="002634D1" w:rsidP="002634D1">
      <w:pPr>
        <w:pStyle w:val="ListParagraph"/>
        <w:numPr>
          <w:ilvl w:val="1"/>
          <w:numId w:val="7"/>
        </w:numPr>
        <w:rPr>
          <w:lang w:bidi="en-US"/>
        </w:rPr>
      </w:pPr>
      <w:r>
        <w:rPr>
          <w:lang w:bidi="en-US"/>
        </w:rPr>
        <w:t xml:space="preserve">Outlook and workflow invitations </w:t>
      </w:r>
    </w:p>
    <w:p w:rsidR="002634D1" w:rsidRDefault="002634D1" w:rsidP="00433E45">
      <w:pPr>
        <w:pStyle w:val="ListParagraph"/>
        <w:numPr>
          <w:ilvl w:val="1"/>
          <w:numId w:val="7"/>
        </w:numPr>
        <w:rPr>
          <w:lang w:bidi="en-US"/>
        </w:rPr>
      </w:pPr>
      <w:r>
        <w:rPr>
          <w:lang w:bidi="en-US"/>
        </w:rPr>
        <w:t>Roles &amp; privileges</w:t>
      </w:r>
      <w:r w:rsidR="001D1217" w:rsidRPr="002634D1">
        <w:rPr>
          <w:lang w:bidi="en-US"/>
        </w:rPr>
        <w:t xml:space="preserve"> </w:t>
      </w:r>
    </w:p>
    <w:p w:rsidR="00433E45" w:rsidRDefault="00433E45" w:rsidP="00433E45">
      <w:pPr>
        <w:rPr>
          <w:lang w:bidi="en-US"/>
        </w:rPr>
      </w:pPr>
    </w:p>
    <w:p w:rsidR="00433E45" w:rsidRDefault="00433E45" w:rsidP="00433E45">
      <w:pPr>
        <w:rPr>
          <w:lang w:bidi="en-US"/>
        </w:rPr>
      </w:pPr>
    </w:p>
    <w:p w:rsidR="00433E45" w:rsidRDefault="00433E45" w:rsidP="00433E45">
      <w:pPr>
        <w:rPr>
          <w:lang w:bidi="en-US"/>
        </w:rPr>
      </w:pPr>
    </w:p>
    <w:p w:rsidR="00433E45" w:rsidRDefault="00433E45" w:rsidP="00433E45">
      <w:pPr>
        <w:rPr>
          <w:lang w:bidi="en-US"/>
        </w:rPr>
      </w:pPr>
    </w:p>
    <w:p w:rsidR="00433E45" w:rsidRDefault="00433E45" w:rsidP="00433E45">
      <w:pPr>
        <w:rPr>
          <w:lang w:bidi="en-US"/>
        </w:rPr>
      </w:pPr>
    </w:p>
    <w:p w:rsidR="00433E45" w:rsidRDefault="00433E45" w:rsidP="00433E45">
      <w:pPr>
        <w:rPr>
          <w:lang w:bidi="en-US"/>
        </w:rPr>
      </w:pPr>
    </w:p>
    <w:p w:rsidR="00433E45" w:rsidRDefault="00433E45" w:rsidP="00433E45">
      <w:pPr>
        <w:rPr>
          <w:lang w:bidi="en-US"/>
        </w:rPr>
      </w:pPr>
    </w:p>
    <w:p w:rsidR="00433E45" w:rsidRDefault="00433E45" w:rsidP="00433E45">
      <w:pPr>
        <w:rPr>
          <w:lang w:bidi="en-US"/>
        </w:rPr>
      </w:pPr>
    </w:p>
    <w:p w:rsidR="00433E45" w:rsidRDefault="00433E45" w:rsidP="00433E45">
      <w:pPr>
        <w:rPr>
          <w:lang w:bidi="en-US"/>
        </w:rPr>
      </w:pPr>
    </w:p>
    <w:p w:rsidR="00433E45" w:rsidRDefault="00433E45" w:rsidP="00433E45">
      <w:pPr>
        <w:rPr>
          <w:lang w:bidi="en-US"/>
        </w:rPr>
      </w:pPr>
    </w:p>
    <w:p w:rsidR="00433E45" w:rsidRDefault="00433E45" w:rsidP="00433E45">
      <w:pPr>
        <w:rPr>
          <w:lang w:bidi="en-US"/>
        </w:rPr>
      </w:pPr>
    </w:p>
    <w:p w:rsidR="00433E45" w:rsidRDefault="00433E45" w:rsidP="00433E45">
      <w:pPr>
        <w:rPr>
          <w:lang w:bidi="en-US"/>
        </w:rPr>
      </w:pPr>
    </w:p>
    <w:p w:rsidR="00433E45" w:rsidRDefault="00433E45" w:rsidP="00433E45">
      <w:pPr>
        <w:pStyle w:val="Heading2"/>
        <w:jc w:val="both"/>
        <w:rPr>
          <w:lang w:bidi="en-US"/>
        </w:rPr>
      </w:pPr>
      <w:bookmarkStart w:id="6" w:name="_Toc410740792"/>
      <w:bookmarkStart w:id="7" w:name="_Toc410823632"/>
      <w:r>
        <w:rPr>
          <w:lang w:bidi="en-US"/>
        </w:rPr>
        <w:lastRenderedPageBreak/>
        <w:t>Process Visual Representation</w:t>
      </w:r>
      <w:bookmarkEnd w:id="6"/>
      <w:bookmarkEnd w:id="7"/>
    </w:p>
    <w:p w:rsidR="00433E45" w:rsidRDefault="00433E45" w:rsidP="00433E45">
      <w:pPr>
        <w:rPr>
          <w:rFonts w:asciiTheme="majorHAnsi" w:eastAsiaTheme="majorEastAsia" w:hAnsiTheme="majorHAnsi" w:cstheme="majorBidi"/>
          <w:color w:val="2E74B5" w:themeColor="accent1" w:themeShade="BF"/>
          <w:sz w:val="26"/>
          <w:szCs w:val="26"/>
          <w:lang w:bidi="en-US"/>
        </w:rPr>
      </w:pPr>
      <w:r w:rsidRPr="00AC647A">
        <w:rPr>
          <w:noProof/>
        </w:rPr>
        <w:drawing>
          <wp:inline distT="0" distB="0" distL="0" distR="0" wp14:anchorId="7C023848" wp14:editId="7C36208F">
            <wp:extent cx="5448300" cy="3362325"/>
            <wp:effectExtent l="38100" t="0" r="381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433E45" w:rsidRDefault="00433E45" w:rsidP="005567E0">
      <w:pPr>
        <w:pStyle w:val="Heading2"/>
        <w:rPr>
          <w:lang w:bidi="en-US"/>
        </w:rPr>
      </w:pPr>
      <w:bookmarkStart w:id="8" w:name="_Toc410740793"/>
      <w:bookmarkStart w:id="9" w:name="_Toc410823633"/>
      <w:r w:rsidRPr="00433E45">
        <w:rPr>
          <w:lang w:bidi="en-US"/>
        </w:rPr>
        <w:t>Data Flow Diagram</w:t>
      </w:r>
      <w:bookmarkEnd w:id="8"/>
      <w:bookmarkEnd w:id="9"/>
    </w:p>
    <w:p w:rsidR="00433E45" w:rsidRDefault="00433E45" w:rsidP="00433E45">
      <w:pPr>
        <w:rPr>
          <w:lang w:bidi="en-US"/>
        </w:rPr>
      </w:pPr>
    </w:p>
    <w:p w:rsidR="00433E45" w:rsidRDefault="00433E45" w:rsidP="00433E45">
      <w:pPr>
        <w:rPr>
          <w:lang w:bidi="en-US"/>
        </w:rPr>
        <w:sectPr w:rsidR="00433E45">
          <w:pgSz w:w="12240" w:h="15840"/>
          <w:pgMar w:top="1440" w:right="1440" w:bottom="1440" w:left="1440" w:header="720" w:footer="720" w:gutter="0"/>
          <w:cols w:space="720"/>
        </w:sectPr>
      </w:pPr>
      <w:r>
        <w:rPr>
          <w:noProof/>
        </w:rPr>
        <w:drawing>
          <wp:inline distT="0" distB="0" distL="0" distR="0" wp14:anchorId="5E42C764" wp14:editId="42E81E9F">
            <wp:extent cx="5447144" cy="38766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3442" cy="3888274"/>
                    </a:xfrm>
                    <a:prstGeom prst="rect">
                      <a:avLst/>
                    </a:prstGeom>
                  </pic:spPr>
                </pic:pic>
              </a:graphicData>
            </a:graphic>
          </wp:inline>
        </w:drawing>
      </w:r>
    </w:p>
    <w:p w:rsidR="005567E0" w:rsidRDefault="005567E0" w:rsidP="005567E0">
      <w:pPr>
        <w:pStyle w:val="Title"/>
      </w:pPr>
      <w:bookmarkStart w:id="10" w:name="_Toc353992135"/>
      <w:bookmarkStart w:id="11" w:name="_Toc345513793"/>
      <w:r>
        <w:lastRenderedPageBreak/>
        <w:t>Setting up th</w:t>
      </w:r>
      <w:bookmarkEnd w:id="10"/>
      <w:bookmarkEnd w:id="11"/>
      <w:r w:rsidR="001D1217">
        <w:t>e integrated tools</w:t>
      </w:r>
    </w:p>
    <w:p w:rsidR="00232F51" w:rsidRDefault="00232F51" w:rsidP="00232F51">
      <w:pPr>
        <w:pStyle w:val="Heading2"/>
        <w:rPr>
          <w:lang w:bidi="en-US"/>
        </w:rPr>
      </w:pPr>
      <w:bookmarkStart w:id="12" w:name="_Toc410823634"/>
      <w:r>
        <w:rPr>
          <w:lang w:bidi="en-US"/>
        </w:rPr>
        <w:t>Social Media Setup</w:t>
      </w:r>
      <w:bookmarkEnd w:id="12"/>
    </w:p>
    <w:p w:rsidR="00232F51" w:rsidRDefault="00232F51" w:rsidP="00E925AD">
      <w:pPr>
        <w:jc w:val="both"/>
        <w:rPr>
          <w:lang w:bidi="en-US"/>
        </w:rPr>
      </w:pPr>
    </w:p>
    <w:p w:rsidR="001D1217" w:rsidRPr="00232F51" w:rsidRDefault="001D1217" w:rsidP="00E925AD">
      <w:pPr>
        <w:jc w:val="both"/>
        <w:rPr>
          <w:lang w:bidi="en-US"/>
        </w:rPr>
      </w:pPr>
      <w:r>
        <w:rPr>
          <w:lang w:bidi="en-US"/>
        </w:rPr>
        <w:t xml:space="preserve">Area page node: </w:t>
      </w:r>
      <w:r w:rsidRPr="00271375">
        <w:rPr>
          <w:rStyle w:val="DAXTRMenuPath"/>
        </w:rPr>
        <w:t xml:space="preserve">Event Management -&gt; Setup -&gt; </w:t>
      </w:r>
      <w:r w:rsidRPr="00597027">
        <w:rPr>
          <w:rStyle w:val="DAXTRMenuPath"/>
        </w:rPr>
        <w:t>Event management setup parameters</w:t>
      </w:r>
      <w:r>
        <w:rPr>
          <w:rStyle w:val="DAXTRMenuPath"/>
        </w:rPr>
        <w:t xml:space="preserve"> -&gt; Social media</w:t>
      </w:r>
    </w:p>
    <w:p w:rsidR="00232F51" w:rsidRDefault="00232F51" w:rsidP="00E925AD">
      <w:pPr>
        <w:jc w:val="both"/>
        <w:rPr>
          <w:lang w:bidi="en-US"/>
        </w:rPr>
      </w:pPr>
      <w:r>
        <w:rPr>
          <w:lang w:bidi="en-US"/>
        </w:rPr>
        <w:t xml:space="preserve">You must setup the </w:t>
      </w:r>
      <w:proofErr w:type="spellStart"/>
      <w:r>
        <w:rPr>
          <w:lang w:bidi="en-US"/>
        </w:rPr>
        <w:t>facebook</w:t>
      </w:r>
      <w:proofErr w:type="spellEnd"/>
      <w:r>
        <w:rPr>
          <w:lang w:bidi="en-US"/>
        </w:rPr>
        <w:t xml:space="preserve"> and twitter parameters to allow the posting of events. This diagram shows the initial setup for social media parameters.</w:t>
      </w:r>
    </w:p>
    <w:p w:rsidR="00232F51" w:rsidRDefault="00232F51" w:rsidP="00E925AD">
      <w:pPr>
        <w:jc w:val="both"/>
        <w:rPr>
          <w:lang w:bidi="en-US"/>
        </w:rPr>
      </w:pPr>
      <w:r>
        <w:rPr>
          <w:lang w:bidi="en-US"/>
        </w:rPr>
        <w:t xml:space="preserve">When you create your app on </w:t>
      </w:r>
      <w:proofErr w:type="spellStart"/>
      <w:r>
        <w:rPr>
          <w:lang w:bidi="en-US"/>
        </w:rPr>
        <w:t>facebook</w:t>
      </w:r>
      <w:proofErr w:type="spellEnd"/>
      <w:r>
        <w:rPr>
          <w:lang w:bidi="en-US"/>
        </w:rPr>
        <w:t xml:space="preserve"> and twitter, you get these Application/Secret Key for </w:t>
      </w:r>
      <w:proofErr w:type="spellStart"/>
      <w:r>
        <w:rPr>
          <w:lang w:bidi="en-US"/>
        </w:rPr>
        <w:t>facebook</w:t>
      </w:r>
      <w:proofErr w:type="spellEnd"/>
      <w:r>
        <w:rPr>
          <w:lang w:bidi="en-US"/>
        </w:rPr>
        <w:t xml:space="preserve"> and Consumer key/secret for twitter. That information should be provided on this form.</w:t>
      </w:r>
    </w:p>
    <w:p w:rsidR="00232F51" w:rsidRDefault="00232F51" w:rsidP="00232F51">
      <w:pPr>
        <w:rPr>
          <w:lang w:bidi="en-US"/>
        </w:rPr>
      </w:pPr>
      <w:r>
        <w:rPr>
          <w:noProof/>
        </w:rPr>
        <w:drawing>
          <wp:inline distT="0" distB="0" distL="0" distR="0" wp14:anchorId="2A90EFDB" wp14:editId="154E80E0">
            <wp:extent cx="5943600" cy="41529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rsidR="00232F51" w:rsidRDefault="00232F51" w:rsidP="00232F51">
      <w:pPr>
        <w:rPr>
          <w:lang w:bidi="en-US"/>
        </w:rPr>
      </w:pPr>
    </w:p>
    <w:p w:rsidR="00232F51" w:rsidRDefault="00232F51" w:rsidP="00232F51">
      <w:pPr>
        <w:rPr>
          <w:lang w:bidi="en-US"/>
        </w:rPr>
      </w:pPr>
    </w:p>
    <w:p w:rsidR="00232F51" w:rsidRDefault="00232F51" w:rsidP="00232F51">
      <w:pPr>
        <w:rPr>
          <w:lang w:bidi="en-US"/>
        </w:rPr>
      </w:pPr>
    </w:p>
    <w:p w:rsidR="00232F51" w:rsidRDefault="00232F51" w:rsidP="00232F51">
      <w:pPr>
        <w:rPr>
          <w:lang w:bidi="en-US"/>
        </w:rPr>
      </w:pPr>
    </w:p>
    <w:p w:rsidR="00232F51" w:rsidRDefault="00232F51" w:rsidP="00232F51">
      <w:pPr>
        <w:rPr>
          <w:lang w:bidi="en-US"/>
        </w:rPr>
      </w:pPr>
    </w:p>
    <w:p w:rsidR="00232F51" w:rsidRDefault="00232F51" w:rsidP="00232F51">
      <w:pPr>
        <w:rPr>
          <w:lang w:bidi="en-US"/>
        </w:rPr>
      </w:pPr>
    </w:p>
    <w:p w:rsidR="00232F51" w:rsidRDefault="001D1217" w:rsidP="001D1217">
      <w:pPr>
        <w:jc w:val="both"/>
        <w:rPr>
          <w:lang w:bidi="en-US"/>
        </w:rPr>
      </w:pPr>
      <w:r>
        <w:rPr>
          <w:lang w:bidi="en-US"/>
        </w:rPr>
        <w:lastRenderedPageBreak/>
        <w:t xml:space="preserve">Area page node: </w:t>
      </w:r>
      <w:r w:rsidRPr="00271375">
        <w:rPr>
          <w:rStyle w:val="DAXTRMenuPath"/>
        </w:rPr>
        <w:t xml:space="preserve">Event Management -&gt; Setup -&gt; </w:t>
      </w:r>
      <w:r>
        <w:rPr>
          <w:rStyle w:val="DAXTRMenuPath"/>
        </w:rPr>
        <w:t>Link social media</w:t>
      </w:r>
    </w:p>
    <w:p w:rsidR="00232F51" w:rsidRPr="00232F51" w:rsidRDefault="00B106F4" w:rsidP="00E925AD">
      <w:pPr>
        <w:jc w:val="both"/>
        <w:rPr>
          <w:lang w:bidi="en-US"/>
        </w:rPr>
      </w:pPr>
      <w:r>
        <w:rPr>
          <w:lang w:bidi="en-US"/>
        </w:rPr>
        <w:t xml:space="preserve">Next diagram shows the form which require details for authentication. Once you provide the necessary details on this form, it will retrieve the access tokens that will be used to post to </w:t>
      </w:r>
      <w:proofErr w:type="spellStart"/>
      <w:r>
        <w:rPr>
          <w:lang w:bidi="en-US"/>
        </w:rPr>
        <w:t>facebook</w:t>
      </w:r>
      <w:proofErr w:type="spellEnd"/>
      <w:r>
        <w:rPr>
          <w:lang w:bidi="en-US"/>
        </w:rPr>
        <w:t xml:space="preserve"> and twitter. </w:t>
      </w:r>
      <w:r w:rsidR="00232F51">
        <w:rPr>
          <w:lang w:bidi="en-US"/>
        </w:rPr>
        <w:t xml:space="preserve">It makes calls to open graph API and twitter API for </w:t>
      </w:r>
      <w:proofErr w:type="spellStart"/>
      <w:r w:rsidR="00232F51">
        <w:rPr>
          <w:lang w:bidi="en-US"/>
        </w:rPr>
        <w:t>facebook</w:t>
      </w:r>
      <w:proofErr w:type="spellEnd"/>
      <w:r w:rsidR="00232F51">
        <w:rPr>
          <w:lang w:bidi="en-US"/>
        </w:rPr>
        <w:t xml:space="preserve"> and twitter respectively. </w:t>
      </w:r>
    </w:p>
    <w:p w:rsidR="00232F51" w:rsidRDefault="00232F51" w:rsidP="00232F51">
      <w:pPr>
        <w:rPr>
          <w:lang w:bidi="en-US"/>
        </w:rPr>
      </w:pPr>
      <w:r>
        <w:rPr>
          <w:noProof/>
        </w:rPr>
        <w:drawing>
          <wp:inline distT="0" distB="0" distL="0" distR="0" wp14:anchorId="5BFD35DA" wp14:editId="1C07CDD4">
            <wp:extent cx="5868219" cy="4734586"/>
            <wp:effectExtent l="0" t="0" r="0" b="8890"/>
            <wp:docPr id="5" name="Picture 5"/>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68219" cy="4734586"/>
                    </a:xfrm>
                    <a:prstGeom prst="rect">
                      <a:avLst/>
                    </a:prstGeom>
                  </pic:spPr>
                </pic:pic>
              </a:graphicData>
            </a:graphic>
          </wp:inline>
        </w:drawing>
      </w:r>
    </w:p>
    <w:p w:rsidR="00E925AD" w:rsidRDefault="00E925AD" w:rsidP="00232F51">
      <w:pPr>
        <w:rPr>
          <w:lang w:bidi="en-US"/>
        </w:rPr>
      </w:pPr>
    </w:p>
    <w:p w:rsidR="00E925AD" w:rsidRDefault="00E925AD" w:rsidP="00E925AD">
      <w:pPr>
        <w:pStyle w:val="Heading2"/>
        <w:rPr>
          <w:lang w:bidi="en-US"/>
        </w:rPr>
      </w:pPr>
    </w:p>
    <w:p w:rsidR="00E925AD" w:rsidRDefault="00E925AD" w:rsidP="00E925AD">
      <w:pPr>
        <w:pStyle w:val="Heading2"/>
        <w:rPr>
          <w:lang w:bidi="en-US"/>
        </w:rPr>
      </w:pPr>
    </w:p>
    <w:p w:rsidR="00E925AD" w:rsidRDefault="00E925AD" w:rsidP="00E925AD">
      <w:pPr>
        <w:pStyle w:val="Heading2"/>
        <w:rPr>
          <w:lang w:bidi="en-US"/>
        </w:rPr>
      </w:pPr>
    </w:p>
    <w:p w:rsidR="00E925AD" w:rsidRDefault="00E925AD" w:rsidP="00E925AD">
      <w:pPr>
        <w:pStyle w:val="Heading2"/>
        <w:rPr>
          <w:lang w:bidi="en-US"/>
        </w:rPr>
      </w:pPr>
    </w:p>
    <w:p w:rsidR="00E925AD" w:rsidRDefault="00E925AD" w:rsidP="00E925AD">
      <w:pPr>
        <w:pStyle w:val="Heading2"/>
        <w:rPr>
          <w:lang w:bidi="en-US"/>
        </w:rPr>
      </w:pPr>
    </w:p>
    <w:p w:rsidR="00E925AD" w:rsidRDefault="00E925AD" w:rsidP="00E925AD">
      <w:pPr>
        <w:pStyle w:val="Heading2"/>
        <w:rPr>
          <w:lang w:bidi="en-US"/>
        </w:rPr>
      </w:pPr>
    </w:p>
    <w:p w:rsidR="00E925AD" w:rsidRDefault="00E925AD" w:rsidP="00E925AD">
      <w:pPr>
        <w:pStyle w:val="Heading2"/>
        <w:rPr>
          <w:lang w:bidi="en-US"/>
        </w:rPr>
      </w:pPr>
    </w:p>
    <w:p w:rsidR="00E925AD" w:rsidRPr="00E925AD" w:rsidRDefault="00E925AD" w:rsidP="00E925AD">
      <w:pPr>
        <w:rPr>
          <w:lang w:bidi="en-US"/>
        </w:rPr>
      </w:pPr>
    </w:p>
    <w:p w:rsidR="00E925AD" w:rsidRDefault="00E925AD" w:rsidP="00E925AD">
      <w:pPr>
        <w:pStyle w:val="Heading2"/>
        <w:rPr>
          <w:lang w:bidi="en-US"/>
        </w:rPr>
      </w:pPr>
      <w:bookmarkStart w:id="13" w:name="_Toc410823635"/>
      <w:r>
        <w:rPr>
          <w:lang w:bidi="en-US"/>
        </w:rPr>
        <w:lastRenderedPageBreak/>
        <w:t>Outlook Setup</w:t>
      </w:r>
      <w:bookmarkEnd w:id="13"/>
    </w:p>
    <w:p w:rsidR="001C0578" w:rsidRDefault="001C0578" w:rsidP="001D1217">
      <w:pPr>
        <w:rPr>
          <w:lang w:bidi="en-US"/>
        </w:rPr>
      </w:pPr>
    </w:p>
    <w:p w:rsidR="001D1217" w:rsidRPr="001D1217" w:rsidRDefault="001D1217" w:rsidP="001D1217">
      <w:pPr>
        <w:rPr>
          <w:lang w:bidi="en-US"/>
        </w:rPr>
      </w:pPr>
      <w:r>
        <w:rPr>
          <w:lang w:bidi="en-US"/>
        </w:rPr>
        <w:t xml:space="preserve">Area page node: </w:t>
      </w:r>
      <w:r w:rsidRPr="001D1217">
        <w:rPr>
          <w:b/>
          <w:lang w:bidi="en-US"/>
        </w:rPr>
        <w:t>System administration -&gt; System -&gt; Email parameters</w:t>
      </w:r>
    </w:p>
    <w:p w:rsidR="00E925AD" w:rsidRDefault="008E3B28" w:rsidP="00E925AD">
      <w:pPr>
        <w:jc w:val="both"/>
        <w:rPr>
          <w:lang w:bidi="en-US"/>
        </w:rPr>
      </w:pPr>
      <w:r>
        <w:rPr>
          <w:lang w:bidi="en-US"/>
        </w:rPr>
        <w:t xml:space="preserve">You must set up the email parameters before availing the outlook services. </w:t>
      </w:r>
      <w:r w:rsidR="00E925AD">
        <w:rPr>
          <w:lang w:bidi="en-US"/>
        </w:rPr>
        <w:t xml:space="preserve">The form shown here is the standard email parameters form which consists of a group wherein you can provide exchange service account information such as Office365 </w:t>
      </w:r>
      <w:proofErr w:type="spellStart"/>
      <w:r w:rsidR="00E925AD">
        <w:rPr>
          <w:lang w:bidi="en-US"/>
        </w:rPr>
        <w:t>etc</w:t>
      </w:r>
      <w:proofErr w:type="spellEnd"/>
      <w:r w:rsidR="00E925AD">
        <w:rPr>
          <w:lang w:bidi="en-US"/>
        </w:rPr>
        <w:t xml:space="preserve"> with the </w:t>
      </w:r>
      <w:proofErr w:type="spellStart"/>
      <w:proofErr w:type="gramStart"/>
      <w:r w:rsidR="00E925AD">
        <w:rPr>
          <w:lang w:bidi="en-US"/>
        </w:rPr>
        <w:t>smtp</w:t>
      </w:r>
      <w:proofErr w:type="spellEnd"/>
      <w:proofErr w:type="gramEnd"/>
      <w:r w:rsidR="00E925AD">
        <w:rPr>
          <w:lang w:bidi="en-US"/>
        </w:rPr>
        <w:t xml:space="preserve"> server and authentication details.</w:t>
      </w:r>
    </w:p>
    <w:p w:rsidR="00B106F4" w:rsidRDefault="00E925AD" w:rsidP="00232F51">
      <w:pPr>
        <w:rPr>
          <w:lang w:bidi="en-US"/>
        </w:rPr>
      </w:pPr>
      <w:r>
        <w:rPr>
          <w:noProof/>
        </w:rPr>
        <w:drawing>
          <wp:inline distT="0" distB="0" distL="0" distR="0">
            <wp:extent cx="5979178" cy="3838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3160" cy="3853971"/>
                    </a:xfrm>
                    <a:prstGeom prst="rect">
                      <a:avLst/>
                    </a:prstGeom>
                    <a:noFill/>
                    <a:ln>
                      <a:noFill/>
                    </a:ln>
                  </pic:spPr>
                </pic:pic>
              </a:graphicData>
            </a:graphic>
          </wp:inline>
        </w:drawing>
      </w:r>
    </w:p>
    <w:p w:rsidR="00B44B17" w:rsidRDefault="00B44B17" w:rsidP="00232F51">
      <w:pPr>
        <w:rPr>
          <w:lang w:bidi="en-US"/>
        </w:rPr>
      </w:pPr>
    </w:p>
    <w:p w:rsidR="00FE58E6" w:rsidRDefault="00FE58E6" w:rsidP="00232F51">
      <w:pPr>
        <w:rPr>
          <w:lang w:bidi="en-US"/>
        </w:rPr>
      </w:pPr>
    </w:p>
    <w:p w:rsidR="00FE58E6" w:rsidRDefault="00FE58E6" w:rsidP="00232F51">
      <w:pPr>
        <w:rPr>
          <w:lang w:bidi="en-US"/>
        </w:rPr>
      </w:pPr>
    </w:p>
    <w:p w:rsidR="00FE58E6" w:rsidRDefault="00FE58E6" w:rsidP="00232F51">
      <w:pPr>
        <w:rPr>
          <w:lang w:bidi="en-US"/>
        </w:rPr>
      </w:pPr>
    </w:p>
    <w:p w:rsidR="00FE58E6" w:rsidRDefault="00FE58E6" w:rsidP="00232F51">
      <w:pPr>
        <w:rPr>
          <w:lang w:bidi="en-US"/>
        </w:rPr>
      </w:pPr>
    </w:p>
    <w:p w:rsidR="00FE58E6" w:rsidRDefault="00FE58E6" w:rsidP="00232F51">
      <w:pPr>
        <w:rPr>
          <w:lang w:bidi="en-US"/>
        </w:rPr>
      </w:pPr>
    </w:p>
    <w:p w:rsidR="00FE58E6" w:rsidRDefault="00FE58E6" w:rsidP="00232F51">
      <w:pPr>
        <w:rPr>
          <w:lang w:bidi="en-US"/>
        </w:rPr>
      </w:pPr>
    </w:p>
    <w:p w:rsidR="00FE58E6" w:rsidRDefault="00FE58E6" w:rsidP="00232F51">
      <w:pPr>
        <w:rPr>
          <w:lang w:bidi="en-US"/>
        </w:rPr>
      </w:pPr>
    </w:p>
    <w:p w:rsidR="00FE58E6" w:rsidRDefault="00FE58E6" w:rsidP="00232F51">
      <w:pPr>
        <w:rPr>
          <w:lang w:bidi="en-US"/>
        </w:rPr>
      </w:pPr>
    </w:p>
    <w:p w:rsidR="00FE58E6" w:rsidRDefault="00FE58E6" w:rsidP="00232F51">
      <w:pPr>
        <w:rPr>
          <w:lang w:bidi="en-US"/>
        </w:rPr>
      </w:pPr>
    </w:p>
    <w:p w:rsidR="00B44B17" w:rsidRDefault="00B44B17" w:rsidP="00B44B17">
      <w:pPr>
        <w:pStyle w:val="Heading2"/>
        <w:rPr>
          <w:lang w:bidi="en-US"/>
        </w:rPr>
      </w:pPr>
      <w:bookmarkStart w:id="14" w:name="_Toc410823636"/>
      <w:r>
        <w:rPr>
          <w:lang w:bidi="en-US"/>
        </w:rPr>
        <w:lastRenderedPageBreak/>
        <w:t>Workflow Setup</w:t>
      </w:r>
      <w:bookmarkEnd w:id="14"/>
    </w:p>
    <w:p w:rsidR="00FE58E6" w:rsidRDefault="00FE58E6" w:rsidP="00FE58E6">
      <w:pPr>
        <w:jc w:val="both"/>
        <w:rPr>
          <w:lang w:bidi="en-US"/>
        </w:rPr>
      </w:pPr>
    </w:p>
    <w:p w:rsidR="00FE58E6" w:rsidRPr="00FE58E6" w:rsidRDefault="00FE58E6" w:rsidP="00FE58E6">
      <w:pPr>
        <w:jc w:val="both"/>
        <w:rPr>
          <w:lang w:bidi="en-US"/>
        </w:rPr>
      </w:pPr>
      <w:r>
        <w:rPr>
          <w:lang w:bidi="en-US"/>
        </w:rPr>
        <w:t xml:space="preserve">Area page node: </w:t>
      </w:r>
      <w:r w:rsidRPr="00271375">
        <w:rPr>
          <w:rStyle w:val="DAXTRMenuPath"/>
        </w:rPr>
        <w:t xml:space="preserve">Event Management -&gt; Setup -&gt; </w:t>
      </w:r>
      <w:r w:rsidRPr="00597027">
        <w:rPr>
          <w:rStyle w:val="DAXTRMenuPath"/>
        </w:rPr>
        <w:t xml:space="preserve">Event management </w:t>
      </w:r>
      <w:r>
        <w:rPr>
          <w:rStyle w:val="DAXTRMenuPath"/>
        </w:rPr>
        <w:t xml:space="preserve">workflows </w:t>
      </w:r>
    </w:p>
    <w:p w:rsidR="00B44B17" w:rsidRDefault="00B44B17" w:rsidP="00B44B17">
      <w:pPr>
        <w:rPr>
          <w:lang w:bidi="en-US"/>
        </w:rPr>
      </w:pPr>
      <w:r>
        <w:rPr>
          <w:lang w:bidi="en-US"/>
        </w:rPr>
        <w:t>You must set up the workflow for event approval and event invitation for the smooth functioning of Event invitation within dynamics AX and outlook &amp; workflow integration. The form shown contains the two workflows for event approval and event response respectively. These can be customized based on requirements in the workflow editor.</w:t>
      </w:r>
    </w:p>
    <w:p w:rsidR="00B44B17" w:rsidRPr="00B44B17" w:rsidRDefault="00B44B17" w:rsidP="00B44B17">
      <w:pPr>
        <w:rPr>
          <w:lang w:bidi="en-US"/>
        </w:rPr>
      </w:pPr>
      <w:r>
        <w:rPr>
          <w:noProof/>
        </w:rPr>
        <w:drawing>
          <wp:inline distT="0" distB="0" distL="0" distR="0" wp14:anchorId="17F21E08" wp14:editId="3E76E14A">
            <wp:extent cx="5753100" cy="35052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4">
                      <a:extLst>
                        <a:ext uri="{28A0092B-C50C-407E-A947-70E740481C1C}">
                          <a14:useLocalDpi xmlns:a14="http://schemas.microsoft.com/office/drawing/2010/main" val="0"/>
                        </a:ext>
                      </a:extLst>
                    </a:blip>
                    <a:stretch>
                      <a:fillRect/>
                    </a:stretch>
                  </pic:blipFill>
                  <pic:spPr>
                    <a:xfrm>
                      <a:off x="0" y="0"/>
                      <a:ext cx="5753100" cy="3505200"/>
                    </a:xfrm>
                    <a:prstGeom prst="rect">
                      <a:avLst/>
                    </a:prstGeom>
                  </pic:spPr>
                </pic:pic>
              </a:graphicData>
            </a:graphic>
          </wp:inline>
        </w:drawing>
      </w:r>
    </w:p>
    <w:p w:rsidR="00FE58E6" w:rsidRDefault="00FE58E6" w:rsidP="00AA3ACD">
      <w:pPr>
        <w:pStyle w:val="Title"/>
        <w:pBdr>
          <w:bottom w:val="single" w:sz="8" w:space="17" w:color="4F81BD"/>
        </w:pBdr>
      </w:pPr>
    </w:p>
    <w:p w:rsidR="00FE58E6" w:rsidRDefault="00FE58E6" w:rsidP="00AA3ACD">
      <w:pPr>
        <w:pStyle w:val="Title"/>
        <w:pBdr>
          <w:bottom w:val="single" w:sz="8" w:space="17" w:color="4F81BD"/>
        </w:pBdr>
      </w:pPr>
    </w:p>
    <w:p w:rsidR="001C0578" w:rsidRDefault="001C0578" w:rsidP="00AA3ACD">
      <w:pPr>
        <w:pStyle w:val="Title"/>
        <w:pBdr>
          <w:bottom w:val="single" w:sz="8" w:space="17" w:color="4F81BD"/>
        </w:pBdr>
      </w:pPr>
    </w:p>
    <w:p w:rsidR="001C0578" w:rsidRDefault="001C0578" w:rsidP="00AA3ACD">
      <w:pPr>
        <w:pStyle w:val="Title"/>
        <w:pBdr>
          <w:bottom w:val="single" w:sz="8" w:space="17" w:color="4F81BD"/>
        </w:pBdr>
      </w:pPr>
      <w:bookmarkStart w:id="15" w:name="_GoBack"/>
    </w:p>
    <w:p w:rsidR="00AA3ACD" w:rsidRDefault="00AA3ACD" w:rsidP="00AA3ACD">
      <w:pPr>
        <w:rPr>
          <w:lang w:bidi="en-US"/>
        </w:rPr>
      </w:pPr>
    </w:p>
    <w:bookmarkEnd w:id="15"/>
    <w:p w:rsidR="00AA3ACD" w:rsidRPr="00AA3ACD" w:rsidRDefault="00AA3ACD" w:rsidP="00AA3ACD">
      <w:pPr>
        <w:rPr>
          <w:lang w:bidi="en-US"/>
        </w:rPr>
      </w:pPr>
    </w:p>
    <w:p w:rsidR="00A53B80" w:rsidRPr="00A53B80" w:rsidRDefault="00A53B80" w:rsidP="00A53B80">
      <w:pPr>
        <w:rPr>
          <w:lang w:bidi="en-US"/>
        </w:rPr>
      </w:pPr>
    </w:p>
    <w:p w:rsidR="00FE58E6" w:rsidRDefault="001C0578" w:rsidP="001C0578">
      <w:pPr>
        <w:pStyle w:val="Title"/>
        <w:pBdr>
          <w:bottom w:val="single" w:sz="8" w:space="5" w:color="4F81BD"/>
        </w:pBdr>
      </w:pPr>
      <w:r>
        <w:lastRenderedPageBreak/>
        <w:t>Setting up Event Parameters</w:t>
      </w:r>
    </w:p>
    <w:p w:rsidR="00B44B17" w:rsidRDefault="00A53B80" w:rsidP="00A53B80">
      <w:pPr>
        <w:pStyle w:val="Heading2"/>
        <w:rPr>
          <w:lang w:bidi="en-US"/>
        </w:rPr>
      </w:pPr>
      <w:bookmarkStart w:id="16" w:name="_Toc410823637"/>
      <w:r>
        <w:rPr>
          <w:lang w:bidi="en-US"/>
        </w:rPr>
        <w:t>Event type group setup</w:t>
      </w:r>
      <w:bookmarkEnd w:id="16"/>
    </w:p>
    <w:p w:rsidR="00A53B80" w:rsidRDefault="00A53B80" w:rsidP="00232F51">
      <w:pPr>
        <w:rPr>
          <w:lang w:bidi="en-US"/>
        </w:rPr>
      </w:pPr>
    </w:p>
    <w:p w:rsidR="00A53B80" w:rsidRDefault="00A53B80" w:rsidP="00232F51">
      <w:pPr>
        <w:rPr>
          <w:lang w:bidi="en-US"/>
        </w:rPr>
      </w:pPr>
      <w:r>
        <w:rPr>
          <w:lang w:bidi="en-US"/>
        </w:rPr>
        <w:t xml:space="preserve">Area page node: </w:t>
      </w:r>
      <w:r w:rsidRPr="00271375">
        <w:rPr>
          <w:rStyle w:val="DAXTRMenuPath"/>
        </w:rPr>
        <w:t>Event Management -&gt; Setup -&gt; Events -&gt; Event type groups</w:t>
      </w:r>
    </w:p>
    <w:p w:rsidR="00B44B17" w:rsidRPr="00232F51" w:rsidRDefault="00A53B80" w:rsidP="00232F51">
      <w:pPr>
        <w:rPr>
          <w:lang w:bidi="en-US"/>
        </w:rPr>
      </w:pPr>
      <w:r>
        <w:rPr>
          <w:lang w:bidi="en-US"/>
        </w:rPr>
        <w:t>You must setup event type groups for event where in you can specify whether the event comes under family or corporate category.</w:t>
      </w:r>
    </w:p>
    <w:p w:rsidR="00690C56" w:rsidRDefault="00A53B80" w:rsidP="00690C56">
      <w:pPr>
        <w:rPr>
          <w:lang w:bidi="en-US"/>
        </w:rPr>
      </w:pPr>
      <w:r>
        <w:rPr>
          <w:noProof/>
        </w:rPr>
        <w:drawing>
          <wp:inline distT="0" distB="0" distL="0" distR="0" wp14:anchorId="5CAB568A" wp14:editId="3423CF30">
            <wp:extent cx="5868219" cy="4734586"/>
            <wp:effectExtent l="0" t="0" r="0" b="8890"/>
            <wp:docPr id="3" name="Picture 3"/>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68219" cy="4734586"/>
                    </a:xfrm>
                    <a:prstGeom prst="rect">
                      <a:avLst/>
                    </a:prstGeom>
                  </pic:spPr>
                </pic:pic>
              </a:graphicData>
            </a:graphic>
          </wp:inline>
        </w:drawing>
      </w:r>
    </w:p>
    <w:p w:rsidR="00A53B80" w:rsidRDefault="00A53B80" w:rsidP="00690C56">
      <w:pPr>
        <w:rPr>
          <w:lang w:bidi="en-US"/>
        </w:rPr>
      </w:pPr>
    </w:p>
    <w:p w:rsidR="00A53B80" w:rsidRDefault="00A53B80" w:rsidP="00690C56">
      <w:pPr>
        <w:rPr>
          <w:lang w:bidi="en-US"/>
        </w:rPr>
      </w:pPr>
    </w:p>
    <w:p w:rsidR="00A53B80" w:rsidRDefault="00A53B80" w:rsidP="00690C56">
      <w:pPr>
        <w:rPr>
          <w:lang w:bidi="en-US"/>
        </w:rPr>
      </w:pPr>
    </w:p>
    <w:p w:rsidR="00A53B80" w:rsidRDefault="00A53B80" w:rsidP="00690C56">
      <w:pPr>
        <w:rPr>
          <w:lang w:bidi="en-US"/>
        </w:rPr>
      </w:pPr>
    </w:p>
    <w:p w:rsidR="00A53B80" w:rsidRDefault="00A53B80" w:rsidP="00690C56">
      <w:pPr>
        <w:rPr>
          <w:lang w:bidi="en-US"/>
        </w:rPr>
      </w:pPr>
    </w:p>
    <w:p w:rsidR="00A53B80" w:rsidRDefault="00A53B80" w:rsidP="00A53B80">
      <w:pPr>
        <w:pStyle w:val="Heading2"/>
        <w:rPr>
          <w:lang w:bidi="en-US"/>
        </w:rPr>
      </w:pPr>
      <w:bookmarkStart w:id="17" w:name="_Toc410823638"/>
      <w:r>
        <w:rPr>
          <w:lang w:bidi="en-US"/>
        </w:rPr>
        <w:lastRenderedPageBreak/>
        <w:t>Event types setup</w:t>
      </w:r>
      <w:bookmarkEnd w:id="17"/>
    </w:p>
    <w:p w:rsidR="00A53B80" w:rsidRPr="00690C56" w:rsidRDefault="00A53B80" w:rsidP="00690C56">
      <w:pPr>
        <w:rPr>
          <w:lang w:bidi="en-US"/>
        </w:rPr>
      </w:pPr>
    </w:p>
    <w:p w:rsidR="00A53B80" w:rsidRDefault="00A53B80" w:rsidP="00A53B80">
      <w:pPr>
        <w:rPr>
          <w:lang w:bidi="en-US"/>
        </w:rPr>
      </w:pPr>
      <w:r>
        <w:rPr>
          <w:lang w:bidi="en-US"/>
        </w:rPr>
        <w:t xml:space="preserve">Area page node: </w:t>
      </w:r>
      <w:r w:rsidRPr="00271375">
        <w:rPr>
          <w:rStyle w:val="DAXTRMenuPath"/>
        </w:rPr>
        <w:t>Event Management -&gt; Setu</w:t>
      </w:r>
      <w:r>
        <w:rPr>
          <w:rStyle w:val="DAXTRMenuPath"/>
        </w:rPr>
        <w:t>p -&gt; Events -&gt; Event types</w:t>
      </w:r>
    </w:p>
    <w:p w:rsidR="00690C56" w:rsidRDefault="0016793C" w:rsidP="00690C56">
      <w:pPr>
        <w:rPr>
          <w:lang w:bidi="en-US"/>
        </w:rPr>
      </w:pPr>
      <w:r>
        <w:rPr>
          <w:lang w:bidi="en-US"/>
        </w:rPr>
        <w:t>You must setup event types which extends the event type group and provides a hierarchical functionality for grouping of events.</w:t>
      </w:r>
    </w:p>
    <w:p w:rsidR="0016793C" w:rsidRDefault="0016793C" w:rsidP="00690C56">
      <w:pPr>
        <w:rPr>
          <w:lang w:bidi="en-US"/>
        </w:rPr>
      </w:pPr>
      <w:r>
        <w:rPr>
          <w:noProof/>
        </w:rPr>
        <w:drawing>
          <wp:inline distT="0" distB="0" distL="0" distR="0" wp14:anchorId="18FF5760" wp14:editId="16C7C728">
            <wp:extent cx="5868219" cy="4734586"/>
            <wp:effectExtent l="0" t="0" r="0" b="8890"/>
            <wp:docPr id="9" name="Picture 9"/>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6">
                      <a:extLst>
                        <a:ext uri="{28A0092B-C50C-407E-A947-70E740481C1C}">
                          <a14:useLocalDpi xmlns:a14="http://schemas.microsoft.com/office/drawing/2010/main" val="0"/>
                        </a:ext>
                      </a:extLst>
                    </a:blip>
                    <a:stretch>
                      <a:fillRect/>
                    </a:stretch>
                  </pic:blipFill>
                  <pic:spPr>
                    <a:xfrm>
                      <a:off x="0" y="0"/>
                      <a:ext cx="5868219" cy="4734586"/>
                    </a:xfrm>
                    <a:prstGeom prst="rect">
                      <a:avLst/>
                    </a:prstGeom>
                  </pic:spPr>
                </pic:pic>
              </a:graphicData>
            </a:graphic>
          </wp:inline>
        </w:drawing>
      </w:r>
    </w:p>
    <w:p w:rsidR="0016793C" w:rsidRDefault="0016793C" w:rsidP="00690C56">
      <w:pPr>
        <w:rPr>
          <w:lang w:bidi="en-US"/>
        </w:rPr>
      </w:pPr>
    </w:p>
    <w:p w:rsidR="0016793C" w:rsidRDefault="0016793C" w:rsidP="00690C56">
      <w:pPr>
        <w:rPr>
          <w:lang w:bidi="en-US"/>
        </w:rPr>
      </w:pPr>
    </w:p>
    <w:p w:rsidR="0016793C" w:rsidRDefault="0016793C" w:rsidP="00690C56">
      <w:pPr>
        <w:rPr>
          <w:lang w:bidi="en-US"/>
        </w:rPr>
      </w:pPr>
    </w:p>
    <w:p w:rsidR="0016793C" w:rsidRDefault="0016793C" w:rsidP="00690C56">
      <w:pPr>
        <w:rPr>
          <w:lang w:bidi="en-US"/>
        </w:rPr>
      </w:pPr>
    </w:p>
    <w:p w:rsidR="0016793C" w:rsidRDefault="0016793C" w:rsidP="00690C56">
      <w:pPr>
        <w:rPr>
          <w:lang w:bidi="en-US"/>
        </w:rPr>
      </w:pPr>
    </w:p>
    <w:p w:rsidR="0016793C" w:rsidRDefault="0016793C" w:rsidP="00690C56">
      <w:pPr>
        <w:rPr>
          <w:lang w:bidi="en-US"/>
        </w:rPr>
      </w:pPr>
    </w:p>
    <w:p w:rsidR="0016793C" w:rsidRDefault="0016793C" w:rsidP="00690C56">
      <w:pPr>
        <w:rPr>
          <w:lang w:bidi="en-US"/>
        </w:rPr>
      </w:pPr>
    </w:p>
    <w:p w:rsidR="0016793C" w:rsidRDefault="0016793C" w:rsidP="0016793C">
      <w:pPr>
        <w:pStyle w:val="Heading2"/>
        <w:rPr>
          <w:lang w:bidi="en-US"/>
        </w:rPr>
      </w:pPr>
      <w:bookmarkStart w:id="18" w:name="_Toc410823639"/>
      <w:r>
        <w:rPr>
          <w:lang w:bidi="en-US"/>
        </w:rPr>
        <w:lastRenderedPageBreak/>
        <w:t>Editable attributes setup</w:t>
      </w:r>
      <w:bookmarkEnd w:id="18"/>
    </w:p>
    <w:p w:rsidR="0016793C" w:rsidRDefault="0016793C" w:rsidP="0016793C">
      <w:pPr>
        <w:rPr>
          <w:lang w:bidi="en-US"/>
        </w:rPr>
      </w:pPr>
    </w:p>
    <w:p w:rsidR="0016793C" w:rsidRDefault="0016793C" w:rsidP="0016793C">
      <w:pPr>
        <w:rPr>
          <w:lang w:bidi="en-US"/>
        </w:rPr>
      </w:pPr>
      <w:r>
        <w:rPr>
          <w:lang w:bidi="en-US"/>
        </w:rPr>
        <w:t xml:space="preserve">This is an interesting aspect. The form shown below serves the purpose of allowing changes in the attributes of any event after the submission for approval or publish event. You can simply mark the attributes which you want to allow to edit else the unmarked attributes wouldn’t be allowed to change unless the event is recalled or in draft mode. This form is accessible in event management parameter which marks the top level and can be overridden at each level </w:t>
      </w:r>
      <w:proofErr w:type="spellStart"/>
      <w:r>
        <w:rPr>
          <w:lang w:bidi="en-US"/>
        </w:rPr>
        <w:t>i.e</w:t>
      </w:r>
      <w:proofErr w:type="spellEnd"/>
      <w:r>
        <w:rPr>
          <w:lang w:bidi="en-US"/>
        </w:rPr>
        <w:t xml:space="preserve"> event type groups and event types etc.</w:t>
      </w:r>
    </w:p>
    <w:p w:rsidR="0016793C" w:rsidRPr="0016793C" w:rsidRDefault="0016793C" w:rsidP="0016793C">
      <w:pPr>
        <w:rPr>
          <w:lang w:bidi="en-US"/>
        </w:rPr>
      </w:pPr>
      <w:r>
        <w:rPr>
          <w:noProof/>
        </w:rPr>
        <w:drawing>
          <wp:inline distT="0" distB="0" distL="0" distR="0" wp14:anchorId="05C1159A" wp14:editId="5B667AB4">
            <wp:extent cx="5943600" cy="41529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rsidR="0016793C" w:rsidRPr="00690C56" w:rsidRDefault="0016793C" w:rsidP="00690C56">
      <w:pPr>
        <w:rPr>
          <w:lang w:bidi="en-US"/>
        </w:rPr>
      </w:pPr>
    </w:p>
    <w:p w:rsidR="00AD277C" w:rsidRDefault="00AD277C" w:rsidP="00AD277C"/>
    <w:p w:rsidR="0016793C" w:rsidRDefault="0016793C" w:rsidP="00AD277C"/>
    <w:p w:rsidR="0016793C" w:rsidRDefault="0016793C" w:rsidP="00AD277C"/>
    <w:p w:rsidR="0016793C" w:rsidRDefault="0016793C" w:rsidP="00AD277C"/>
    <w:p w:rsidR="0016793C" w:rsidRDefault="0016793C" w:rsidP="00AD277C"/>
    <w:p w:rsidR="0016793C" w:rsidRDefault="0016793C" w:rsidP="00AD277C"/>
    <w:p w:rsidR="0016793C" w:rsidRDefault="0016793C" w:rsidP="00AD277C"/>
    <w:p w:rsidR="0016793C" w:rsidRDefault="0016793C" w:rsidP="00AD277C"/>
    <w:p w:rsidR="0016793C" w:rsidRDefault="0016793C" w:rsidP="0016793C">
      <w:pPr>
        <w:pStyle w:val="Title"/>
        <w:pBdr>
          <w:bottom w:val="single" w:sz="8" w:space="5" w:color="4F81BD"/>
        </w:pBdr>
      </w:pPr>
      <w:r>
        <w:lastRenderedPageBreak/>
        <w:t>Setting up Event Preferences</w:t>
      </w:r>
    </w:p>
    <w:p w:rsidR="0016793C" w:rsidRDefault="0016793C" w:rsidP="0016793C">
      <w:pPr>
        <w:pStyle w:val="Heading2"/>
        <w:rPr>
          <w:lang w:bidi="en-US"/>
        </w:rPr>
      </w:pPr>
      <w:bookmarkStart w:id="19" w:name="_Toc410823640"/>
      <w:r>
        <w:rPr>
          <w:lang w:bidi="en-US"/>
        </w:rPr>
        <w:t>Food preferences setup</w:t>
      </w:r>
      <w:bookmarkEnd w:id="19"/>
    </w:p>
    <w:p w:rsidR="0016793C" w:rsidRDefault="0016793C" w:rsidP="0016793C">
      <w:pPr>
        <w:rPr>
          <w:lang w:bidi="en-US"/>
        </w:rPr>
      </w:pPr>
    </w:p>
    <w:p w:rsidR="0016793C" w:rsidRDefault="0016793C" w:rsidP="0016793C">
      <w:pPr>
        <w:rPr>
          <w:rStyle w:val="DAXTRMenuPath"/>
        </w:rPr>
      </w:pPr>
      <w:r>
        <w:rPr>
          <w:lang w:bidi="en-US"/>
        </w:rPr>
        <w:t xml:space="preserve">Area page node: </w:t>
      </w:r>
      <w:r w:rsidRPr="00271375">
        <w:rPr>
          <w:rStyle w:val="DAXTRMenuPath"/>
        </w:rPr>
        <w:t>Event Management -&gt; Setup -&gt; Preferences -&gt; Food preference</w:t>
      </w:r>
    </w:p>
    <w:p w:rsidR="0016793C" w:rsidRDefault="0016793C" w:rsidP="0016793C">
      <w:pPr>
        <w:rPr>
          <w:rStyle w:val="DAXTRMenuPath"/>
          <w:b w:val="0"/>
        </w:rPr>
      </w:pPr>
      <w:r>
        <w:rPr>
          <w:rStyle w:val="DAXTRMenuPath"/>
          <w:b w:val="0"/>
        </w:rPr>
        <w:t>You must setup the food preferences which can be taken as food preferences of any event. This form allows you to create food preferences.</w:t>
      </w:r>
    </w:p>
    <w:p w:rsidR="0016793C" w:rsidRDefault="0016793C" w:rsidP="0016793C">
      <w:pPr>
        <w:rPr>
          <w:lang w:bidi="en-US"/>
        </w:rPr>
      </w:pPr>
      <w:r>
        <w:rPr>
          <w:noProof/>
        </w:rPr>
        <w:drawing>
          <wp:inline distT="0" distB="0" distL="0" distR="0" wp14:anchorId="21744E6E" wp14:editId="05F1A775">
            <wp:extent cx="5868219" cy="4734586"/>
            <wp:effectExtent l="0" t="0" r="0" b="8890"/>
            <wp:docPr id="11" name="Picture 1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8">
                      <a:extLst>
                        <a:ext uri="{28A0092B-C50C-407E-A947-70E740481C1C}">
                          <a14:useLocalDpi xmlns:a14="http://schemas.microsoft.com/office/drawing/2010/main" val="0"/>
                        </a:ext>
                      </a:extLst>
                    </a:blip>
                    <a:stretch>
                      <a:fillRect/>
                    </a:stretch>
                  </pic:blipFill>
                  <pic:spPr>
                    <a:xfrm>
                      <a:off x="0" y="0"/>
                      <a:ext cx="5868219" cy="4734586"/>
                    </a:xfrm>
                    <a:prstGeom prst="rect">
                      <a:avLst/>
                    </a:prstGeom>
                  </pic:spPr>
                </pic:pic>
              </a:graphicData>
            </a:graphic>
          </wp:inline>
        </w:drawing>
      </w:r>
    </w:p>
    <w:p w:rsidR="0016793C" w:rsidRDefault="0016793C" w:rsidP="0016793C">
      <w:pPr>
        <w:rPr>
          <w:lang w:bidi="en-US"/>
        </w:rPr>
      </w:pPr>
    </w:p>
    <w:p w:rsidR="0016793C" w:rsidRDefault="0016793C" w:rsidP="0016793C">
      <w:pPr>
        <w:pStyle w:val="Heading2"/>
        <w:rPr>
          <w:lang w:bidi="en-US"/>
        </w:rPr>
      </w:pPr>
    </w:p>
    <w:p w:rsidR="0016793C" w:rsidRDefault="0016793C" w:rsidP="0016793C">
      <w:pPr>
        <w:pStyle w:val="Heading2"/>
        <w:rPr>
          <w:lang w:bidi="en-US"/>
        </w:rPr>
      </w:pPr>
    </w:p>
    <w:p w:rsidR="0016793C" w:rsidRDefault="0016793C" w:rsidP="0016793C">
      <w:pPr>
        <w:pStyle w:val="Heading2"/>
        <w:rPr>
          <w:lang w:bidi="en-US"/>
        </w:rPr>
      </w:pPr>
    </w:p>
    <w:p w:rsidR="0016793C" w:rsidRPr="0016793C" w:rsidRDefault="0016793C" w:rsidP="0016793C">
      <w:pPr>
        <w:rPr>
          <w:lang w:bidi="en-US"/>
        </w:rPr>
      </w:pPr>
    </w:p>
    <w:p w:rsidR="0016793C" w:rsidRDefault="0016793C" w:rsidP="0016793C">
      <w:pPr>
        <w:pStyle w:val="Heading2"/>
        <w:rPr>
          <w:lang w:bidi="en-US"/>
        </w:rPr>
      </w:pPr>
      <w:bookmarkStart w:id="20" w:name="_Toc410823641"/>
      <w:r>
        <w:rPr>
          <w:lang w:bidi="en-US"/>
        </w:rPr>
        <w:lastRenderedPageBreak/>
        <w:t>Pick up drop locations setup</w:t>
      </w:r>
      <w:bookmarkEnd w:id="20"/>
    </w:p>
    <w:p w:rsidR="0016793C" w:rsidRDefault="0016793C" w:rsidP="0016793C">
      <w:pPr>
        <w:rPr>
          <w:lang w:bidi="en-US"/>
        </w:rPr>
      </w:pPr>
    </w:p>
    <w:p w:rsidR="0016793C" w:rsidRDefault="0016793C" w:rsidP="0016793C">
      <w:pPr>
        <w:rPr>
          <w:rStyle w:val="DAXTRMenuPath"/>
        </w:rPr>
      </w:pPr>
      <w:r>
        <w:rPr>
          <w:lang w:bidi="en-US"/>
        </w:rPr>
        <w:t xml:space="preserve">Area page node: </w:t>
      </w:r>
      <w:r w:rsidRPr="00271375">
        <w:rPr>
          <w:rStyle w:val="DAXTRMenuPath"/>
        </w:rPr>
        <w:t xml:space="preserve">Event Management -&gt; Setup -&gt; Preferences -&gt; </w:t>
      </w:r>
      <w:proofErr w:type="spellStart"/>
      <w:r>
        <w:rPr>
          <w:rStyle w:val="DAXTRMenuPath"/>
        </w:rPr>
        <w:t>Pickupdrop</w:t>
      </w:r>
      <w:proofErr w:type="spellEnd"/>
      <w:r>
        <w:rPr>
          <w:rStyle w:val="DAXTRMenuPath"/>
        </w:rPr>
        <w:t xml:space="preserve"> locations</w:t>
      </w:r>
    </w:p>
    <w:p w:rsidR="0016793C" w:rsidRDefault="0016793C" w:rsidP="0016793C">
      <w:pPr>
        <w:rPr>
          <w:rStyle w:val="DAXTRMenuPath"/>
          <w:b w:val="0"/>
        </w:rPr>
      </w:pPr>
      <w:r>
        <w:rPr>
          <w:rStyle w:val="DAXTRMenuPath"/>
          <w:b w:val="0"/>
        </w:rPr>
        <w:t xml:space="preserve">You must setup the </w:t>
      </w:r>
      <w:proofErr w:type="spellStart"/>
      <w:r>
        <w:rPr>
          <w:rStyle w:val="DAXTRMenuPath"/>
          <w:b w:val="0"/>
        </w:rPr>
        <w:t>pick up</w:t>
      </w:r>
      <w:proofErr w:type="spellEnd"/>
      <w:r>
        <w:rPr>
          <w:rStyle w:val="DAXTRMenuPath"/>
          <w:b w:val="0"/>
        </w:rPr>
        <w:t xml:space="preserve"> drop locations which can be taken as pick up drop locations of any event. This form allows you to create pick up drop locations.</w:t>
      </w:r>
    </w:p>
    <w:p w:rsidR="0016793C" w:rsidRDefault="0016793C" w:rsidP="0016793C">
      <w:pPr>
        <w:rPr>
          <w:rStyle w:val="DAXTRMenuPath"/>
          <w:b w:val="0"/>
        </w:rPr>
      </w:pPr>
      <w:r>
        <w:rPr>
          <w:noProof/>
        </w:rPr>
        <w:drawing>
          <wp:inline distT="0" distB="0" distL="0" distR="0" wp14:anchorId="24BA5AAF" wp14:editId="1C35B814">
            <wp:extent cx="5868219" cy="4734586"/>
            <wp:effectExtent l="0" t="0" r="0" b="8890"/>
            <wp:docPr id="12" name="Picture 12"/>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9">
                      <a:extLst>
                        <a:ext uri="{28A0092B-C50C-407E-A947-70E740481C1C}">
                          <a14:useLocalDpi xmlns:a14="http://schemas.microsoft.com/office/drawing/2010/main" val="0"/>
                        </a:ext>
                      </a:extLst>
                    </a:blip>
                    <a:stretch>
                      <a:fillRect/>
                    </a:stretch>
                  </pic:blipFill>
                  <pic:spPr>
                    <a:xfrm>
                      <a:off x="0" y="0"/>
                      <a:ext cx="5868219" cy="4734586"/>
                    </a:xfrm>
                    <a:prstGeom prst="rect">
                      <a:avLst/>
                    </a:prstGeom>
                  </pic:spPr>
                </pic:pic>
              </a:graphicData>
            </a:graphic>
          </wp:inline>
        </w:drawing>
      </w:r>
    </w:p>
    <w:p w:rsidR="009A4B72" w:rsidRDefault="009A4B72" w:rsidP="0016793C">
      <w:pPr>
        <w:rPr>
          <w:rStyle w:val="DAXTRMenuPath"/>
          <w:b w:val="0"/>
        </w:rPr>
      </w:pPr>
    </w:p>
    <w:p w:rsidR="009A4B72" w:rsidRDefault="009A4B72" w:rsidP="0016793C">
      <w:pPr>
        <w:rPr>
          <w:rStyle w:val="DAXTRMenuPath"/>
          <w:b w:val="0"/>
        </w:rPr>
      </w:pPr>
    </w:p>
    <w:p w:rsidR="009A4B72" w:rsidRDefault="009A4B72" w:rsidP="0016793C">
      <w:pPr>
        <w:rPr>
          <w:rStyle w:val="DAXTRMenuPath"/>
          <w:b w:val="0"/>
        </w:rPr>
      </w:pPr>
    </w:p>
    <w:p w:rsidR="009A4B72" w:rsidRDefault="009A4B72" w:rsidP="0016793C">
      <w:pPr>
        <w:rPr>
          <w:rStyle w:val="DAXTRMenuPath"/>
          <w:b w:val="0"/>
        </w:rPr>
      </w:pPr>
    </w:p>
    <w:p w:rsidR="009A4B72" w:rsidRDefault="009A4B72" w:rsidP="0016793C">
      <w:pPr>
        <w:rPr>
          <w:rStyle w:val="DAXTRMenuPath"/>
          <w:b w:val="0"/>
        </w:rPr>
      </w:pPr>
    </w:p>
    <w:p w:rsidR="009A4B72" w:rsidRDefault="009A4B72" w:rsidP="0016793C">
      <w:pPr>
        <w:rPr>
          <w:rStyle w:val="DAXTRMenuPath"/>
          <w:b w:val="0"/>
        </w:rPr>
      </w:pPr>
    </w:p>
    <w:p w:rsidR="009A4B72" w:rsidRDefault="009A4B72" w:rsidP="0016793C">
      <w:pPr>
        <w:rPr>
          <w:rStyle w:val="DAXTRMenuPath"/>
          <w:b w:val="0"/>
        </w:rPr>
      </w:pPr>
    </w:p>
    <w:p w:rsidR="009A4B72" w:rsidRDefault="009A4B72" w:rsidP="009A4B72">
      <w:pPr>
        <w:pStyle w:val="Heading2"/>
        <w:rPr>
          <w:lang w:bidi="en-US"/>
        </w:rPr>
      </w:pPr>
      <w:bookmarkStart w:id="21" w:name="_Toc410823642"/>
      <w:r>
        <w:rPr>
          <w:lang w:bidi="en-US"/>
        </w:rPr>
        <w:lastRenderedPageBreak/>
        <w:t>Allergies setup</w:t>
      </w:r>
      <w:bookmarkEnd w:id="21"/>
    </w:p>
    <w:p w:rsidR="009A4B72" w:rsidRDefault="009A4B72" w:rsidP="009A4B72">
      <w:pPr>
        <w:rPr>
          <w:lang w:bidi="en-US"/>
        </w:rPr>
      </w:pPr>
    </w:p>
    <w:p w:rsidR="009A4B72" w:rsidRPr="009A4B72" w:rsidRDefault="009A4B72" w:rsidP="009A4B72">
      <w:pPr>
        <w:rPr>
          <w:lang w:bidi="en-US"/>
        </w:rPr>
      </w:pPr>
      <w:r>
        <w:t xml:space="preserve">Area Page node: </w:t>
      </w:r>
      <w:r w:rsidRPr="00271375">
        <w:rPr>
          <w:rStyle w:val="DAXTRMenuPath"/>
        </w:rPr>
        <w:t>Event Management -&gt; Setup -&gt; Preferences -&gt; Allergies</w:t>
      </w:r>
      <w:r>
        <w:rPr>
          <w:rStyle w:val="DAXTRMenuPath"/>
        </w:rPr>
        <w:t>.</w:t>
      </w:r>
    </w:p>
    <w:p w:rsidR="009A4B72" w:rsidRDefault="009A4B72" w:rsidP="0016793C">
      <w:pPr>
        <w:rPr>
          <w:rStyle w:val="DAXTRMenuPath"/>
          <w:b w:val="0"/>
        </w:rPr>
      </w:pPr>
      <w:r>
        <w:rPr>
          <w:rStyle w:val="DAXTRMenuPath"/>
          <w:b w:val="0"/>
        </w:rPr>
        <w:t>This form allows you to create common types of allergies which can be shared between employees and events and allows the employee to accept invitation or not based on allergies.</w:t>
      </w:r>
    </w:p>
    <w:p w:rsidR="00B1475B" w:rsidRDefault="00B1475B" w:rsidP="0016793C">
      <w:pPr>
        <w:rPr>
          <w:rStyle w:val="DAXTRMenuPath"/>
          <w:b w:val="0"/>
        </w:rPr>
      </w:pPr>
      <w:r>
        <w:rPr>
          <w:noProof/>
        </w:rPr>
        <w:drawing>
          <wp:inline distT="0" distB="0" distL="0" distR="0" wp14:anchorId="7CC87F12" wp14:editId="32BFD84A">
            <wp:extent cx="5868219" cy="4734586"/>
            <wp:effectExtent l="0" t="0" r="0" b="8890"/>
            <wp:docPr id="15" name="Picture 15"/>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0">
                      <a:extLst>
                        <a:ext uri="{28A0092B-C50C-407E-A947-70E740481C1C}">
                          <a14:useLocalDpi xmlns:a14="http://schemas.microsoft.com/office/drawing/2010/main" val="0"/>
                        </a:ext>
                      </a:extLst>
                    </a:blip>
                    <a:stretch>
                      <a:fillRect/>
                    </a:stretch>
                  </pic:blipFill>
                  <pic:spPr>
                    <a:xfrm>
                      <a:off x="0" y="0"/>
                      <a:ext cx="5868219" cy="4734586"/>
                    </a:xfrm>
                    <a:prstGeom prst="rect">
                      <a:avLst/>
                    </a:prstGeom>
                  </pic:spPr>
                </pic:pic>
              </a:graphicData>
            </a:graphic>
          </wp:inline>
        </w:drawing>
      </w:r>
    </w:p>
    <w:p w:rsidR="00451316" w:rsidRDefault="00451316" w:rsidP="0016793C">
      <w:pPr>
        <w:rPr>
          <w:rStyle w:val="DAXTRMenuPath"/>
          <w:b w:val="0"/>
        </w:rPr>
      </w:pPr>
    </w:p>
    <w:p w:rsidR="00451316" w:rsidRDefault="00451316" w:rsidP="0016793C">
      <w:pPr>
        <w:rPr>
          <w:rStyle w:val="DAXTRMenuPath"/>
          <w:b w:val="0"/>
        </w:rPr>
      </w:pPr>
    </w:p>
    <w:p w:rsidR="00451316" w:rsidRDefault="00451316" w:rsidP="0016793C">
      <w:pPr>
        <w:rPr>
          <w:rStyle w:val="DAXTRMenuPath"/>
          <w:b w:val="0"/>
        </w:rPr>
      </w:pPr>
    </w:p>
    <w:p w:rsidR="00451316" w:rsidRDefault="00451316" w:rsidP="0016793C">
      <w:pPr>
        <w:rPr>
          <w:rStyle w:val="DAXTRMenuPath"/>
          <w:b w:val="0"/>
        </w:rPr>
      </w:pPr>
    </w:p>
    <w:p w:rsidR="00451316" w:rsidRDefault="00451316" w:rsidP="0016793C">
      <w:pPr>
        <w:rPr>
          <w:rStyle w:val="DAXTRMenuPath"/>
          <w:b w:val="0"/>
        </w:rPr>
      </w:pPr>
    </w:p>
    <w:p w:rsidR="00451316" w:rsidRDefault="00451316" w:rsidP="0016793C">
      <w:pPr>
        <w:rPr>
          <w:rStyle w:val="DAXTRMenuPath"/>
          <w:b w:val="0"/>
        </w:rPr>
      </w:pPr>
    </w:p>
    <w:p w:rsidR="00451316" w:rsidRDefault="00451316" w:rsidP="0016793C">
      <w:pPr>
        <w:rPr>
          <w:rStyle w:val="DAXTRMenuPath"/>
          <w:b w:val="0"/>
        </w:rPr>
      </w:pPr>
    </w:p>
    <w:p w:rsidR="00451316" w:rsidRDefault="00EA58B7" w:rsidP="00451316">
      <w:pPr>
        <w:pStyle w:val="Title"/>
        <w:pBdr>
          <w:bottom w:val="single" w:sz="8" w:space="5" w:color="4F81BD"/>
        </w:pBdr>
      </w:pPr>
      <w:r>
        <w:lastRenderedPageBreak/>
        <w:t>Event management</w:t>
      </w:r>
    </w:p>
    <w:p w:rsidR="00EA58B7" w:rsidRDefault="00EA58B7" w:rsidP="00EA58B7">
      <w:pPr>
        <w:pStyle w:val="Heading2"/>
        <w:rPr>
          <w:lang w:bidi="en-US"/>
        </w:rPr>
      </w:pPr>
      <w:bookmarkStart w:id="22" w:name="_Toc410823643"/>
      <w:r>
        <w:rPr>
          <w:lang w:bidi="en-US"/>
        </w:rPr>
        <w:t>Event details list page</w:t>
      </w:r>
      <w:bookmarkEnd w:id="22"/>
    </w:p>
    <w:p w:rsidR="00EA58B7" w:rsidRDefault="00EA58B7" w:rsidP="00EA58B7">
      <w:pPr>
        <w:rPr>
          <w:lang w:bidi="en-US"/>
        </w:rPr>
      </w:pPr>
    </w:p>
    <w:p w:rsidR="00EA58B7" w:rsidRDefault="00EA58B7" w:rsidP="00EA58B7">
      <w:pPr>
        <w:rPr>
          <w:rStyle w:val="DAXTRMenuPath"/>
        </w:rPr>
      </w:pPr>
      <w:r>
        <w:t xml:space="preserve">Area Page node: </w:t>
      </w:r>
      <w:r w:rsidRPr="0009592F">
        <w:rPr>
          <w:rStyle w:val="DAXTRMenuPath"/>
        </w:rPr>
        <w:t>Event Management -&gt; Common -&gt; Events -&gt; Event details</w:t>
      </w:r>
      <w:r>
        <w:rPr>
          <w:rStyle w:val="DAXTRMenuPath"/>
        </w:rPr>
        <w:t>.</w:t>
      </w:r>
    </w:p>
    <w:p w:rsidR="00EA58B7" w:rsidRPr="00EA58B7" w:rsidRDefault="00EA58B7" w:rsidP="00EA58B7">
      <w:pPr>
        <w:rPr>
          <w:rStyle w:val="DAXTRMenuPath"/>
          <w:b w:val="0"/>
        </w:rPr>
      </w:pPr>
      <w:r>
        <w:rPr>
          <w:rStyle w:val="DAXTRMenuPath"/>
          <w:b w:val="0"/>
        </w:rPr>
        <w:t>This is the list page and also the first page of event details. It displays the information about the created events. It consists of grid, preview panes, fact boxes, action pane etc. for detail descriptions.</w:t>
      </w:r>
    </w:p>
    <w:p w:rsidR="00EA58B7" w:rsidRDefault="00A31171" w:rsidP="00EA58B7">
      <w:pPr>
        <w:rPr>
          <w:lang w:bidi="en-US"/>
        </w:rPr>
      </w:pPr>
      <w:r>
        <w:rPr>
          <w:noProof/>
        </w:rPr>
        <w:drawing>
          <wp:inline distT="0" distB="0" distL="0" distR="0">
            <wp:extent cx="5943600"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FE77F4" w:rsidRDefault="00FE77F4" w:rsidP="00EA58B7">
      <w:pPr>
        <w:rPr>
          <w:lang w:bidi="en-US"/>
        </w:rPr>
      </w:pPr>
    </w:p>
    <w:p w:rsidR="00FE77F4" w:rsidRDefault="00FE77F4" w:rsidP="00FE77F4">
      <w:pPr>
        <w:pStyle w:val="Heading2"/>
        <w:rPr>
          <w:lang w:bidi="en-US"/>
        </w:rPr>
      </w:pPr>
      <w:bookmarkStart w:id="23" w:name="_Toc410823644"/>
      <w:r>
        <w:rPr>
          <w:lang w:bidi="en-US"/>
        </w:rPr>
        <w:t>Event planning &amp; creation</w:t>
      </w:r>
      <w:bookmarkEnd w:id="23"/>
      <w:r>
        <w:rPr>
          <w:lang w:bidi="en-US"/>
        </w:rPr>
        <w:t xml:space="preserve"> </w:t>
      </w:r>
    </w:p>
    <w:p w:rsidR="00FE77F4" w:rsidRDefault="00FE77F4" w:rsidP="00FE77F4">
      <w:pPr>
        <w:rPr>
          <w:lang w:bidi="en-US"/>
        </w:rPr>
      </w:pPr>
    </w:p>
    <w:p w:rsidR="00FE77F4" w:rsidRDefault="00FE77F4" w:rsidP="00FE77F4">
      <w:pPr>
        <w:rPr>
          <w:lang w:bidi="en-US"/>
        </w:rPr>
      </w:pPr>
      <w:r>
        <w:rPr>
          <w:lang w:bidi="en-US"/>
        </w:rPr>
        <w:t>This functionality provides the detail form master for creating events, filling up details, posting events etc. This form opens up by navigating to a particular event from the list of events on list page or when creating a new event. It consists of three tabs:</w:t>
      </w:r>
    </w:p>
    <w:p w:rsidR="00FE77F4" w:rsidRDefault="00FE77F4" w:rsidP="00FE77F4">
      <w:pPr>
        <w:pStyle w:val="ListParagraph"/>
        <w:numPr>
          <w:ilvl w:val="0"/>
          <w:numId w:val="10"/>
        </w:numPr>
        <w:rPr>
          <w:lang w:bidi="en-US"/>
        </w:rPr>
      </w:pPr>
      <w:r>
        <w:rPr>
          <w:lang w:bidi="en-US"/>
        </w:rPr>
        <w:t>General</w:t>
      </w:r>
    </w:p>
    <w:p w:rsidR="00FE77F4" w:rsidRDefault="00FE77F4" w:rsidP="00FE77F4">
      <w:pPr>
        <w:pStyle w:val="ListParagraph"/>
        <w:numPr>
          <w:ilvl w:val="0"/>
          <w:numId w:val="10"/>
        </w:numPr>
        <w:rPr>
          <w:lang w:bidi="en-US"/>
        </w:rPr>
      </w:pPr>
      <w:r>
        <w:rPr>
          <w:lang w:bidi="en-US"/>
        </w:rPr>
        <w:t>Venue</w:t>
      </w:r>
    </w:p>
    <w:p w:rsidR="00FE77F4" w:rsidRDefault="00FE77F4" w:rsidP="00FE77F4">
      <w:pPr>
        <w:pStyle w:val="ListParagraph"/>
        <w:numPr>
          <w:ilvl w:val="0"/>
          <w:numId w:val="10"/>
        </w:numPr>
        <w:rPr>
          <w:lang w:bidi="en-US"/>
        </w:rPr>
      </w:pPr>
      <w:r>
        <w:rPr>
          <w:lang w:bidi="en-US"/>
        </w:rPr>
        <w:t>Event preferences</w:t>
      </w:r>
    </w:p>
    <w:p w:rsidR="00FE77F4" w:rsidRDefault="00FE77F4" w:rsidP="00FE77F4">
      <w:pPr>
        <w:rPr>
          <w:lang w:bidi="en-US"/>
        </w:rPr>
      </w:pPr>
    </w:p>
    <w:p w:rsidR="00FE77F4" w:rsidRDefault="00FE77F4" w:rsidP="00FE77F4">
      <w:pPr>
        <w:rPr>
          <w:lang w:bidi="en-US"/>
        </w:rPr>
      </w:pPr>
    </w:p>
    <w:p w:rsidR="00FE77F4" w:rsidRDefault="00FE77F4" w:rsidP="00FE77F4">
      <w:pPr>
        <w:rPr>
          <w:lang w:bidi="en-US"/>
        </w:rPr>
      </w:pPr>
    </w:p>
    <w:p w:rsidR="00FE77F4" w:rsidRDefault="00FE77F4" w:rsidP="00FE77F4">
      <w:pPr>
        <w:rPr>
          <w:lang w:bidi="en-US"/>
        </w:rPr>
      </w:pPr>
    </w:p>
    <w:p w:rsidR="00FE77F4" w:rsidRDefault="00FE77F4" w:rsidP="00FE77F4">
      <w:pPr>
        <w:rPr>
          <w:lang w:bidi="en-US"/>
        </w:rPr>
      </w:pPr>
    </w:p>
    <w:p w:rsidR="00FE77F4" w:rsidRDefault="00FE77F4" w:rsidP="00FE77F4">
      <w:pPr>
        <w:pStyle w:val="Heading3"/>
        <w:rPr>
          <w:lang w:bidi="en-US"/>
        </w:rPr>
      </w:pPr>
      <w:bookmarkStart w:id="24" w:name="_Toc410823645"/>
      <w:r>
        <w:rPr>
          <w:lang w:bidi="en-US"/>
        </w:rPr>
        <w:t>General</w:t>
      </w:r>
      <w:bookmarkEnd w:id="24"/>
    </w:p>
    <w:p w:rsidR="00794A80" w:rsidRDefault="00794A80" w:rsidP="00794A80">
      <w:pPr>
        <w:rPr>
          <w:lang w:bidi="en-US"/>
        </w:rPr>
      </w:pPr>
    </w:p>
    <w:p w:rsidR="00794A80" w:rsidRPr="00794A80" w:rsidRDefault="00794A80" w:rsidP="00794A80">
      <w:pPr>
        <w:rPr>
          <w:lang w:bidi="en-US"/>
        </w:rPr>
      </w:pPr>
      <w:r>
        <w:rPr>
          <w:lang w:bidi="en-US"/>
        </w:rPr>
        <w:t>In this tab the general information about the event should be filled in like description, start time, end time, invitation details etc.</w:t>
      </w:r>
    </w:p>
    <w:p w:rsidR="00FE77F4" w:rsidRDefault="00FE77F4" w:rsidP="00FE77F4">
      <w:pPr>
        <w:rPr>
          <w:lang w:bidi="en-US"/>
        </w:rPr>
      </w:pPr>
      <w:r>
        <w:rPr>
          <w:noProof/>
        </w:rPr>
        <w:drawing>
          <wp:inline distT="0" distB="0" distL="0" distR="0" wp14:anchorId="65C545B0" wp14:editId="5C0F51BE">
            <wp:extent cx="5943600" cy="3710940"/>
            <wp:effectExtent l="0" t="0" r="0" b="3810"/>
            <wp:docPr id="17" name="Picture 17"/>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rsidR="00794A80" w:rsidRDefault="00794A80" w:rsidP="00FE77F4">
      <w:pPr>
        <w:rPr>
          <w:lang w:bidi="en-US"/>
        </w:rPr>
      </w:pPr>
    </w:p>
    <w:p w:rsidR="00794A80" w:rsidRDefault="00794A80" w:rsidP="00FE77F4">
      <w:pPr>
        <w:rPr>
          <w:lang w:bidi="en-US"/>
        </w:rPr>
      </w:pPr>
    </w:p>
    <w:p w:rsidR="00794A80" w:rsidRDefault="00794A80" w:rsidP="00FE77F4">
      <w:pPr>
        <w:rPr>
          <w:lang w:bidi="en-US"/>
        </w:rPr>
      </w:pPr>
    </w:p>
    <w:p w:rsidR="00794A80" w:rsidRDefault="00794A80" w:rsidP="00FE77F4">
      <w:pPr>
        <w:rPr>
          <w:lang w:bidi="en-US"/>
        </w:rPr>
      </w:pPr>
    </w:p>
    <w:p w:rsidR="00794A80" w:rsidRDefault="00794A80" w:rsidP="00FE77F4">
      <w:pPr>
        <w:rPr>
          <w:lang w:bidi="en-US"/>
        </w:rPr>
      </w:pPr>
    </w:p>
    <w:p w:rsidR="00794A80" w:rsidRDefault="00794A80" w:rsidP="00FE77F4">
      <w:pPr>
        <w:rPr>
          <w:lang w:bidi="en-US"/>
        </w:rPr>
      </w:pPr>
    </w:p>
    <w:p w:rsidR="00794A80" w:rsidRDefault="00794A80" w:rsidP="00FE77F4">
      <w:pPr>
        <w:rPr>
          <w:lang w:bidi="en-US"/>
        </w:rPr>
      </w:pPr>
    </w:p>
    <w:p w:rsidR="00794A80" w:rsidRDefault="00794A80" w:rsidP="00FE77F4">
      <w:pPr>
        <w:rPr>
          <w:lang w:bidi="en-US"/>
        </w:rPr>
      </w:pPr>
    </w:p>
    <w:p w:rsidR="00794A80" w:rsidRDefault="00794A80" w:rsidP="00FE77F4">
      <w:pPr>
        <w:rPr>
          <w:lang w:bidi="en-US"/>
        </w:rPr>
      </w:pPr>
    </w:p>
    <w:p w:rsidR="00794A80" w:rsidRDefault="00794A80" w:rsidP="00FE77F4">
      <w:pPr>
        <w:rPr>
          <w:lang w:bidi="en-US"/>
        </w:rPr>
      </w:pPr>
    </w:p>
    <w:p w:rsidR="00794A80" w:rsidRDefault="00794A80" w:rsidP="00FE77F4">
      <w:pPr>
        <w:rPr>
          <w:lang w:bidi="en-US"/>
        </w:rPr>
      </w:pPr>
    </w:p>
    <w:p w:rsidR="00794A80" w:rsidRDefault="00794A80" w:rsidP="00794A80">
      <w:pPr>
        <w:pStyle w:val="Heading3"/>
        <w:rPr>
          <w:lang w:bidi="en-US"/>
        </w:rPr>
      </w:pPr>
      <w:bookmarkStart w:id="25" w:name="_Toc410823646"/>
      <w:r>
        <w:rPr>
          <w:lang w:bidi="en-US"/>
        </w:rPr>
        <w:lastRenderedPageBreak/>
        <w:t>Venue</w:t>
      </w:r>
      <w:bookmarkEnd w:id="25"/>
    </w:p>
    <w:p w:rsidR="00794A80" w:rsidRDefault="00794A80" w:rsidP="00794A80">
      <w:pPr>
        <w:rPr>
          <w:lang w:bidi="en-US"/>
        </w:rPr>
      </w:pPr>
    </w:p>
    <w:p w:rsidR="00794A80" w:rsidRDefault="00794A80" w:rsidP="00794A80">
      <w:pPr>
        <w:rPr>
          <w:lang w:bidi="en-US"/>
        </w:rPr>
      </w:pPr>
      <w:r>
        <w:rPr>
          <w:lang w:bidi="en-US"/>
        </w:rPr>
        <w:t xml:space="preserve">In this tab, address for the event venue is created. Here, the address is created using Global Address Book standard interface or the existing address also can be chosen for the venue. Static image of the map of venue address is shown </w:t>
      </w:r>
      <w:proofErr w:type="spellStart"/>
      <w:r>
        <w:rPr>
          <w:lang w:bidi="en-US"/>
        </w:rPr>
        <w:t>everytime</w:t>
      </w:r>
      <w:proofErr w:type="spellEnd"/>
      <w:r>
        <w:rPr>
          <w:lang w:bidi="en-US"/>
        </w:rPr>
        <w:t xml:space="preserve"> the address is created or chosen to give a detailed view to you. You can also navigate to the map using browser for further directions of the venue.</w:t>
      </w:r>
    </w:p>
    <w:p w:rsidR="00794A80" w:rsidRPr="00794A80" w:rsidRDefault="00794A80" w:rsidP="00794A80">
      <w:pPr>
        <w:rPr>
          <w:lang w:bidi="en-US"/>
        </w:rPr>
      </w:pPr>
      <w:r>
        <w:rPr>
          <w:noProof/>
        </w:rPr>
        <w:drawing>
          <wp:inline distT="0" distB="0" distL="0" distR="0" wp14:anchorId="1D3B3602" wp14:editId="0393AB18">
            <wp:extent cx="5943600" cy="3710940"/>
            <wp:effectExtent l="0" t="0" r="0" b="3810"/>
            <wp:docPr id="18" name="Picture 18"/>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rsidR="00794A80" w:rsidRPr="00FE77F4" w:rsidRDefault="00794A80" w:rsidP="00FE77F4">
      <w:pPr>
        <w:rPr>
          <w:lang w:bidi="en-US"/>
        </w:rPr>
      </w:pPr>
    </w:p>
    <w:p w:rsidR="00794A80" w:rsidRDefault="00794A80" w:rsidP="00794A80">
      <w:pPr>
        <w:pStyle w:val="Heading3"/>
        <w:rPr>
          <w:lang w:bidi="en-US"/>
        </w:rPr>
      </w:pPr>
    </w:p>
    <w:p w:rsidR="00794A80" w:rsidRDefault="00794A80" w:rsidP="00794A80">
      <w:pPr>
        <w:pStyle w:val="Heading3"/>
        <w:rPr>
          <w:lang w:bidi="en-US"/>
        </w:rPr>
      </w:pPr>
    </w:p>
    <w:p w:rsidR="00794A80" w:rsidRDefault="00794A80" w:rsidP="00794A80">
      <w:pPr>
        <w:pStyle w:val="Heading3"/>
        <w:rPr>
          <w:lang w:bidi="en-US"/>
        </w:rPr>
      </w:pPr>
    </w:p>
    <w:p w:rsidR="00794A80" w:rsidRDefault="00794A80" w:rsidP="00794A80">
      <w:pPr>
        <w:pStyle w:val="Heading3"/>
        <w:rPr>
          <w:lang w:bidi="en-US"/>
        </w:rPr>
      </w:pPr>
    </w:p>
    <w:p w:rsidR="00794A80" w:rsidRDefault="00794A80" w:rsidP="00794A80">
      <w:pPr>
        <w:pStyle w:val="Heading3"/>
        <w:rPr>
          <w:lang w:bidi="en-US"/>
        </w:rPr>
      </w:pPr>
    </w:p>
    <w:p w:rsidR="00794A80" w:rsidRDefault="00794A80" w:rsidP="00794A80">
      <w:pPr>
        <w:pStyle w:val="Heading3"/>
        <w:rPr>
          <w:lang w:bidi="en-US"/>
        </w:rPr>
      </w:pPr>
    </w:p>
    <w:p w:rsidR="00794A80" w:rsidRDefault="00794A80" w:rsidP="00794A80">
      <w:pPr>
        <w:pStyle w:val="Heading3"/>
        <w:rPr>
          <w:lang w:bidi="en-US"/>
        </w:rPr>
      </w:pPr>
    </w:p>
    <w:p w:rsidR="00794A80" w:rsidRDefault="00794A80" w:rsidP="00794A80">
      <w:pPr>
        <w:pStyle w:val="Heading3"/>
        <w:rPr>
          <w:lang w:bidi="en-US"/>
        </w:rPr>
      </w:pPr>
    </w:p>
    <w:p w:rsidR="00794A80" w:rsidRDefault="00794A80" w:rsidP="00794A80">
      <w:pPr>
        <w:pStyle w:val="Heading3"/>
        <w:rPr>
          <w:lang w:bidi="en-US"/>
        </w:rPr>
      </w:pPr>
    </w:p>
    <w:p w:rsidR="00794A80" w:rsidRDefault="00794A80" w:rsidP="00794A80">
      <w:pPr>
        <w:pStyle w:val="Heading3"/>
        <w:rPr>
          <w:lang w:bidi="en-US"/>
        </w:rPr>
      </w:pPr>
    </w:p>
    <w:p w:rsidR="00794A80" w:rsidRPr="00794A80" w:rsidRDefault="00794A80" w:rsidP="00794A80">
      <w:pPr>
        <w:rPr>
          <w:lang w:bidi="en-US"/>
        </w:rPr>
      </w:pPr>
    </w:p>
    <w:p w:rsidR="00794A80" w:rsidRDefault="00794A80" w:rsidP="00794A80">
      <w:pPr>
        <w:pStyle w:val="Heading3"/>
        <w:rPr>
          <w:lang w:bidi="en-US"/>
        </w:rPr>
      </w:pPr>
      <w:bookmarkStart w:id="26" w:name="_Toc410823647"/>
      <w:r>
        <w:rPr>
          <w:lang w:bidi="en-US"/>
        </w:rPr>
        <w:lastRenderedPageBreak/>
        <w:t>Event Preferences</w:t>
      </w:r>
      <w:bookmarkEnd w:id="26"/>
    </w:p>
    <w:p w:rsidR="00056251" w:rsidRDefault="00056251" w:rsidP="00056251">
      <w:pPr>
        <w:rPr>
          <w:lang w:bidi="en-US"/>
        </w:rPr>
      </w:pPr>
    </w:p>
    <w:p w:rsidR="00056251" w:rsidRPr="00056251" w:rsidRDefault="00056251" w:rsidP="00056251">
      <w:pPr>
        <w:rPr>
          <w:lang w:bidi="en-US"/>
        </w:rPr>
      </w:pPr>
      <w:r>
        <w:rPr>
          <w:lang w:bidi="en-US"/>
        </w:rPr>
        <w:t>As the name suggests in this tab, you define the event preferences i.e. food preferences, pick up drop locations and allergies which are part of the created event.</w:t>
      </w:r>
      <w:r w:rsidR="004343DC">
        <w:rPr>
          <w:lang w:bidi="en-US"/>
        </w:rPr>
        <w:t xml:space="preserve"> These details can also be viewed on the list page under respective </w:t>
      </w:r>
      <w:proofErr w:type="spellStart"/>
      <w:r w:rsidR="004343DC">
        <w:rPr>
          <w:lang w:bidi="en-US"/>
        </w:rPr>
        <w:t>factboxes</w:t>
      </w:r>
      <w:proofErr w:type="spellEnd"/>
      <w:r w:rsidR="004343DC">
        <w:rPr>
          <w:lang w:bidi="en-US"/>
        </w:rPr>
        <w:t>.</w:t>
      </w:r>
      <w:r>
        <w:rPr>
          <w:lang w:bidi="en-US"/>
        </w:rPr>
        <w:t xml:space="preserve"> </w:t>
      </w:r>
    </w:p>
    <w:p w:rsidR="00FE77F4" w:rsidRPr="00EA58B7" w:rsidRDefault="00FE77F4" w:rsidP="00EA58B7">
      <w:pPr>
        <w:rPr>
          <w:lang w:bidi="en-US"/>
        </w:rPr>
      </w:pPr>
    </w:p>
    <w:p w:rsidR="00EA58B7" w:rsidRDefault="00794A80" w:rsidP="00EA58B7">
      <w:pPr>
        <w:rPr>
          <w:lang w:bidi="en-US"/>
        </w:rPr>
      </w:pPr>
      <w:r>
        <w:rPr>
          <w:noProof/>
        </w:rPr>
        <w:drawing>
          <wp:inline distT="0" distB="0" distL="0" distR="0" wp14:anchorId="65DE6839" wp14:editId="20513FBB">
            <wp:extent cx="5943600" cy="3710940"/>
            <wp:effectExtent l="0" t="0" r="0" b="3810"/>
            <wp:docPr id="19" name="Picture 19"/>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rsidR="00EA58B7" w:rsidRPr="00EA58B7" w:rsidRDefault="00EA58B7" w:rsidP="00EA58B7">
      <w:pPr>
        <w:rPr>
          <w:lang w:bidi="en-US"/>
        </w:rPr>
      </w:pPr>
    </w:p>
    <w:p w:rsidR="00A31171" w:rsidRDefault="00A31171" w:rsidP="00A31171">
      <w:pPr>
        <w:pStyle w:val="Heading2"/>
        <w:rPr>
          <w:lang w:bidi="en-US"/>
        </w:rPr>
      </w:pPr>
    </w:p>
    <w:p w:rsidR="00A31171" w:rsidRDefault="00A31171" w:rsidP="00A31171">
      <w:pPr>
        <w:pStyle w:val="Heading2"/>
        <w:rPr>
          <w:lang w:bidi="en-US"/>
        </w:rPr>
      </w:pPr>
    </w:p>
    <w:p w:rsidR="00A31171" w:rsidRDefault="00A31171" w:rsidP="00A31171">
      <w:pPr>
        <w:pStyle w:val="Heading2"/>
        <w:rPr>
          <w:lang w:bidi="en-US"/>
        </w:rPr>
      </w:pPr>
    </w:p>
    <w:p w:rsidR="00A31171" w:rsidRDefault="00A31171" w:rsidP="00A31171">
      <w:pPr>
        <w:pStyle w:val="Heading2"/>
        <w:rPr>
          <w:lang w:bidi="en-US"/>
        </w:rPr>
      </w:pPr>
    </w:p>
    <w:p w:rsidR="00A31171" w:rsidRDefault="00A31171" w:rsidP="00A31171">
      <w:pPr>
        <w:pStyle w:val="Heading2"/>
        <w:rPr>
          <w:lang w:bidi="en-US"/>
        </w:rPr>
      </w:pPr>
    </w:p>
    <w:p w:rsidR="00A31171" w:rsidRDefault="00A31171" w:rsidP="00A31171">
      <w:pPr>
        <w:pStyle w:val="Heading2"/>
        <w:rPr>
          <w:lang w:bidi="en-US"/>
        </w:rPr>
      </w:pPr>
    </w:p>
    <w:p w:rsidR="00A31171" w:rsidRDefault="00A31171" w:rsidP="00A31171">
      <w:pPr>
        <w:pStyle w:val="Heading2"/>
        <w:rPr>
          <w:lang w:bidi="en-US"/>
        </w:rPr>
      </w:pPr>
    </w:p>
    <w:p w:rsidR="00A31171" w:rsidRDefault="00A31171" w:rsidP="00A31171">
      <w:pPr>
        <w:pStyle w:val="Heading2"/>
        <w:rPr>
          <w:lang w:bidi="en-US"/>
        </w:rPr>
      </w:pPr>
    </w:p>
    <w:p w:rsidR="00A31171" w:rsidRDefault="00A31171" w:rsidP="00A31171">
      <w:pPr>
        <w:pStyle w:val="Heading2"/>
        <w:rPr>
          <w:lang w:bidi="en-US"/>
        </w:rPr>
      </w:pPr>
    </w:p>
    <w:p w:rsidR="00A31171" w:rsidRPr="00A31171" w:rsidRDefault="00A31171" w:rsidP="00A31171">
      <w:pPr>
        <w:rPr>
          <w:lang w:bidi="en-US"/>
        </w:rPr>
      </w:pPr>
    </w:p>
    <w:p w:rsidR="0016793C" w:rsidRDefault="00A31171" w:rsidP="00A31171">
      <w:pPr>
        <w:pStyle w:val="Heading2"/>
        <w:rPr>
          <w:lang w:bidi="en-US"/>
        </w:rPr>
      </w:pPr>
      <w:bookmarkStart w:id="27" w:name="_Toc410823648"/>
      <w:r>
        <w:rPr>
          <w:lang w:bidi="en-US"/>
        </w:rPr>
        <w:lastRenderedPageBreak/>
        <w:t>Event Invitations &amp; tracking</w:t>
      </w:r>
      <w:bookmarkEnd w:id="27"/>
    </w:p>
    <w:p w:rsidR="00A31171" w:rsidRDefault="00A31171" w:rsidP="00A31171">
      <w:pPr>
        <w:rPr>
          <w:lang w:bidi="en-US"/>
        </w:rPr>
      </w:pPr>
    </w:p>
    <w:p w:rsidR="00A31171" w:rsidRDefault="00A31171" w:rsidP="00A31171">
      <w:pPr>
        <w:rPr>
          <w:lang w:bidi="en-US"/>
        </w:rPr>
      </w:pPr>
      <w:r>
        <w:rPr>
          <w:lang w:bidi="en-US"/>
        </w:rPr>
        <w:t>This functionality comes into picture once the event is drafted along with all the details as mentioned before. Major components of this functionality are as follows:</w:t>
      </w:r>
    </w:p>
    <w:p w:rsidR="00A31171" w:rsidRDefault="00A31171" w:rsidP="00A31171">
      <w:pPr>
        <w:pStyle w:val="ListParagraph"/>
        <w:numPr>
          <w:ilvl w:val="0"/>
          <w:numId w:val="11"/>
        </w:numPr>
        <w:rPr>
          <w:lang w:bidi="en-US"/>
        </w:rPr>
      </w:pPr>
      <w:r>
        <w:rPr>
          <w:lang w:bidi="en-US"/>
        </w:rPr>
        <w:t>Invite employees</w:t>
      </w:r>
    </w:p>
    <w:p w:rsidR="00A31171" w:rsidRDefault="00A31171" w:rsidP="00A31171">
      <w:pPr>
        <w:pStyle w:val="ListParagraph"/>
        <w:numPr>
          <w:ilvl w:val="0"/>
          <w:numId w:val="11"/>
        </w:numPr>
        <w:rPr>
          <w:lang w:bidi="en-US"/>
        </w:rPr>
      </w:pPr>
      <w:r>
        <w:rPr>
          <w:lang w:bidi="en-US"/>
        </w:rPr>
        <w:t>Outlook and workflow invitations</w:t>
      </w:r>
    </w:p>
    <w:p w:rsidR="00955B0C" w:rsidRDefault="00955B0C" w:rsidP="00955B0C">
      <w:pPr>
        <w:pStyle w:val="ListParagraph"/>
        <w:numPr>
          <w:ilvl w:val="0"/>
          <w:numId w:val="11"/>
        </w:numPr>
        <w:rPr>
          <w:lang w:bidi="en-US"/>
        </w:rPr>
      </w:pPr>
      <w:r>
        <w:rPr>
          <w:lang w:bidi="en-US"/>
        </w:rPr>
        <w:t>Tracking invitations</w:t>
      </w:r>
    </w:p>
    <w:p w:rsidR="00955B0C" w:rsidRDefault="00955B0C" w:rsidP="00955B0C">
      <w:pPr>
        <w:pStyle w:val="ListParagraph"/>
        <w:numPr>
          <w:ilvl w:val="0"/>
          <w:numId w:val="11"/>
        </w:numPr>
        <w:rPr>
          <w:lang w:bidi="en-US"/>
        </w:rPr>
      </w:pPr>
      <w:r>
        <w:rPr>
          <w:lang w:bidi="en-US"/>
        </w:rPr>
        <w:t>Employee responses</w:t>
      </w:r>
    </w:p>
    <w:p w:rsidR="00955B0C" w:rsidRDefault="00955B0C" w:rsidP="00955B0C">
      <w:pPr>
        <w:pStyle w:val="ListParagraph"/>
        <w:numPr>
          <w:ilvl w:val="0"/>
          <w:numId w:val="11"/>
        </w:numPr>
        <w:rPr>
          <w:lang w:bidi="en-US"/>
        </w:rPr>
      </w:pPr>
      <w:r>
        <w:rPr>
          <w:lang w:bidi="en-US"/>
        </w:rPr>
        <w:t>Attendees information</w:t>
      </w:r>
    </w:p>
    <w:p w:rsidR="00A31171" w:rsidRDefault="00A31171" w:rsidP="00A31171">
      <w:pPr>
        <w:pStyle w:val="ListParagraph"/>
        <w:numPr>
          <w:ilvl w:val="0"/>
          <w:numId w:val="11"/>
        </w:numPr>
        <w:rPr>
          <w:lang w:bidi="en-US"/>
        </w:rPr>
      </w:pPr>
      <w:r>
        <w:rPr>
          <w:lang w:bidi="en-US"/>
        </w:rPr>
        <w:t>Facebook and twitter posts</w:t>
      </w:r>
    </w:p>
    <w:p w:rsidR="00581E05" w:rsidRDefault="00581E05" w:rsidP="00581E05">
      <w:pPr>
        <w:pStyle w:val="Heading3"/>
        <w:rPr>
          <w:lang w:bidi="en-US"/>
        </w:rPr>
      </w:pPr>
      <w:bookmarkStart w:id="28" w:name="_Toc410823649"/>
      <w:r>
        <w:rPr>
          <w:lang w:bidi="en-US"/>
        </w:rPr>
        <w:t>Invite employees</w:t>
      </w:r>
      <w:bookmarkEnd w:id="28"/>
    </w:p>
    <w:p w:rsidR="00581E05" w:rsidRDefault="00581E05" w:rsidP="00581E05">
      <w:pPr>
        <w:rPr>
          <w:lang w:bidi="en-US"/>
        </w:rPr>
      </w:pPr>
    </w:p>
    <w:p w:rsidR="00581E05" w:rsidRDefault="00581E05" w:rsidP="00581E05">
      <w:pPr>
        <w:rPr>
          <w:lang w:bidi="en-US"/>
        </w:rPr>
      </w:pPr>
      <w:r>
        <w:rPr>
          <w:lang w:bidi="en-US"/>
        </w:rPr>
        <w:t>This form allows you to invite employees to a particular event. You can assign or remove employees easily to events.</w:t>
      </w:r>
    </w:p>
    <w:p w:rsidR="00581E05" w:rsidRDefault="00581E05" w:rsidP="00581E05">
      <w:pPr>
        <w:rPr>
          <w:lang w:bidi="en-US"/>
        </w:rPr>
      </w:pPr>
      <w:r>
        <w:rPr>
          <w:noProof/>
        </w:rPr>
        <w:drawing>
          <wp:inline distT="0" distB="0" distL="0" distR="0">
            <wp:extent cx="594360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0D0D93" w:rsidRDefault="000D0D93" w:rsidP="00581E05">
      <w:pPr>
        <w:rPr>
          <w:lang w:bidi="en-US"/>
        </w:rPr>
      </w:pPr>
    </w:p>
    <w:p w:rsidR="000D0D93" w:rsidRDefault="000D0D93" w:rsidP="000D0D93">
      <w:pPr>
        <w:pStyle w:val="Heading3"/>
        <w:rPr>
          <w:lang w:bidi="en-US"/>
        </w:rPr>
      </w:pPr>
      <w:bookmarkStart w:id="29" w:name="_Toc410823650"/>
      <w:r>
        <w:rPr>
          <w:lang w:bidi="en-US"/>
        </w:rPr>
        <w:t>Outlook &amp; Workflow invitations</w:t>
      </w:r>
      <w:bookmarkEnd w:id="29"/>
    </w:p>
    <w:p w:rsidR="000D0D93" w:rsidRDefault="000D0D93" w:rsidP="000D0D93">
      <w:pPr>
        <w:rPr>
          <w:lang w:bidi="en-US"/>
        </w:rPr>
      </w:pPr>
    </w:p>
    <w:p w:rsidR="000D0D93" w:rsidRDefault="000D0D93" w:rsidP="000D0D93">
      <w:pPr>
        <w:rPr>
          <w:lang w:bidi="en-US"/>
        </w:rPr>
      </w:pPr>
      <w:r>
        <w:rPr>
          <w:lang w:bidi="en-US"/>
        </w:rPr>
        <w:t xml:space="preserve">This is very useful functionality as it does not require any interface as such. Both of these runs in batches with required recurrences. </w:t>
      </w:r>
    </w:p>
    <w:p w:rsidR="000D0D93" w:rsidRDefault="000D0D93" w:rsidP="000D0D93">
      <w:pPr>
        <w:rPr>
          <w:lang w:bidi="en-US"/>
        </w:rPr>
      </w:pPr>
    </w:p>
    <w:p w:rsidR="000D0D93" w:rsidRDefault="000D0D93" w:rsidP="000D0D93">
      <w:pPr>
        <w:rPr>
          <w:lang w:bidi="en-US"/>
        </w:rPr>
      </w:pPr>
    </w:p>
    <w:p w:rsidR="000D0D93" w:rsidRPr="00D73BA8" w:rsidRDefault="000D0D93" w:rsidP="00D73BA8">
      <w:pPr>
        <w:pStyle w:val="Heading4"/>
      </w:pPr>
      <w:r w:rsidRPr="00D73BA8">
        <w:lastRenderedPageBreak/>
        <w:t>Outlook workflow processing</w:t>
      </w:r>
    </w:p>
    <w:p w:rsidR="000D0D93" w:rsidRDefault="000D0D93" w:rsidP="000D0D93">
      <w:pPr>
        <w:rPr>
          <w:lang w:bidi="en-US"/>
        </w:rPr>
      </w:pPr>
      <w:r>
        <w:rPr>
          <w:lang w:bidi="en-US"/>
        </w:rPr>
        <w:t>So, whenever the event is created and submitted for approval the outlook workflow processing batch sends the voting mail with allowed options for approval to the assigned user over outlook. And similarly, whenever any work item is assigned it sends the mail to the assigned user. This functionality does not restrict itself to only to event management but can be used all over.</w:t>
      </w:r>
    </w:p>
    <w:p w:rsidR="00D83110" w:rsidRDefault="00D83110" w:rsidP="000D0D93">
      <w:pPr>
        <w:rPr>
          <w:noProof/>
        </w:rPr>
      </w:pPr>
    </w:p>
    <w:p w:rsidR="000D0D93" w:rsidRDefault="000D0D93" w:rsidP="000D0D93">
      <w:pPr>
        <w:rPr>
          <w:lang w:bidi="en-US"/>
        </w:rPr>
      </w:pPr>
      <w:r>
        <w:rPr>
          <w:noProof/>
        </w:rPr>
        <w:drawing>
          <wp:inline distT="0" distB="0" distL="0" distR="0">
            <wp:extent cx="5934075" cy="2600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D82964" w:rsidRDefault="00D82964" w:rsidP="00D82964">
      <w:pPr>
        <w:jc w:val="center"/>
        <w:rPr>
          <w:lang w:bidi="en-US"/>
        </w:rPr>
      </w:pPr>
      <w:r>
        <w:rPr>
          <w:lang w:bidi="en-US"/>
        </w:rPr>
        <w:t>Submission for approval</w:t>
      </w:r>
    </w:p>
    <w:p w:rsidR="00D83110" w:rsidRDefault="00D83110" w:rsidP="000D0D93">
      <w:pPr>
        <w:rPr>
          <w:lang w:bidi="en-US"/>
        </w:rPr>
      </w:pPr>
    </w:p>
    <w:p w:rsidR="000D0D93" w:rsidRDefault="000D0D93" w:rsidP="000D0D93">
      <w:pPr>
        <w:rPr>
          <w:lang w:bidi="en-US"/>
        </w:rPr>
      </w:pPr>
      <w:r>
        <w:rPr>
          <w:noProof/>
        </w:rPr>
        <w:drawing>
          <wp:inline distT="0" distB="0" distL="0" distR="0">
            <wp:extent cx="5669280" cy="31089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9280" cy="3108960"/>
                    </a:xfrm>
                    <a:prstGeom prst="rect">
                      <a:avLst/>
                    </a:prstGeom>
                    <a:noFill/>
                    <a:ln>
                      <a:noFill/>
                    </a:ln>
                  </pic:spPr>
                </pic:pic>
              </a:graphicData>
            </a:graphic>
          </wp:inline>
        </w:drawing>
      </w:r>
    </w:p>
    <w:p w:rsidR="00D82964" w:rsidRDefault="00D82964" w:rsidP="00D82964">
      <w:pPr>
        <w:jc w:val="center"/>
        <w:rPr>
          <w:lang w:bidi="en-US"/>
        </w:rPr>
      </w:pPr>
      <w:r>
        <w:rPr>
          <w:lang w:bidi="en-US"/>
        </w:rPr>
        <w:t>Outlook workflow processing batch</w:t>
      </w:r>
    </w:p>
    <w:p w:rsidR="001637E1" w:rsidRDefault="001637E1" w:rsidP="000D0D93">
      <w:pPr>
        <w:rPr>
          <w:lang w:bidi="en-US"/>
        </w:rPr>
      </w:pPr>
      <w:r>
        <w:rPr>
          <w:noProof/>
        </w:rPr>
        <w:lastRenderedPageBreak/>
        <w:drawing>
          <wp:inline distT="0" distB="0" distL="0" distR="0">
            <wp:extent cx="5943600"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1637E1" w:rsidRDefault="001637E1" w:rsidP="001637E1">
      <w:pPr>
        <w:jc w:val="center"/>
        <w:rPr>
          <w:lang w:bidi="en-US"/>
        </w:rPr>
      </w:pPr>
      <w:r>
        <w:rPr>
          <w:lang w:bidi="en-US"/>
        </w:rPr>
        <w:t>Work item sent over outlook</w:t>
      </w:r>
    </w:p>
    <w:p w:rsidR="00D83110" w:rsidRDefault="00D83110" w:rsidP="001637E1">
      <w:pPr>
        <w:jc w:val="center"/>
        <w:rPr>
          <w:lang w:bidi="en-US"/>
        </w:rPr>
      </w:pPr>
    </w:p>
    <w:p w:rsidR="00D83110" w:rsidRDefault="00D83110" w:rsidP="001637E1">
      <w:pPr>
        <w:jc w:val="center"/>
        <w:rPr>
          <w:lang w:bidi="en-US"/>
        </w:rPr>
      </w:pPr>
    </w:p>
    <w:p w:rsidR="00063F93" w:rsidRDefault="00063F93" w:rsidP="001637E1">
      <w:pPr>
        <w:jc w:val="center"/>
        <w:rPr>
          <w:lang w:bidi="en-US"/>
        </w:rPr>
      </w:pPr>
      <w:r>
        <w:rPr>
          <w:noProof/>
        </w:rPr>
        <w:drawing>
          <wp:inline distT="0" distB="0" distL="0" distR="0" wp14:anchorId="15008193" wp14:editId="315EA978">
            <wp:extent cx="5943600" cy="3772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72535"/>
                    </a:xfrm>
                    <a:prstGeom prst="rect">
                      <a:avLst/>
                    </a:prstGeom>
                  </pic:spPr>
                </pic:pic>
              </a:graphicData>
            </a:graphic>
          </wp:inline>
        </w:drawing>
      </w:r>
    </w:p>
    <w:p w:rsidR="00974279" w:rsidRDefault="00974279" w:rsidP="001637E1">
      <w:pPr>
        <w:jc w:val="center"/>
        <w:rPr>
          <w:lang w:bidi="en-US"/>
        </w:rPr>
      </w:pPr>
      <w:r>
        <w:rPr>
          <w:lang w:bidi="en-US"/>
        </w:rPr>
        <w:t>Work item email</w:t>
      </w:r>
    </w:p>
    <w:p w:rsidR="00974279" w:rsidRDefault="00974279" w:rsidP="001637E1">
      <w:pPr>
        <w:jc w:val="center"/>
        <w:rPr>
          <w:lang w:bidi="en-US"/>
        </w:rPr>
      </w:pPr>
      <w:r>
        <w:rPr>
          <w:noProof/>
        </w:rPr>
        <w:lastRenderedPageBreak/>
        <w:drawing>
          <wp:inline distT="0" distB="0" distL="0" distR="0">
            <wp:extent cx="5943600"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974279" w:rsidRDefault="00974279" w:rsidP="001637E1">
      <w:pPr>
        <w:jc w:val="center"/>
        <w:rPr>
          <w:lang w:bidi="en-US"/>
        </w:rPr>
      </w:pPr>
      <w:r>
        <w:rPr>
          <w:lang w:bidi="en-US"/>
        </w:rPr>
        <w:t>Workflow history of the approved work item over outlook</w:t>
      </w:r>
    </w:p>
    <w:p w:rsidR="00D82964" w:rsidRDefault="00D82964" w:rsidP="001637E1">
      <w:pPr>
        <w:jc w:val="center"/>
        <w:rPr>
          <w:lang w:bidi="en-US"/>
        </w:rPr>
      </w:pPr>
    </w:p>
    <w:p w:rsidR="00D82964" w:rsidRPr="00D73BA8" w:rsidRDefault="00D82964" w:rsidP="00D73BA8">
      <w:pPr>
        <w:pStyle w:val="Heading4"/>
      </w:pPr>
      <w:r w:rsidRPr="00D73BA8">
        <w:t>Outlook calendar invitations</w:t>
      </w:r>
    </w:p>
    <w:p w:rsidR="00D82964" w:rsidRDefault="00D82964" w:rsidP="00D82964">
      <w:pPr>
        <w:rPr>
          <w:lang w:bidi="en-US"/>
        </w:rPr>
      </w:pPr>
      <w:r>
        <w:rPr>
          <w:lang w:bidi="en-US"/>
        </w:rPr>
        <w:t xml:space="preserve">This happens once the event is published. The outlook invitation processing batch takes care of it. Once the event is published a calendar invite </w:t>
      </w:r>
      <w:r w:rsidR="00304102">
        <w:rPr>
          <w:lang w:bidi="en-US"/>
        </w:rPr>
        <w:t xml:space="preserve">is </w:t>
      </w:r>
      <w:r>
        <w:rPr>
          <w:lang w:bidi="en-US"/>
        </w:rPr>
        <w:t>sent to all the invited employees.</w:t>
      </w:r>
    </w:p>
    <w:p w:rsidR="00304102" w:rsidRDefault="00304102" w:rsidP="00D82964">
      <w:pPr>
        <w:rPr>
          <w:lang w:bidi="en-US"/>
        </w:rPr>
      </w:pPr>
      <w:r>
        <w:rPr>
          <w:noProof/>
        </w:rPr>
        <w:drawing>
          <wp:inline distT="0" distB="0" distL="0" distR="0">
            <wp:extent cx="5934075" cy="2381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rsidR="00304102" w:rsidRDefault="00304102" w:rsidP="00304102">
      <w:pPr>
        <w:jc w:val="center"/>
        <w:rPr>
          <w:lang w:bidi="en-US"/>
        </w:rPr>
      </w:pPr>
      <w:r>
        <w:rPr>
          <w:lang w:bidi="en-US"/>
        </w:rPr>
        <w:t>Invitation is in waiting state for the invited employees</w:t>
      </w:r>
    </w:p>
    <w:p w:rsidR="00D82964" w:rsidRDefault="00D82964" w:rsidP="00D82964">
      <w:pPr>
        <w:rPr>
          <w:lang w:bidi="en-US"/>
        </w:rPr>
      </w:pPr>
      <w:r>
        <w:rPr>
          <w:noProof/>
        </w:rPr>
        <w:lastRenderedPageBreak/>
        <w:drawing>
          <wp:inline distT="0" distB="0" distL="0" distR="0">
            <wp:extent cx="5577840" cy="30175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rsidR="00304102" w:rsidRDefault="00304102" w:rsidP="00304102">
      <w:pPr>
        <w:jc w:val="center"/>
        <w:rPr>
          <w:lang w:bidi="en-US"/>
        </w:rPr>
      </w:pPr>
      <w:r>
        <w:rPr>
          <w:lang w:bidi="en-US"/>
        </w:rPr>
        <w:t>Outlook invitation processing batch</w:t>
      </w:r>
    </w:p>
    <w:p w:rsidR="00304102" w:rsidRDefault="00304102" w:rsidP="00304102">
      <w:pPr>
        <w:jc w:val="center"/>
        <w:rPr>
          <w:lang w:bidi="en-US"/>
        </w:rPr>
      </w:pPr>
    </w:p>
    <w:p w:rsidR="00304102" w:rsidRDefault="00304102" w:rsidP="00304102">
      <w:pPr>
        <w:jc w:val="center"/>
        <w:rPr>
          <w:lang w:bidi="en-US"/>
        </w:rPr>
      </w:pPr>
      <w:r>
        <w:rPr>
          <w:noProof/>
        </w:rPr>
        <w:drawing>
          <wp:inline distT="0" distB="0" distL="0" distR="0" wp14:anchorId="06EFFE3A" wp14:editId="5F7ECBA4">
            <wp:extent cx="5943600" cy="3797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97935"/>
                    </a:xfrm>
                    <a:prstGeom prst="rect">
                      <a:avLst/>
                    </a:prstGeom>
                  </pic:spPr>
                </pic:pic>
              </a:graphicData>
            </a:graphic>
          </wp:inline>
        </w:drawing>
      </w:r>
    </w:p>
    <w:p w:rsidR="00304102" w:rsidRPr="00D82964" w:rsidRDefault="005715AD" w:rsidP="00304102">
      <w:pPr>
        <w:jc w:val="center"/>
        <w:rPr>
          <w:lang w:bidi="en-US"/>
        </w:rPr>
      </w:pPr>
      <w:r>
        <w:rPr>
          <w:lang w:bidi="en-US"/>
        </w:rPr>
        <w:t>Calendar</w:t>
      </w:r>
      <w:r w:rsidR="00304102">
        <w:rPr>
          <w:lang w:bidi="en-US"/>
        </w:rPr>
        <w:t xml:space="preserve"> invite for the event</w:t>
      </w:r>
    </w:p>
    <w:p w:rsidR="00D82964" w:rsidRDefault="00D82964" w:rsidP="00D82964">
      <w:pPr>
        <w:rPr>
          <w:lang w:bidi="en-US"/>
        </w:rPr>
      </w:pPr>
    </w:p>
    <w:p w:rsidR="005715AD" w:rsidRPr="00D73BA8" w:rsidRDefault="005715AD" w:rsidP="00D73BA8">
      <w:pPr>
        <w:pStyle w:val="Heading3"/>
      </w:pPr>
      <w:bookmarkStart w:id="30" w:name="_Toc410823651"/>
      <w:r w:rsidRPr="00D73BA8">
        <w:lastRenderedPageBreak/>
        <w:t>Workflow invitations &amp; employee response</w:t>
      </w:r>
      <w:bookmarkEnd w:id="30"/>
    </w:p>
    <w:p w:rsidR="005715AD" w:rsidRDefault="005715AD" w:rsidP="005715AD">
      <w:pPr>
        <w:rPr>
          <w:lang w:bidi="en-US"/>
        </w:rPr>
      </w:pPr>
      <w:r>
        <w:rPr>
          <w:lang w:bidi="en-US"/>
        </w:rPr>
        <w:t>Along with the outlook invitations and mails, workflow invite will also be sent to all the invitees within AX client and Enterprise portal. Once the employee accepts the invitation, he/she will be redirected to another form for filling out their responses.</w:t>
      </w:r>
    </w:p>
    <w:p w:rsidR="005715AD" w:rsidRDefault="005715AD" w:rsidP="005715AD">
      <w:pPr>
        <w:rPr>
          <w:lang w:bidi="en-US"/>
        </w:rPr>
      </w:pPr>
      <w:r>
        <w:rPr>
          <w:noProof/>
        </w:rPr>
        <w:drawing>
          <wp:inline distT="0" distB="0" distL="0" distR="0">
            <wp:extent cx="5934075" cy="3095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rsidR="005715AD" w:rsidRDefault="003767CD" w:rsidP="005715AD">
      <w:pPr>
        <w:jc w:val="center"/>
        <w:rPr>
          <w:lang w:bidi="en-US"/>
        </w:rPr>
      </w:pPr>
      <w:r>
        <w:rPr>
          <w:lang w:bidi="en-US"/>
        </w:rPr>
        <w:t>Standard employee list page with an option for seeing all the invites</w:t>
      </w:r>
    </w:p>
    <w:p w:rsidR="003767CD" w:rsidRDefault="003767CD" w:rsidP="005715AD">
      <w:pPr>
        <w:jc w:val="center"/>
        <w:rPr>
          <w:lang w:bidi="en-US"/>
        </w:rPr>
      </w:pPr>
    </w:p>
    <w:p w:rsidR="003767CD" w:rsidRDefault="003767CD" w:rsidP="005715AD">
      <w:pPr>
        <w:jc w:val="center"/>
        <w:rPr>
          <w:lang w:bidi="en-US"/>
        </w:rPr>
      </w:pPr>
      <w:r>
        <w:rPr>
          <w:noProof/>
        </w:rPr>
        <w:drawing>
          <wp:inline distT="0" distB="0" distL="0" distR="0">
            <wp:extent cx="5934075" cy="3152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3767CD" w:rsidRDefault="003767CD" w:rsidP="005715AD">
      <w:pPr>
        <w:jc w:val="center"/>
        <w:rPr>
          <w:lang w:bidi="en-US"/>
        </w:rPr>
      </w:pPr>
      <w:r>
        <w:rPr>
          <w:lang w:bidi="en-US"/>
        </w:rPr>
        <w:t>List of event invitation and their details with workflow response button for each upcoming events</w:t>
      </w:r>
    </w:p>
    <w:p w:rsidR="003767CD" w:rsidRDefault="003767CD" w:rsidP="005715AD">
      <w:pPr>
        <w:jc w:val="center"/>
        <w:rPr>
          <w:lang w:bidi="en-US"/>
        </w:rPr>
      </w:pPr>
      <w:r>
        <w:rPr>
          <w:noProof/>
        </w:rPr>
        <w:lastRenderedPageBreak/>
        <w:drawing>
          <wp:inline distT="0" distB="0" distL="0" distR="0">
            <wp:extent cx="5934075" cy="3171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3767CD" w:rsidRDefault="003767CD" w:rsidP="005715AD">
      <w:pPr>
        <w:jc w:val="center"/>
        <w:rPr>
          <w:lang w:bidi="en-US"/>
        </w:rPr>
      </w:pPr>
      <w:r>
        <w:rPr>
          <w:lang w:bidi="en-US"/>
        </w:rPr>
        <w:t>Warning in case of acceptance, if the employee and event share same allergies</w:t>
      </w:r>
    </w:p>
    <w:p w:rsidR="003767CD" w:rsidRDefault="003767CD" w:rsidP="005715AD">
      <w:pPr>
        <w:jc w:val="center"/>
        <w:rPr>
          <w:lang w:bidi="en-US"/>
        </w:rPr>
      </w:pPr>
    </w:p>
    <w:p w:rsidR="003767CD" w:rsidRDefault="003767CD" w:rsidP="005715AD">
      <w:pPr>
        <w:jc w:val="center"/>
        <w:rPr>
          <w:lang w:bidi="en-US"/>
        </w:rPr>
      </w:pPr>
      <w:r>
        <w:rPr>
          <w:noProof/>
        </w:rPr>
        <w:drawing>
          <wp:inline distT="0" distB="0" distL="0" distR="0">
            <wp:extent cx="4105275" cy="406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5275" cy="4067175"/>
                    </a:xfrm>
                    <a:prstGeom prst="rect">
                      <a:avLst/>
                    </a:prstGeom>
                    <a:noFill/>
                    <a:ln>
                      <a:noFill/>
                    </a:ln>
                  </pic:spPr>
                </pic:pic>
              </a:graphicData>
            </a:graphic>
          </wp:inline>
        </w:drawing>
      </w:r>
    </w:p>
    <w:p w:rsidR="003767CD" w:rsidRDefault="003767CD" w:rsidP="005715AD">
      <w:pPr>
        <w:jc w:val="center"/>
        <w:rPr>
          <w:lang w:bidi="en-US"/>
        </w:rPr>
      </w:pPr>
      <w:r>
        <w:rPr>
          <w:lang w:bidi="en-US"/>
        </w:rPr>
        <w:t>Response form for the employee</w:t>
      </w:r>
    </w:p>
    <w:p w:rsidR="00D73BA8" w:rsidRDefault="00D73BA8" w:rsidP="00D73BA8">
      <w:pPr>
        <w:pStyle w:val="Heading3"/>
        <w:rPr>
          <w:lang w:bidi="en-US"/>
        </w:rPr>
      </w:pPr>
      <w:bookmarkStart w:id="31" w:name="_Toc410823652"/>
      <w:r>
        <w:rPr>
          <w:lang w:bidi="en-US"/>
        </w:rPr>
        <w:lastRenderedPageBreak/>
        <w:t>Attendees information</w:t>
      </w:r>
      <w:r w:rsidR="007310C3">
        <w:rPr>
          <w:lang w:bidi="en-US"/>
        </w:rPr>
        <w:t xml:space="preserve"> &amp; invitation tracking</w:t>
      </w:r>
      <w:bookmarkEnd w:id="31"/>
    </w:p>
    <w:p w:rsidR="00D73BA8" w:rsidRDefault="00D73BA8" w:rsidP="00D73BA8">
      <w:pPr>
        <w:rPr>
          <w:lang w:bidi="en-US"/>
        </w:rPr>
      </w:pPr>
    </w:p>
    <w:p w:rsidR="00D73BA8" w:rsidRDefault="00D73BA8" w:rsidP="00D73BA8">
      <w:pPr>
        <w:rPr>
          <w:lang w:bidi="en-US"/>
        </w:rPr>
      </w:pPr>
      <w:r>
        <w:rPr>
          <w:lang w:bidi="en-US"/>
        </w:rPr>
        <w:t>This Form provides all the information about attendees in a rich GUI.</w:t>
      </w:r>
      <w:r w:rsidR="007310C3">
        <w:rPr>
          <w:lang w:bidi="en-US"/>
        </w:rPr>
        <w:t xml:space="preserve"> This gives clear details of employees’ responses and their asked preferences. This will majorly help in deciding budget and arrangement of actual event </w:t>
      </w:r>
    </w:p>
    <w:p w:rsidR="000414DA" w:rsidRDefault="000414DA" w:rsidP="00D73BA8">
      <w:pPr>
        <w:rPr>
          <w:lang w:bidi="en-US"/>
        </w:rPr>
      </w:pPr>
      <w:r>
        <w:rPr>
          <w:noProof/>
        </w:rPr>
        <w:drawing>
          <wp:inline distT="0" distB="0" distL="0" distR="0">
            <wp:extent cx="5934075" cy="3152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0414DA" w:rsidRDefault="000414DA" w:rsidP="00D73BA8">
      <w:pPr>
        <w:rPr>
          <w:lang w:bidi="en-US"/>
        </w:rPr>
      </w:pPr>
    </w:p>
    <w:p w:rsidR="000414DA" w:rsidRPr="00D73BA8" w:rsidRDefault="000414DA" w:rsidP="00D73BA8">
      <w:pPr>
        <w:rPr>
          <w:lang w:bidi="en-US"/>
        </w:rPr>
      </w:pPr>
    </w:p>
    <w:p w:rsidR="0016793C" w:rsidRDefault="003767CD" w:rsidP="00AD277C">
      <w:r>
        <w:rPr>
          <w:noProof/>
        </w:rPr>
        <w:drawing>
          <wp:inline distT="0" distB="0" distL="0" distR="0">
            <wp:extent cx="5943600" cy="30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0414DA" w:rsidRDefault="000414DA" w:rsidP="00644BD9">
      <w:pPr>
        <w:jc w:val="both"/>
      </w:pPr>
    </w:p>
    <w:p w:rsidR="00644BD9" w:rsidRDefault="00644BD9" w:rsidP="00644BD9">
      <w:pPr>
        <w:pStyle w:val="Heading3"/>
      </w:pPr>
      <w:bookmarkStart w:id="32" w:name="_Toc410823653"/>
      <w:r>
        <w:t>Facebook &amp; Twitter Posts</w:t>
      </w:r>
      <w:bookmarkEnd w:id="32"/>
    </w:p>
    <w:p w:rsidR="00787006" w:rsidRDefault="00787006" w:rsidP="00787006"/>
    <w:p w:rsidR="00787006" w:rsidRDefault="00787006" w:rsidP="00787006">
      <w:r>
        <w:t xml:space="preserve">Once the event is published, the information about them can be posted over </w:t>
      </w:r>
      <w:proofErr w:type="spellStart"/>
      <w:r>
        <w:t>facebook</w:t>
      </w:r>
      <w:proofErr w:type="spellEnd"/>
      <w:r>
        <w:t xml:space="preserve"> and twitter from the AX client very easily. This would in turn helps to reach out more and more people.</w:t>
      </w:r>
      <w:r w:rsidR="005C320D">
        <w:t xml:space="preserve"> </w:t>
      </w:r>
      <w:r w:rsidR="00460D55">
        <w:t xml:space="preserve">Moreover, </w:t>
      </w:r>
      <w:r w:rsidR="005C320D">
        <w:t>mages &amp; videos can</w:t>
      </w:r>
      <w:r w:rsidR="00332C58">
        <w:t xml:space="preserve"> also be uploaded with the post to make your post more appealing.</w:t>
      </w:r>
    </w:p>
    <w:p w:rsidR="00787006" w:rsidRDefault="00787006" w:rsidP="00787006">
      <w:r>
        <w:rPr>
          <w:noProof/>
        </w:rPr>
        <w:drawing>
          <wp:inline distT="0" distB="0" distL="0" distR="0" wp14:anchorId="340D3040" wp14:editId="47A639D3">
            <wp:extent cx="5943600"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52750"/>
                    </a:xfrm>
                    <a:prstGeom prst="rect">
                      <a:avLst/>
                    </a:prstGeom>
                  </pic:spPr>
                </pic:pic>
              </a:graphicData>
            </a:graphic>
          </wp:inline>
        </w:drawing>
      </w:r>
      <w:r>
        <w:t xml:space="preserve"> </w:t>
      </w:r>
    </w:p>
    <w:p w:rsidR="005C320D" w:rsidRDefault="005C320D" w:rsidP="00787006"/>
    <w:p w:rsidR="005C320D" w:rsidRDefault="005C320D" w:rsidP="00787006">
      <w:r>
        <w:rPr>
          <w:noProof/>
        </w:rPr>
        <w:drawing>
          <wp:inline distT="0" distB="0" distL="0" distR="0">
            <wp:extent cx="5943600" cy="29260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7F549F" w:rsidRDefault="007F549F" w:rsidP="007F549F">
      <w:pPr>
        <w:jc w:val="center"/>
      </w:pPr>
      <w:r>
        <w:t>Facebook post</w:t>
      </w:r>
    </w:p>
    <w:p w:rsidR="007F549F" w:rsidRDefault="007F549F" w:rsidP="00787006">
      <w:r>
        <w:rPr>
          <w:noProof/>
        </w:rPr>
        <w:lastRenderedPageBreak/>
        <w:drawing>
          <wp:inline distT="0" distB="0" distL="0" distR="0" wp14:anchorId="739F4CC3" wp14:editId="173CDC4D">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rsidR="007F549F" w:rsidRDefault="007F549F" w:rsidP="00787006"/>
    <w:p w:rsidR="007F549F" w:rsidRDefault="007F549F" w:rsidP="00787006">
      <w:r>
        <w:rPr>
          <w:noProof/>
        </w:rPr>
        <w:drawing>
          <wp:inline distT="0" distB="0" distL="0" distR="0">
            <wp:extent cx="5943600" cy="2926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7F549F" w:rsidRDefault="007F549F" w:rsidP="007F549F">
      <w:pPr>
        <w:jc w:val="center"/>
      </w:pPr>
      <w:r>
        <w:t>Twitter post</w:t>
      </w:r>
    </w:p>
    <w:p w:rsidR="007C3819" w:rsidRDefault="007C3819" w:rsidP="007F549F">
      <w:pPr>
        <w:jc w:val="center"/>
      </w:pPr>
    </w:p>
    <w:p w:rsidR="007C3819" w:rsidRDefault="007C3819" w:rsidP="007F549F">
      <w:pPr>
        <w:jc w:val="center"/>
      </w:pPr>
    </w:p>
    <w:p w:rsidR="007C3819" w:rsidRDefault="007C3819" w:rsidP="007F549F">
      <w:pPr>
        <w:jc w:val="center"/>
      </w:pPr>
    </w:p>
    <w:p w:rsidR="007C3819" w:rsidRDefault="007C3819" w:rsidP="007F549F">
      <w:pPr>
        <w:jc w:val="center"/>
      </w:pPr>
    </w:p>
    <w:p w:rsidR="007C3819" w:rsidRDefault="007C3819" w:rsidP="007C3819">
      <w:pPr>
        <w:pStyle w:val="Title"/>
        <w:pBdr>
          <w:bottom w:val="single" w:sz="8" w:space="5" w:color="4F81BD"/>
        </w:pBdr>
      </w:pPr>
      <w:r>
        <w:lastRenderedPageBreak/>
        <w:t>Employee</w:t>
      </w:r>
      <w:r>
        <w:t xml:space="preserve"> management</w:t>
      </w:r>
    </w:p>
    <w:p w:rsidR="007C3819" w:rsidRDefault="007C3819" w:rsidP="007C3819">
      <w:pPr>
        <w:pStyle w:val="Heading2"/>
        <w:rPr>
          <w:lang w:bidi="en-US"/>
        </w:rPr>
      </w:pPr>
      <w:bookmarkStart w:id="33" w:name="_Toc410823654"/>
      <w:r>
        <w:rPr>
          <w:lang w:bidi="en-US"/>
        </w:rPr>
        <w:t>Employee</w:t>
      </w:r>
      <w:r>
        <w:rPr>
          <w:lang w:bidi="en-US"/>
        </w:rPr>
        <w:t xml:space="preserve"> list page</w:t>
      </w:r>
      <w:bookmarkEnd w:id="33"/>
    </w:p>
    <w:p w:rsidR="007C3819" w:rsidRDefault="007C3819" w:rsidP="007C3819">
      <w:pPr>
        <w:rPr>
          <w:lang w:bidi="en-US"/>
        </w:rPr>
      </w:pPr>
    </w:p>
    <w:p w:rsidR="007C3819" w:rsidRDefault="007C3819" w:rsidP="007C3819">
      <w:pPr>
        <w:rPr>
          <w:rStyle w:val="DAXTRMenuPath"/>
        </w:rPr>
      </w:pPr>
      <w:r>
        <w:t xml:space="preserve">Area Page node: </w:t>
      </w:r>
      <w:r w:rsidRPr="0009592F">
        <w:rPr>
          <w:rStyle w:val="DAXTRMenuPath"/>
        </w:rPr>
        <w:t>Event Management -&gt; C</w:t>
      </w:r>
      <w:r>
        <w:rPr>
          <w:rStyle w:val="DAXTRMenuPath"/>
        </w:rPr>
        <w:t>ommon -&gt; Events -&gt; Employee</w:t>
      </w:r>
    </w:p>
    <w:p w:rsidR="007C3819" w:rsidRDefault="00EF392D" w:rsidP="00EF392D">
      <w:r>
        <w:t xml:space="preserve">This is the standard list page </w:t>
      </w:r>
      <w:r w:rsidR="00042F54">
        <w:t>of employee in HR module with few modifications related to Event management.</w:t>
      </w:r>
      <w:r w:rsidR="007961C8">
        <w:t xml:space="preserve"> It consists of few extra d</w:t>
      </w:r>
      <w:r w:rsidR="00AE2DF7">
        <w:t>etails like employee family, surround details and upcoming invites.</w:t>
      </w:r>
    </w:p>
    <w:p w:rsidR="00042F54" w:rsidRDefault="00042F54" w:rsidP="00EF392D">
      <w:r>
        <w:rPr>
          <w:noProof/>
        </w:rPr>
        <w:drawing>
          <wp:inline distT="0" distB="0" distL="0" distR="0">
            <wp:extent cx="5943600" cy="3076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7961C8" w:rsidRDefault="007961C8" w:rsidP="007961C8">
      <w:pPr>
        <w:pStyle w:val="Heading2"/>
      </w:pPr>
    </w:p>
    <w:p w:rsidR="007961C8" w:rsidRDefault="007961C8" w:rsidP="007961C8">
      <w:pPr>
        <w:pStyle w:val="Heading2"/>
      </w:pPr>
    </w:p>
    <w:p w:rsidR="007961C8" w:rsidRDefault="007961C8" w:rsidP="007961C8">
      <w:pPr>
        <w:pStyle w:val="Heading2"/>
      </w:pPr>
    </w:p>
    <w:p w:rsidR="007961C8" w:rsidRDefault="007961C8" w:rsidP="007961C8">
      <w:pPr>
        <w:pStyle w:val="Heading2"/>
      </w:pPr>
    </w:p>
    <w:p w:rsidR="007961C8" w:rsidRDefault="007961C8" w:rsidP="007961C8">
      <w:pPr>
        <w:pStyle w:val="Heading2"/>
      </w:pPr>
    </w:p>
    <w:p w:rsidR="007961C8" w:rsidRDefault="007961C8" w:rsidP="007961C8">
      <w:pPr>
        <w:pStyle w:val="Heading2"/>
      </w:pPr>
    </w:p>
    <w:p w:rsidR="007961C8" w:rsidRDefault="007961C8" w:rsidP="007961C8">
      <w:pPr>
        <w:pStyle w:val="Heading2"/>
      </w:pPr>
    </w:p>
    <w:p w:rsidR="007961C8" w:rsidRDefault="007961C8" w:rsidP="007961C8">
      <w:pPr>
        <w:pStyle w:val="Heading2"/>
      </w:pPr>
    </w:p>
    <w:p w:rsidR="007961C8" w:rsidRDefault="007961C8" w:rsidP="007961C8">
      <w:pPr>
        <w:pStyle w:val="Heading2"/>
      </w:pPr>
    </w:p>
    <w:p w:rsidR="007961C8" w:rsidRDefault="007961C8" w:rsidP="007961C8">
      <w:pPr>
        <w:pStyle w:val="Heading2"/>
      </w:pPr>
    </w:p>
    <w:p w:rsidR="007961C8" w:rsidRDefault="007961C8" w:rsidP="007961C8">
      <w:pPr>
        <w:pStyle w:val="Heading2"/>
      </w:pPr>
    </w:p>
    <w:p w:rsidR="007961C8" w:rsidRPr="007961C8" w:rsidRDefault="007961C8" w:rsidP="007961C8"/>
    <w:p w:rsidR="007961C8" w:rsidRDefault="007961C8" w:rsidP="007961C8">
      <w:pPr>
        <w:pStyle w:val="Heading2"/>
      </w:pPr>
      <w:bookmarkStart w:id="34" w:name="_Toc410823655"/>
      <w:r>
        <w:lastRenderedPageBreak/>
        <w:t>Employee surround details</w:t>
      </w:r>
      <w:bookmarkEnd w:id="34"/>
    </w:p>
    <w:p w:rsidR="007961C8" w:rsidRDefault="007961C8" w:rsidP="007961C8"/>
    <w:p w:rsidR="007961C8" w:rsidRDefault="007961C8" w:rsidP="007961C8">
      <w:r>
        <w:t>This is again a one-time setup for the employee. Here you should enter all the preferences of the employee so that they can be utilized for sending relevant invitations.</w:t>
      </w:r>
    </w:p>
    <w:p w:rsidR="007961C8" w:rsidRDefault="007961C8" w:rsidP="007961C8">
      <w:r>
        <w:rPr>
          <w:noProof/>
        </w:rPr>
        <w:drawing>
          <wp:inline distT="0" distB="0" distL="0" distR="0">
            <wp:extent cx="5943600" cy="2926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r>
        <w:t xml:space="preserve"> </w:t>
      </w:r>
    </w:p>
    <w:p w:rsidR="00AE2DF7" w:rsidRDefault="00AE2DF7" w:rsidP="007961C8"/>
    <w:p w:rsidR="00AE2DF7" w:rsidRDefault="00AE2DF7" w:rsidP="00AE2DF7">
      <w:pPr>
        <w:pStyle w:val="Heading2"/>
      </w:pPr>
      <w:bookmarkStart w:id="35" w:name="_Toc410823656"/>
      <w:r>
        <w:t>Employee family details</w:t>
      </w:r>
      <w:bookmarkEnd w:id="35"/>
    </w:p>
    <w:p w:rsidR="00AE2DF7" w:rsidRDefault="00AE2DF7" w:rsidP="00AE2DF7"/>
    <w:p w:rsidR="00AE2DF7" w:rsidRDefault="00AE2DF7" w:rsidP="00AE2DF7">
      <w:r>
        <w:t>Similar to employee surround details, h</w:t>
      </w:r>
      <w:r>
        <w:t>ere you should enter all the preferences of the employee</w:t>
      </w:r>
      <w:r>
        <w:t>’s family members</w:t>
      </w:r>
      <w:r>
        <w:t xml:space="preserve"> so that they can be utilized for sending relevant </w:t>
      </w:r>
      <w:r>
        <w:t>invitations, generally for family events.</w:t>
      </w:r>
    </w:p>
    <w:p w:rsidR="00AE2DF7" w:rsidRDefault="00AE2DF7" w:rsidP="00AE2DF7">
      <w:r>
        <w:rPr>
          <w:noProof/>
        </w:rPr>
        <w:drawing>
          <wp:inline distT="0" distB="0" distL="0" distR="0">
            <wp:extent cx="5934075" cy="2943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AE2DF7" w:rsidRDefault="005D184C" w:rsidP="005D184C">
      <w:pPr>
        <w:pStyle w:val="Heading2"/>
      </w:pPr>
      <w:bookmarkStart w:id="36" w:name="_Toc410823657"/>
      <w:r>
        <w:lastRenderedPageBreak/>
        <w:t>Roles &amp; Security</w:t>
      </w:r>
      <w:bookmarkEnd w:id="36"/>
    </w:p>
    <w:p w:rsidR="005D184C" w:rsidRDefault="005D184C" w:rsidP="005D184C"/>
    <w:p w:rsidR="005D184C" w:rsidRDefault="005D184C" w:rsidP="005D184C">
      <w:r>
        <w:t xml:space="preserve">Event management by default comes with two roles:- </w:t>
      </w:r>
    </w:p>
    <w:p w:rsidR="005D184C" w:rsidRDefault="005D184C" w:rsidP="005D184C">
      <w:pPr>
        <w:pStyle w:val="ListParagraph"/>
        <w:numPr>
          <w:ilvl w:val="0"/>
          <w:numId w:val="12"/>
        </w:numPr>
      </w:pPr>
      <w:r>
        <w:t>Event manager</w:t>
      </w:r>
    </w:p>
    <w:p w:rsidR="005D184C" w:rsidRDefault="005D184C" w:rsidP="005D184C">
      <w:pPr>
        <w:pStyle w:val="ListParagraph"/>
        <w:numPr>
          <w:ilvl w:val="0"/>
          <w:numId w:val="12"/>
        </w:numPr>
      </w:pPr>
      <w:r>
        <w:t>Employee</w:t>
      </w:r>
    </w:p>
    <w:p w:rsidR="005D184C" w:rsidRDefault="005D184C" w:rsidP="005D184C">
      <w:pPr>
        <w:pStyle w:val="ListParagraph"/>
      </w:pPr>
    </w:p>
    <w:p w:rsidR="005D184C" w:rsidRDefault="005D184C" w:rsidP="005D184C">
      <w:pPr>
        <w:pStyle w:val="Heading3"/>
      </w:pPr>
      <w:bookmarkStart w:id="37" w:name="_Toc410823658"/>
      <w:r>
        <w:t>Event manager</w:t>
      </w:r>
      <w:bookmarkEnd w:id="37"/>
    </w:p>
    <w:p w:rsidR="005D184C" w:rsidRDefault="005D184C" w:rsidP="005D184C"/>
    <w:p w:rsidR="005D184C" w:rsidRDefault="005D184C" w:rsidP="005D184C">
      <w:r>
        <w:t>This role is specific to the employee who manages all the events and related information like organizing events, promotion, invitation etc. In short, this role will provide access to all the objects of event management module.</w:t>
      </w:r>
    </w:p>
    <w:p w:rsidR="005D184C" w:rsidRDefault="005D184C" w:rsidP="005D184C"/>
    <w:p w:rsidR="005D184C" w:rsidRDefault="005D184C" w:rsidP="005D184C">
      <w:pPr>
        <w:pStyle w:val="Heading3"/>
      </w:pPr>
      <w:bookmarkStart w:id="38" w:name="_Toc410823659"/>
      <w:r>
        <w:t>Employee</w:t>
      </w:r>
      <w:bookmarkEnd w:id="38"/>
    </w:p>
    <w:p w:rsidR="005D184C" w:rsidRDefault="005D184C" w:rsidP="005D184C"/>
    <w:p w:rsidR="005D184C" w:rsidRPr="005D184C" w:rsidRDefault="005D184C" w:rsidP="005D184C">
      <w:r>
        <w:t>This is the standard role of employee which is added with few privileges for event management module like checking invitations, event responses etc. This role will have minimum privileges.</w:t>
      </w:r>
    </w:p>
    <w:p w:rsidR="007961C8" w:rsidRPr="007C3819" w:rsidRDefault="007961C8" w:rsidP="00EF392D"/>
    <w:sectPr w:rsidR="007961C8" w:rsidRPr="007C38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A7207"/>
    <w:multiLevelType w:val="hybridMultilevel"/>
    <w:tmpl w:val="A1F49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4C13A7"/>
    <w:multiLevelType w:val="hybridMultilevel"/>
    <w:tmpl w:val="2402E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0F09C4"/>
    <w:multiLevelType w:val="hybridMultilevel"/>
    <w:tmpl w:val="9D7E86F8"/>
    <w:lvl w:ilvl="0" w:tplc="791CC8BE">
      <w:start w:val="1"/>
      <w:numFmt w:val="bullet"/>
      <w:lvlText w:val="•"/>
      <w:lvlJc w:val="left"/>
      <w:pPr>
        <w:tabs>
          <w:tab w:val="num" w:pos="720"/>
        </w:tabs>
        <w:ind w:left="720" w:hanging="360"/>
      </w:pPr>
      <w:rPr>
        <w:rFonts w:ascii="Arial" w:hAnsi="Arial" w:hint="default"/>
      </w:rPr>
    </w:lvl>
    <w:lvl w:ilvl="1" w:tplc="A98AA69E">
      <w:start w:val="1"/>
      <w:numFmt w:val="bullet"/>
      <w:lvlText w:val="•"/>
      <w:lvlJc w:val="left"/>
      <w:pPr>
        <w:tabs>
          <w:tab w:val="num" w:pos="1440"/>
        </w:tabs>
        <w:ind w:left="1440" w:hanging="360"/>
      </w:pPr>
      <w:rPr>
        <w:rFonts w:ascii="Arial" w:hAnsi="Arial" w:hint="default"/>
      </w:rPr>
    </w:lvl>
    <w:lvl w:ilvl="2" w:tplc="73AADAC4" w:tentative="1">
      <w:start w:val="1"/>
      <w:numFmt w:val="bullet"/>
      <w:lvlText w:val="•"/>
      <w:lvlJc w:val="left"/>
      <w:pPr>
        <w:tabs>
          <w:tab w:val="num" w:pos="2160"/>
        </w:tabs>
        <w:ind w:left="2160" w:hanging="360"/>
      </w:pPr>
      <w:rPr>
        <w:rFonts w:ascii="Arial" w:hAnsi="Arial" w:hint="default"/>
      </w:rPr>
    </w:lvl>
    <w:lvl w:ilvl="3" w:tplc="3D24F8A4" w:tentative="1">
      <w:start w:val="1"/>
      <w:numFmt w:val="bullet"/>
      <w:lvlText w:val="•"/>
      <w:lvlJc w:val="left"/>
      <w:pPr>
        <w:tabs>
          <w:tab w:val="num" w:pos="2880"/>
        </w:tabs>
        <w:ind w:left="2880" w:hanging="360"/>
      </w:pPr>
      <w:rPr>
        <w:rFonts w:ascii="Arial" w:hAnsi="Arial" w:hint="default"/>
      </w:rPr>
    </w:lvl>
    <w:lvl w:ilvl="4" w:tplc="5DFAD670" w:tentative="1">
      <w:start w:val="1"/>
      <w:numFmt w:val="bullet"/>
      <w:lvlText w:val="•"/>
      <w:lvlJc w:val="left"/>
      <w:pPr>
        <w:tabs>
          <w:tab w:val="num" w:pos="3600"/>
        </w:tabs>
        <w:ind w:left="3600" w:hanging="360"/>
      </w:pPr>
      <w:rPr>
        <w:rFonts w:ascii="Arial" w:hAnsi="Arial" w:hint="default"/>
      </w:rPr>
    </w:lvl>
    <w:lvl w:ilvl="5" w:tplc="081A4E26" w:tentative="1">
      <w:start w:val="1"/>
      <w:numFmt w:val="bullet"/>
      <w:lvlText w:val="•"/>
      <w:lvlJc w:val="left"/>
      <w:pPr>
        <w:tabs>
          <w:tab w:val="num" w:pos="4320"/>
        </w:tabs>
        <w:ind w:left="4320" w:hanging="360"/>
      </w:pPr>
      <w:rPr>
        <w:rFonts w:ascii="Arial" w:hAnsi="Arial" w:hint="default"/>
      </w:rPr>
    </w:lvl>
    <w:lvl w:ilvl="6" w:tplc="87F664DE" w:tentative="1">
      <w:start w:val="1"/>
      <w:numFmt w:val="bullet"/>
      <w:lvlText w:val="•"/>
      <w:lvlJc w:val="left"/>
      <w:pPr>
        <w:tabs>
          <w:tab w:val="num" w:pos="5040"/>
        </w:tabs>
        <w:ind w:left="5040" w:hanging="360"/>
      </w:pPr>
      <w:rPr>
        <w:rFonts w:ascii="Arial" w:hAnsi="Arial" w:hint="default"/>
      </w:rPr>
    </w:lvl>
    <w:lvl w:ilvl="7" w:tplc="F0DA69AA" w:tentative="1">
      <w:start w:val="1"/>
      <w:numFmt w:val="bullet"/>
      <w:lvlText w:val="•"/>
      <w:lvlJc w:val="left"/>
      <w:pPr>
        <w:tabs>
          <w:tab w:val="num" w:pos="5760"/>
        </w:tabs>
        <w:ind w:left="5760" w:hanging="360"/>
      </w:pPr>
      <w:rPr>
        <w:rFonts w:ascii="Arial" w:hAnsi="Arial" w:hint="default"/>
      </w:rPr>
    </w:lvl>
    <w:lvl w:ilvl="8" w:tplc="FD8A63FA" w:tentative="1">
      <w:start w:val="1"/>
      <w:numFmt w:val="bullet"/>
      <w:lvlText w:val="•"/>
      <w:lvlJc w:val="left"/>
      <w:pPr>
        <w:tabs>
          <w:tab w:val="num" w:pos="6480"/>
        </w:tabs>
        <w:ind w:left="6480" w:hanging="360"/>
      </w:pPr>
      <w:rPr>
        <w:rFonts w:ascii="Arial" w:hAnsi="Arial" w:hint="default"/>
      </w:rPr>
    </w:lvl>
  </w:abstractNum>
  <w:abstractNum w:abstractNumId="3">
    <w:nsid w:val="16C07BAB"/>
    <w:multiLevelType w:val="hybridMultilevel"/>
    <w:tmpl w:val="5F5A5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430A72"/>
    <w:multiLevelType w:val="hybridMultilevel"/>
    <w:tmpl w:val="CC2AF7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5353CE"/>
    <w:multiLevelType w:val="hybridMultilevel"/>
    <w:tmpl w:val="9D763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553262"/>
    <w:multiLevelType w:val="hybridMultilevel"/>
    <w:tmpl w:val="29503EBE"/>
    <w:lvl w:ilvl="0" w:tplc="54FCE1DA">
      <w:start w:val="1"/>
      <w:numFmt w:val="bullet"/>
      <w:lvlText w:val="•"/>
      <w:lvlJc w:val="left"/>
      <w:pPr>
        <w:tabs>
          <w:tab w:val="num" w:pos="720"/>
        </w:tabs>
        <w:ind w:left="720" w:hanging="360"/>
      </w:pPr>
      <w:rPr>
        <w:rFonts w:ascii="Arial" w:hAnsi="Arial" w:hint="default"/>
      </w:rPr>
    </w:lvl>
    <w:lvl w:ilvl="1" w:tplc="FE2A5E20">
      <w:start w:val="1"/>
      <w:numFmt w:val="bullet"/>
      <w:lvlText w:val="•"/>
      <w:lvlJc w:val="left"/>
      <w:pPr>
        <w:tabs>
          <w:tab w:val="num" w:pos="1440"/>
        </w:tabs>
        <w:ind w:left="1440" w:hanging="360"/>
      </w:pPr>
      <w:rPr>
        <w:rFonts w:ascii="Arial" w:hAnsi="Arial" w:hint="default"/>
      </w:rPr>
    </w:lvl>
    <w:lvl w:ilvl="2" w:tplc="63CCF910" w:tentative="1">
      <w:start w:val="1"/>
      <w:numFmt w:val="bullet"/>
      <w:lvlText w:val="•"/>
      <w:lvlJc w:val="left"/>
      <w:pPr>
        <w:tabs>
          <w:tab w:val="num" w:pos="2160"/>
        </w:tabs>
        <w:ind w:left="2160" w:hanging="360"/>
      </w:pPr>
      <w:rPr>
        <w:rFonts w:ascii="Arial" w:hAnsi="Arial" w:hint="default"/>
      </w:rPr>
    </w:lvl>
    <w:lvl w:ilvl="3" w:tplc="7B0AB984" w:tentative="1">
      <w:start w:val="1"/>
      <w:numFmt w:val="bullet"/>
      <w:lvlText w:val="•"/>
      <w:lvlJc w:val="left"/>
      <w:pPr>
        <w:tabs>
          <w:tab w:val="num" w:pos="2880"/>
        </w:tabs>
        <w:ind w:left="2880" w:hanging="360"/>
      </w:pPr>
      <w:rPr>
        <w:rFonts w:ascii="Arial" w:hAnsi="Arial" w:hint="default"/>
      </w:rPr>
    </w:lvl>
    <w:lvl w:ilvl="4" w:tplc="6F50E686" w:tentative="1">
      <w:start w:val="1"/>
      <w:numFmt w:val="bullet"/>
      <w:lvlText w:val="•"/>
      <w:lvlJc w:val="left"/>
      <w:pPr>
        <w:tabs>
          <w:tab w:val="num" w:pos="3600"/>
        </w:tabs>
        <w:ind w:left="3600" w:hanging="360"/>
      </w:pPr>
      <w:rPr>
        <w:rFonts w:ascii="Arial" w:hAnsi="Arial" w:hint="default"/>
      </w:rPr>
    </w:lvl>
    <w:lvl w:ilvl="5" w:tplc="23108DA4" w:tentative="1">
      <w:start w:val="1"/>
      <w:numFmt w:val="bullet"/>
      <w:lvlText w:val="•"/>
      <w:lvlJc w:val="left"/>
      <w:pPr>
        <w:tabs>
          <w:tab w:val="num" w:pos="4320"/>
        </w:tabs>
        <w:ind w:left="4320" w:hanging="360"/>
      </w:pPr>
      <w:rPr>
        <w:rFonts w:ascii="Arial" w:hAnsi="Arial" w:hint="default"/>
      </w:rPr>
    </w:lvl>
    <w:lvl w:ilvl="6" w:tplc="6E540678" w:tentative="1">
      <w:start w:val="1"/>
      <w:numFmt w:val="bullet"/>
      <w:lvlText w:val="•"/>
      <w:lvlJc w:val="left"/>
      <w:pPr>
        <w:tabs>
          <w:tab w:val="num" w:pos="5040"/>
        </w:tabs>
        <w:ind w:left="5040" w:hanging="360"/>
      </w:pPr>
      <w:rPr>
        <w:rFonts w:ascii="Arial" w:hAnsi="Arial" w:hint="default"/>
      </w:rPr>
    </w:lvl>
    <w:lvl w:ilvl="7" w:tplc="70BAFC2A" w:tentative="1">
      <w:start w:val="1"/>
      <w:numFmt w:val="bullet"/>
      <w:lvlText w:val="•"/>
      <w:lvlJc w:val="left"/>
      <w:pPr>
        <w:tabs>
          <w:tab w:val="num" w:pos="5760"/>
        </w:tabs>
        <w:ind w:left="5760" w:hanging="360"/>
      </w:pPr>
      <w:rPr>
        <w:rFonts w:ascii="Arial" w:hAnsi="Arial" w:hint="default"/>
      </w:rPr>
    </w:lvl>
    <w:lvl w:ilvl="8" w:tplc="61264B4C" w:tentative="1">
      <w:start w:val="1"/>
      <w:numFmt w:val="bullet"/>
      <w:lvlText w:val="•"/>
      <w:lvlJc w:val="left"/>
      <w:pPr>
        <w:tabs>
          <w:tab w:val="num" w:pos="6480"/>
        </w:tabs>
        <w:ind w:left="6480" w:hanging="360"/>
      </w:pPr>
      <w:rPr>
        <w:rFonts w:ascii="Arial" w:hAnsi="Arial" w:hint="default"/>
      </w:rPr>
    </w:lvl>
  </w:abstractNum>
  <w:abstractNum w:abstractNumId="7">
    <w:nsid w:val="4EDF04D5"/>
    <w:multiLevelType w:val="hybridMultilevel"/>
    <w:tmpl w:val="17706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BF2518"/>
    <w:multiLevelType w:val="hybridMultilevel"/>
    <w:tmpl w:val="7B447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E13492"/>
    <w:multiLevelType w:val="hybridMultilevel"/>
    <w:tmpl w:val="D4F43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5E3857C6"/>
    <w:multiLevelType w:val="hybridMultilevel"/>
    <w:tmpl w:val="149AA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0"/>
  </w:num>
  <w:num w:numId="4">
    <w:abstractNumId w:val="3"/>
  </w:num>
  <w:num w:numId="5">
    <w:abstractNumId w:val="7"/>
  </w:num>
  <w:num w:numId="6">
    <w:abstractNumId w:val="1"/>
  </w:num>
  <w:num w:numId="7">
    <w:abstractNumId w:val="4"/>
  </w:num>
  <w:num w:numId="8">
    <w:abstractNumId w:val="2"/>
  </w:num>
  <w:num w:numId="9">
    <w:abstractNumId w:val="6"/>
  </w:num>
  <w:num w:numId="10">
    <w:abstractNumId w:val="8"/>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77C"/>
    <w:rsid w:val="00020731"/>
    <w:rsid w:val="000414DA"/>
    <w:rsid w:val="00042F54"/>
    <w:rsid w:val="00056251"/>
    <w:rsid w:val="00063F93"/>
    <w:rsid w:val="000D0D93"/>
    <w:rsid w:val="0012739F"/>
    <w:rsid w:val="001637E1"/>
    <w:rsid w:val="0016793C"/>
    <w:rsid w:val="00182BA1"/>
    <w:rsid w:val="001C0578"/>
    <w:rsid w:val="001D1217"/>
    <w:rsid w:val="001F1E00"/>
    <w:rsid w:val="00232F51"/>
    <w:rsid w:val="002634D1"/>
    <w:rsid w:val="002A2B6A"/>
    <w:rsid w:val="00304102"/>
    <w:rsid w:val="00332C58"/>
    <w:rsid w:val="003767CD"/>
    <w:rsid w:val="00433E45"/>
    <w:rsid w:val="004343DC"/>
    <w:rsid w:val="00451316"/>
    <w:rsid w:val="00460D55"/>
    <w:rsid w:val="005567E0"/>
    <w:rsid w:val="005715AD"/>
    <w:rsid w:val="00581E05"/>
    <w:rsid w:val="005C320D"/>
    <w:rsid w:val="005D184C"/>
    <w:rsid w:val="005E7CA9"/>
    <w:rsid w:val="00644BD9"/>
    <w:rsid w:val="00690C56"/>
    <w:rsid w:val="006F2BF4"/>
    <w:rsid w:val="00706ECD"/>
    <w:rsid w:val="007310C3"/>
    <w:rsid w:val="007365E0"/>
    <w:rsid w:val="00787006"/>
    <w:rsid w:val="00794A80"/>
    <w:rsid w:val="007961C8"/>
    <w:rsid w:val="007C3819"/>
    <w:rsid w:val="007D0CB5"/>
    <w:rsid w:val="007F549F"/>
    <w:rsid w:val="0082318F"/>
    <w:rsid w:val="008A4343"/>
    <w:rsid w:val="008E3B28"/>
    <w:rsid w:val="00955B0C"/>
    <w:rsid w:val="00974279"/>
    <w:rsid w:val="009A1435"/>
    <w:rsid w:val="009A4B72"/>
    <w:rsid w:val="00A31171"/>
    <w:rsid w:val="00A3480E"/>
    <w:rsid w:val="00A53B80"/>
    <w:rsid w:val="00A62297"/>
    <w:rsid w:val="00AA3ACD"/>
    <w:rsid w:val="00AC2BDA"/>
    <w:rsid w:val="00AC647A"/>
    <w:rsid w:val="00AD277C"/>
    <w:rsid w:val="00AE2DF7"/>
    <w:rsid w:val="00B106F4"/>
    <w:rsid w:val="00B1475B"/>
    <w:rsid w:val="00B44B17"/>
    <w:rsid w:val="00C063EC"/>
    <w:rsid w:val="00CD3388"/>
    <w:rsid w:val="00CE3771"/>
    <w:rsid w:val="00D73BA8"/>
    <w:rsid w:val="00D82964"/>
    <w:rsid w:val="00D83110"/>
    <w:rsid w:val="00DB53DE"/>
    <w:rsid w:val="00DC6BFB"/>
    <w:rsid w:val="00E25DEB"/>
    <w:rsid w:val="00E42729"/>
    <w:rsid w:val="00E46F01"/>
    <w:rsid w:val="00E925AD"/>
    <w:rsid w:val="00EA58B7"/>
    <w:rsid w:val="00EE0778"/>
    <w:rsid w:val="00EF221A"/>
    <w:rsid w:val="00EF392D"/>
    <w:rsid w:val="00FE58E6"/>
    <w:rsid w:val="00FE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8DDA79-8FD5-4206-B0DB-61EDF16F6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77C"/>
    <w:pPr>
      <w:spacing w:line="256" w:lineRule="auto"/>
    </w:pPr>
  </w:style>
  <w:style w:type="paragraph" w:styleId="Heading1">
    <w:name w:val="heading 1"/>
    <w:basedOn w:val="Normal"/>
    <w:next w:val="Normal"/>
    <w:link w:val="Heading1Char"/>
    <w:uiPriority w:val="9"/>
    <w:qFormat/>
    <w:rsid w:val="00AD27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27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77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D0D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277C"/>
    <w:rPr>
      <w:color w:val="0563C1" w:themeColor="hyperlink"/>
      <w:u w:val="single"/>
    </w:rPr>
  </w:style>
  <w:style w:type="paragraph" w:styleId="TOC1">
    <w:name w:val="toc 1"/>
    <w:basedOn w:val="Normal"/>
    <w:next w:val="Normal"/>
    <w:autoRedefine/>
    <w:uiPriority w:val="39"/>
    <w:semiHidden/>
    <w:unhideWhenUsed/>
    <w:rsid w:val="00AD277C"/>
    <w:pPr>
      <w:spacing w:after="100"/>
    </w:pPr>
  </w:style>
  <w:style w:type="paragraph" w:styleId="TOC2">
    <w:name w:val="toc 2"/>
    <w:basedOn w:val="Normal"/>
    <w:next w:val="Normal"/>
    <w:autoRedefine/>
    <w:uiPriority w:val="39"/>
    <w:unhideWhenUsed/>
    <w:rsid w:val="00AD277C"/>
    <w:pPr>
      <w:spacing w:after="100"/>
      <w:ind w:left="220"/>
    </w:pPr>
  </w:style>
  <w:style w:type="paragraph" w:styleId="TOC3">
    <w:name w:val="toc 3"/>
    <w:basedOn w:val="Normal"/>
    <w:next w:val="Normal"/>
    <w:autoRedefine/>
    <w:uiPriority w:val="39"/>
    <w:unhideWhenUsed/>
    <w:rsid w:val="00AD277C"/>
    <w:pPr>
      <w:spacing w:after="100"/>
      <w:ind w:left="440"/>
    </w:pPr>
  </w:style>
  <w:style w:type="paragraph" w:styleId="Title">
    <w:name w:val="Title"/>
    <w:basedOn w:val="Normal"/>
    <w:next w:val="Normal"/>
    <w:link w:val="TitleChar"/>
    <w:uiPriority w:val="10"/>
    <w:qFormat/>
    <w:rsid w:val="00AD277C"/>
    <w:pPr>
      <w:pBdr>
        <w:bottom w:val="single" w:sz="8" w:space="4" w:color="4F81BD"/>
      </w:pBdr>
      <w:spacing w:after="300" w:line="240" w:lineRule="auto"/>
      <w:ind w:left="144"/>
      <w:contextualSpacing/>
    </w:pPr>
    <w:rPr>
      <w:rFonts w:ascii="Cambria" w:eastAsia="Times New Roman" w:hAnsi="Cambria" w:cs="Times New Roman"/>
      <w:color w:val="17365D"/>
      <w:spacing w:val="5"/>
      <w:kern w:val="28"/>
      <w:sz w:val="52"/>
      <w:szCs w:val="52"/>
      <w:lang w:bidi="en-US"/>
    </w:rPr>
  </w:style>
  <w:style w:type="character" w:customStyle="1" w:styleId="TitleChar">
    <w:name w:val="Title Char"/>
    <w:basedOn w:val="DefaultParagraphFont"/>
    <w:link w:val="Title"/>
    <w:uiPriority w:val="10"/>
    <w:rsid w:val="00AD277C"/>
    <w:rPr>
      <w:rFonts w:ascii="Cambria" w:eastAsia="Times New Roman" w:hAnsi="Cambria" w:cs="Times New Roman"/>
      <w:color w:val="17365D"/>
      <w:spacing w:val="5"/>
      <w:kern w:val="28"/>
      <w:sz w:val="52"/>
      <w:szCs w:val="52"/>
      <w:lang w:bidi="en-US"/>
    </w:rPr>
  </w:style>
  <w:style w:type="character" w:customStyle="1" w:styleId="Heading1Char">
    <w:name w:val="Heading 1 Char"/>
    <w:basedOn w:val="DefaultParagraphFont"/>
    <w:link w:val="Heading1"/>
    <w:uiPriority w:val="9"/>
    <w:rsid w:val="00AD277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semiHidden/>
    <w:unhideWhenUsed/>
    <w:qFormat/>
    <w:rsid w:val="00AD277C"/>
    <w:pPr>
      <w:keepNext w:val="0"/>
      <w:keepLines w:val="0"/>
      <w:pBdr>
        <w:bottom w:val="single" w:sz="8" w:space="4" w:color="4F81BD"/>
      </w:pBdr>
      <w:spacing w:before="0" w:after="300" w:line="240" w:lineRule="auto"/>
      <w:ind w:left="144"/>
      <w:contextualSpacing/>
      <w:outlineLvl w:val="9"/>
    </w:pPr>
    <w:rPr>
      <w:rFonts w:ascii="Cambria" w:eastAsia="Times New Roman" w:hAnsi="Cambria" w:cs="Times New Roman"/>
      <w:color w:val="17365D"/>
      <w:spacing w:val="5"/>
      <w:kern w:val="28"/>
      <w:sz w:val="52"/>
      <w:szCs w:val="52"/>
      <w:lang w:bidi="en-US"/>
    </w:rPr>
  </w:style>
  <w:style w:type="character" w:customStyle="1" w:styleId="Heading2Char">
    <w:name w:val="Heading 2 Char"/>
    <w:basedOn w:val="DefaultParagraphFont"/>
    <w:link w:val="Heading2"/>
    <w:uiPriority w:val="9"/>
    <w:rsid w:val="00AD277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D277C"/>
    <w:pPr>
      <w:ind w:left="720"/>
      <w:contextualSpacing/>
    </w:pPr>
  </w:style>
  <w:style w:type="character" w:customStyle="1" w:styleId="apple-converted-space">
    <w:name w:val="apple-converted-space"/>
    <w:basedOn w:val="DefaultParagraphFont"/>
    <w:rsid w:val="00AD277C"/>
  </w:style>
  <w:style w:type="table" w:styleId="PlainTable3">
    <w:name w:val="Plain Table 3"/>
    <w:basedOn w:val="TableNormal"/>
    <w:uiPriority w:val="43"/>
    <w:rsid w:val="00AC647A"/>
    <w:pPr>
      <w:spacing w:after="0" w:line="240" w:lineRule="auto"/>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DAXTRMenuPath">
    <w:name w:val="DAXTR_MenuPath"/>
    <w:basedOn w:val="DefaultParagraphFont"/>
    <w:rsid w:val="001D1217"/>
    <w:rPr>
      <w:b/>
    </w:rPr>
  </w:style>
  <w:style w:type="character" w:customStyle="1" w:styleId="Heading3Char">
    <w:name w:val="Heading 3 Char"/>
    <w:basedOn w:val="DefaultParagraphFont"/>
    <w:link w:val="Heading3"/>
    <w:uiPriority w:val="9"/>
    <w:rsid w:val="00FE77F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D0D9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60623">
      <w:bodyDiv w:val="1"/>
      <w:marLeft w:val="0"/>
      <w:marRight w:val="0"/>
      <w:marTop w:val="0"/>
      <w:marBottom w:val="0"/>
      <w:divBdr>
        <w:top w:val="none" w:sz="0" w:space="0" w:color="auto"/>
        <w:left w:val="none" w:sz="0" w:space="0" w:color="auto"/>
        <w:bottom w:val="none" w:sz="0" w:space="0" w:color="auto"/>
        <w:right w:val="none" w:sz="0" w:space="0" w:color="auto"/>
      </w:divBdr>
      <w:divsChild>
        <w:div w:id="1071344897">
          <w:marLeft w:val="1080"/>
          <w:marRight w:val="0"/>
          <w:marTop w:val="100"/>
          <w:marBottom w:val="0"/>
          <w:divBdr>
            <w:top w:val="none" w:sz="0" w:space="0" w:color="auto"/>
            <w:left w:val="none" w:sz="0" w:space="0" w:color="auto"/>
            <w:bottom w:val="none" w:sz="0" w:space="0" w:color="auto"/>
            <w:right w:val="none" w:sz="0" w:space="0" w:color="auto"/>
          </w:divBdr>
        </w:div>
        <w:div w:id="173495803">
          <w:marLeft w:val="1080"/>
          <w:marRight w:val="0"/>
          <w:marTop w:val="100"/>
          <w:marBottom w:val="0"/>
          <w:divBdr>
            <w:top w:val="none" w:sz="0" w:space="0" w:color="auto"/>
            <w:left w:val="none" w:sz="0" w:space="0" w:color="auto"/>
            <w:bottom w:val="none" w:sz="0" w:space="0" w:color="auto"/>
            <w:right w:val="none" w:sz="0" w:space="0" w:color="auto"/>
          </w:divBdr>
        </w:div>
        <w:div w:id="290984593">
          <w:marLeft w:val="1080"/>
          <w:marRight w:val="0"/>
          <w:marTop w:val="100"/>
          <w:marBottom w:val="0"/>
          <w:divBdr>
            <w:top w:val="none" w:sz="0" w:space="0" w:color="auto"/>
            <w:left w:val="none" w:sz="0" w:space="0" w:color="auto"/>
            <w:bottom w:val="none" w:sz="0" w:space="0" w:color="auto"/>
            <w:right w:val="none" w:sz="0" w:space="0" w:color="auto"/>
          </w:divBdr>
        </w:div>
        <w:div w:id="556204085">
          <w:marLeft w:val="1080"/>
          <w:marRight w:val="0"/>
          <w:marTop w:val="100"/>
          <w:marBottom w:val="0"/>
          <w:divBdr>
            <w:top w:val="none" w:sz="0" w:space="0" w:color="auto"/>
            <w:left w:val="none" w:sz="0" w:space="0" w:color="auto"/>
            <w:bottom w:val="none" w:sz="0" w:space="0" w:color="auto"/>
            <w:right w:val="none" w:sz="0" w:space="0" w:color="auto"/>
          </w:divBdr>
        </w:div>
      </w:divsChild>
    </w:div>
    <w:div w:id="335501168">
      <w:bodyDiv w:val="1"/>
      <w:marLeft w:val="0"/>
      <w:marRight w:val="0"/>
      <w:marTop w:val="0"/>
      <w:marBottom w:val="0"/>
      <w:divBdr>
        <w:top w:val="none" w:sz="0" w:space="0" w:color="auto"/>
        <w:left w:val="none" w:sz="0" w:space="0" w:color="auto"/>
        <w:bottom w:val="none" w:sz="0" w:space="0" w:color="auto"/>
        <w:right w:val="none" w:sz="0" w:space="0" w:color="auto"/>
      </w:divBdr>
    </w:div>
    <w:div w:id="380249609">
      <w:bodyDiv w:val="1"/>
      <w:marLeft w:val="0"/>
      <w:marRight w:val="0"/>
      <w:marTop w:val="0"/>
      <w:marBottom w:val="0"/>
      <w:divBdr>
        <w:top w:val="none" w:sz="0" w:space="0" w:color="auto"/>
        <w:left w:val="none" w:sz="0" w:space="0" w:color="auto"/>
        <w:bottom w:val="none" w:sz="0" w:space="0" w:color="auto"/>
        <w:right w:val="none" w:sz="0" w:space="0" w:color="auto"/>
      </w:divBdr>
    </w:div>
    <w:div w:id="430592768">
      <w:bodyDiv w:val="1"/>
      <w:marLeft w:val="0"/>
      <w:marRight w:val="0"/>
      <w:marTop w:val="0"/>
      <w:marBottom w:val="0"/>
      <w:divBdr>
        <w:top w:val="none" w:sz="0" w:space="0" w:color="auto"/>
        <w:left w:val="none" w:sz="0" w:space="0" w:color="auto"/>
        <w:bottom w:val="none" w:sz="0" w:space="0" w:color="auto"/>
        <w:right w:val="none" w:sz="0" w:space="0" w:color="auto"/>
      </w:divBdr>
    </w:div>
    <w:div w:id="505486999">
      <w:bodyDiv w:val="1"/>
      <w:marLeft w:val="0"/>
      <w:marRight w:val="0"/>
      <w:marTop w:val="0"/>
      <w:marBottom w:val="0"/>
      <w:divBdr>
        <w:top w:val="none" w:sz="0" w:space="0" w:color="auto"/>
        <w:left w:val="none" w:sz="0" w:space="0" w:color="auto"/>
        <w:bottom w:val="none" w:sz="0" w:space="0" w:color="auto"/>
        <w:right w:val="none" w:sz="0" w:space="0" w:color="auto"/>
      </w:divBdr>
    </w:div>
    <w:div w:id="583227739">
      <w:bodyDiv w:val="1"/>
      <w:marLeft w:val="0"/>
      <w:marRight w:val="0"/>
      <w:marTop w:val="0"/>
      <w:marBottom w:val="0"/>
      <w:divBdr>
        <w:top w:val="none" w:sz="0" w:space="0" w:color="auto"/>
        <w:left w:val="none" w:sz="0" w:space="0" w:color="auto"/>
        <w:bottom w:val="none" w:sz="0" w:space="0" w:color="auto"/>
        <w:right w:val="none" w:sz="0" w:space="0" w:color="auto"/>
      </w:divBdr>
      <w:divsChild>
        <w:div w:id="1721048889">
          <w:marLeft w:val="1080"/>
          <w:marRight w:val="0"/>
          <w:marTop w:val="100"/>
          <w:marBottom w:val="0"/>
          <w:divBdr>
            <w:top w:val="none" w:sz="0" w:space="0" w:color="auto"/>
            <w:left w:val="none" w:sz="0" w:space="0" w:color="auto"/>
            <w:bottom w:val="none" w:sz="0" w:space="0" w:color="auto"/>
            <w:right w:val="none" w:sz="0" w:space="0" w:color="auto"/>
          </w:divBdr>
        </w:div>
        <w:div w:id="419914618">
          <w:marLeft w:val="1080"/>
          <w:marRight w:val="0"/>
          <w:marTop w:val="100"/>
          <w:marBottom w:val="0"/>
          <w:divBdr>
            <w:top w:val="none" w:sz="0" w:space="0" w:color="auto"/>
            <w:left w:val="none" w:sz="0" w:space="0" w:color="auto"/>
            <w:bottom w:val="none" w:sz="0" w:space="0" w:color="auto"/>
            <w:right w:val="none" w:sz="0" w:space="0" w:color="auto"/>
          </w:divBdr>
        </w:div>
        <w:div w:id="1738242004">
          <w:marLeft w:val="1080"/>
          <w:marRight w:val="0"/>
          <w:marTop w:val="100"/>
          <w:marBottom w:val="0"/>
          <w:divBdr>
            <w:top w:val="none" w:sz="0" w:space="0" w:color="auto"/>
            <w:left w:val="none" w:sz="0" w:space="0" w:color="auto"/>
            <w:bottom w:val="none" w:sz="0" w:space="0" w:color="auto"/>
            <w:right w:val="none" w:sz="0" w:space="0" w:color="auto"/>
          </w:divBdr>
        </w:div>
      </w:divsChild>
    </w:div>
    <w:div w:id="812019900">
      <w:bodyDiv w:val="1"/>
      <w:marLeft w:val="0"/>
      <w:marRight w:val="0"/>
      <w:marTop w:val="0"/>
      <w:marBottom w:val="0"/>
      <w:divBdr>
        <w:top w:val="none" w:sz="0" w:space="0" w:color="auto"/>
        <w:left w:val="none" w:sz="0" w:space="0" w:color="auto"/>
        <w:bottom w:val="none" w:sz="0" w:space="0" w:color="auto"/>
        <w:right w:val="none" w:sz="0" w:space="0" w:color="auto"/>
      </w:divBdr>
    </w:div>
    <w:div w:id="1516111743">
      <w:bodyDiv w:val="1"/>
      <w:marLeft w:val="0"/>
      <w:marRight w:val="0"/>
      <w:marTop w:val="0"/>
      <w:marBottom w:val="0"/>
      <w:divBdr>
        <w:top w:val="none" w:sz="0" w:space="0" w:color="auto"/>
        <w:left w:val="none" w:sz="0" w:space="0" w:color="auto"/>
        <w:bottom w:val="none" w:sz="0" w:space="0" w:color="auto"/>
        <w:right w:val="none" w:sz="0" w:space="0" w:color="auto"/>
      </w:divBdr>
    </w:div>
    <w:div w:id="187919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hyperlink" Target="http://en.wikipedia.org/wiki/Festival" TargetMode="Externa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hyperlink" Target="http://en.wikipedia.org/wiki/Project_management" TargetMode="External"/><Relationship Id="rId11" Type="http://schemas.openxmlformats.org/officeDocument/2006/relationships/diagramLayout" Target="diagrams/layout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en.wikipedia.org/wiki/Target_audience" TargetMode="External"/><Relationship Id="rId14" Type="http://schemas.microsoft.com/office/2007/relationships/diagramDrawing" Target="diagrams/drawing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en.wikipedia.org/wiki/Convention_(meeting)" TargetMode="External"/><Relationship Id="rId51" Type="http://schemas.openxmlformats.org/officeDocument/2006/relationships/image" Target="media/image35.png"/><Relationship Id="rId3" Type="http://schemas.openxmlformats.org/officeDocument/2006/relationships/styles" Target="styles.xml"/></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0A2F6C-3C45-403E-9850-3E2278A60541}" type="doc">
      <dgm:prSet loTypeId="urn:microsoft.com/office/officeart/2011/layout/RadialPictureList" loCatId="picture" qsTypeId="urn:microsoft.com/office/officeart/2005/8/quickstyle/simple1" qsCatId="simple" csTypeId="urn:microsoft.com/office/officeart/2005/8/colors/accent1_2" csCatId="accent1" phldr="1"/>
      <dgm:spPr/>
      <dgm:t>
        <a:bodyPr/>
        <a:lstStyle/>
        <a:p>
          <a:endParaRPr lang="en-US"/>
        </a:p>
      </dgm:t>
    </dgm:pt>
    <dgm:pt modelId="{BC3BE45A-B0B3-4566-8275-2133A1A1D269}">
      <dgm:prSet phldrT="[Text]"/>
      <dgm:spPr/>
      <dgm:t>
        <a:bodyPr/>
        <a:lstStyle/>
        <a:p>
          <a:r>
            <a:rPr lang="en-US" dirty="0" smtClean="0"/>
            <a:t>Event Management</a:t>
          </a:r>
          <a:endParaRPr lang="en-US" dirty="0"/>
        </a:p>
      </dgm:t>
    </dgm:pt>
    <dgm:pt modelId="{B565A10C-69E8-4CE1-8607-843BBBE3925D}" type="parTrans" cxnId="{6CE33BF7-1205-4398-A0A6-7777785ABD24}">
      <dgm:prSet/>
      <dgm:spPr/>
      <dgm:t>
        <a:bodyPr/>
        <a:lstStyle/>
        <a:p>
          <a:endParaRPr lang="en-US"/>
        </a:p>
      </dgm:t>
    </dgm:pt>
    <dgm:pt modelId="{530C3089-6C0B-4A92-B6A3-7C93FECE1780}" type="sibTrans" cxnId="{6CE33BF7-1205-4398-A0A6-7777785ABD24}">
      <dgm:prSet/>
      <dgm:spPr/>
      <dgm:t>
        <a:bodyPr/>
        <a:lstStyle/>
        <a:p>
          <a:endParaRPr lang="en-US"/>
        </a:p>
      </dgm:t>
    </dgm:pt>
    <dgm:pt modelId="{16B194F2-1298-41BC-9ECE-76A6EE85407A}">
      <dgm:prSet phldrT="[Text]"/>
      <dgm:spPr/>
      <dgm:t>
        <a:bodyPr/>
        <a:lstStyle/>
        <a:p>
          <a:r>
            <a:rPr lang="en-US" dirty="0" smtClean="0"/>
            <a:t>Event Details</a:t>
          </a:r>
          <a:endParaRPr lang="en-US" dirty="0"/>
        </a:p>
      </dgm:t>
    </dgm:pt>
    <dgm:pt modelId="{18794A5D-BD07-4BCD-9ED8-36A35B225BD1}" type="parTrans" cxnId="{F839EFBA-D69F-4E5A-AC38-33EF713AC7C0}">
      <dgm:prSet/>
      <dgm:spPr/>
      <dgm:t>
        <a:bodyPr/>
        <a:lstStyle/>
        <a:p>
          <a:endParaRPr lang="en-US"/>
        </a:p>
      </dgm:t>
    </dgm:pt>
    <dgm:pt modelId="{6E690C2A-6A5A-4FB3-8853-9CC0AA753F16}" type="sibTrans" cxnId="{F839EFBA-D69F-4E5A-AC38-33EF713AC7C0}">
      <dgm:prSet/>
      <dgm:spPr/>
      <dgm:t>
        <a:bodyPr/>
        <a:lstStyle/>
        <a:p>
          <a:endParaRPr lang="en-US"/>
        </a:p>
      </dgm:t>
    </dgm:pt>
    <dgm:pt modelId="{E47B6F56-41A2-4CD0-8723-01B041651B71}">
      <dgm:prSet phldrT="[Text]"/>
      <dgm:spPr/>
      <dgm:t>
        <a:bodyPr/>
        <a:lstStyle/>
        <a:p>
          <a:r>
            <a:rPr lang="en-US" dirty="0" smtClean="0"/>
            <a:t>Global Address Book</a:t>
          </a:r>
          <a:endParaRPr lang="en-US" dirty="0"/>
        </a:p>
      </dgm:t>
    </dgm:pt>
    <dgm:pt modelId="{CF07812E-5ECA-4800-8FDB-6F017549C2B1}" type="parTrans" cxnId="{DCF19D80-3A34-4B0E-A406-C552E74EB270}">
      <dgm:prSet/>
      <dgm:spPr/>
      <dgm:t>
        <a:bodyPr/>
        <a:lstStyle/>
        <a:p>
          <a:endParaRPr lang="en-US"/>
        </a:p>
      </dgm:t>
    </dgm:pt>
    <dgm:pt modelId="{00C3BBBA-64F0-4A35-A423-164145A69BED}" type="sibTrans" cxnId="{DCF19D80-3A34-4B0E-A406-C552E74EB270}">
      <dgm:prSet/>
      <dgm:spPr/>
      <dgm:t>
        <a:bodyPr/>
        <a:lstStyle/>
        <a:p>
          <a:endParaRPr lang="en-US"/>
        </a:p>
      </dgm:t>
    </dgm:pt>
    <dgm:pt modelId="{861CE31B-65B1-4006-8E4D-B4AF96FB24FD}">
      <dgm:prSet phldrT="[Text]"/>
      <dgm:spPr/>
      <dgm:t>
        <a:bodyPr/>
        <a:lstStyle/>
        <a:p>
          <a:r>
            <a:rPr lang="en-US" dirty="0" smtClean="0"/>
            <a:t>Employee Details</a:t>
          </a:r>
          <a:endParaRPr lang="en-US" dirty="0"/>
        </a:p>
      </dgm:t>
    </dgm:pt>
    <dgm:pt modelId="{10959405-01FF-423B-AC98-50E79FF59EA7}" type="parTrans" cxnId="{EC792131-8786-4AD7-93B8-62FE6A7F93B8}">
      <dgm:prSet/>
      <dgm:spPr/>
      <dgm:t>
        <a:bodyPr/>
        <a:lstStyle/>
        <a:p>
          <a:endParaRPr lang="en-US"/>
        </a:p>
      </dgm:t>
    </dgm:pt>
    <dgm:pt modelId="{DEC166D0-E0CF-4CC9-8A0D-1607B48877AA}" type="sibTrans" cxnId="{EC792131-8786-4AD7-93B8-62FE6A7F93B8}">
      <dgm:prSet/>
      <dgm:spPr/>
      <dgm:t>
        <a:bodyPr/>
        <a:lstStyle/>
        <a:p>
          <a:endParaRPr lang="en-US"/>
        </a:p>
      </dgm:t>
    </dgm:pt>
    <dgm:pt modelId="{40A95A35-4625-4168-9DE3-9945DBD52797}" type="pres">
      <dgm:prSet presAssocID="{870A2F6C-3C45-403E-9850-3E2278A60541}" presName="Name0" presStyleCnt="0">
        <dgm:presLayoutVars>
          <dgm:chMax val="1"/>
          <dgm:chPref val="1"/>
          <dgm:dir/>
          <dgm:resizeHandles/>
        </dgm:presLayoutVars>
      </dgm:prSet>
      <dgm:spPr/>
      <dgm:t>
        <a:bodyPr/>
        <a:lstStyle/>
        <a:p>
          <a:endParaRPr lang="en-US"/>
        </a:p>
      </dgm:t>
    </dgm:pt>
    <dgm:pt modelId="{FDEA90A1-1CBE-42A7-8499-BC14B25D9834}" type="pres">
      <dgm:prSet presAssocID="{BC3BE45A-B0B3-4566-8275-2133A1A1D269}" presName="Parent" presStyleLbl="node1" presStyleIdx="0" presStyleCnt="2">
        <dgm:presLayoutVars>
          <dgm:chMax val="4"/>
          <dgm:chPref val="3"/>
        </dgm:presLayoutVars>
      </dgm:prSet>
      <dgm:spPr/>
      <dgm:t>
        <a:bodyPr/>
        <a:lstStyle/>
        <a:p>
          <a:endParaRPr lang="en-US"/>
        </a:p>
      </dgm:t>
    </dgm:pt>
    <dgm:pt modelId="{8ED53B37-DDDF-425B-9E4C-CC58C4E76728}" type="pres">
      <dgm:prSet presAssocID="{16B194F2-1298-41BC-9ECE-76A6EE85407A}" presName="Accent" presStyleLbl="node1" presStyleIdx="1" presStyleCnt="2"/>
      <dgm:spPr/>
    </dgm:pt>
    <dgm:pt modelId="{7A66B3B6-068E-42BE-9E40-D6AF4668EFFB}" type="pres">
      <dgm:prSet presAssocID="{16B194F2-1298-41BC-9ECE-76A6EE85407A}" presName="Image1" presStyleLbl="fgImgPlace1" presStyleIdx="0" presStyleCnt="3" custScaleX="96418" custScaleY="96862" custLinFactNeighborX="-1084" custLinFactNeighborY="-2168"/>
      <dgm:spPr>
        <a:blipFill>
          <a:blip xmlns:r="http://schemas.openxmlformats.org/officeDocument/2006/relationships" r:embed="rId1">
            <a:extLst>
              <a:ext uri="{28A0092B-C50C-407E-A947-70E740481C1C}">
                <a14:useLocalDpi xmlns:a14="http://schemas.microsoft.com/office/drawing/2010/main" val="0"/>
              </a:ext>
            </a:extLst>
          </a:blip>
          <a:srcRect/>
          <a:stretch>
            <a:fillRect t="-5000" b="-5000"/>
          </a:stretch>
        </a:blipFill>
      </dgm:spPr>
      <dgm:t>
        <a:bodyPr/>
        <a:lstStyle/>
        <a:p>
          <a:endParaRPr lang="en-US"/>
        </a:p>
      </dgm:t>
    </dgm:pt>
    <dgm:pt modelId="{A2CDF0E0-4E01-434F-A589-D7291DEBA5DD}" type="pres">
      <dgm:prSet presAssocID="{16B194F2-1298-41BC-9ECE-76A6EE85407A}" presName="Child1" presStyleLbl="revTx" presStyleIdx="0" presStyleCnt="3">
        <dgm:presLayoutVars>
          <dgm:chMax val="0"/>
          <dgm:chPref val="0"/>
          <dgm:bulletEnabled val="1"/>
        </dgm:presLayoutVars>
      </dgm:prSet>
      <dgm:spPr/>
      <dgm:t>
        <a:bodyPr/>
        <a:lstStyle/>
        <a:p>
          <a:endParaRPr lang="en-US"/>
        </a:p>
      </dgm:t>
    </dgm:pt>
    <dgm:pt modelId="{B9A20F50-59E5-47D1-8521-1DC2F1F2565C}" type="pres">
      <dgm:prSet presAssocID="{E47B6F56-41A2-4CD0-8723-01B041651B71}" presName="Image2" presStyleCnt="0"/>
      <dgm:spPr/>
    </dgm:pt>
    <dgm:pt modelId="{2355EB8D-E7BF-46D5-937B-C60425902A35}" type="pres">
      <dgm:prSet presAssocID="{E47B6F56-41A2-4CD0-8723-01B041651B71}" presName="Image" presStyleLbl="f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t>
        <a:bodyPr/>
        <a:lstStyle/>
        <a:p>
          <a:endParaRPr lang="en-US"/>
        </a:p>
      </dgm:t>
    </dgm:pt>
    <dgm:pt modelId="{00249F73-3730-4B6A-83E1-C98327708E66}" type="pres">
      <dgm:prSet presAssocID="{E47B6F56-41A2-4CD0-8723-01B041651B71}" presName="Child2" presStyleLbl="revTx" presStyleIdx="1" presStyleCnt="3" custScaleX="178186" custLinFactNeighborX="26740">
        <dgm:presLayoutVars>
          <dgm:chMax val="0"/>
          <dgm:chPref val="0"/>
          <dgm:bulletEnabled val="1"/>
        </dgm:presLayoutVars>
      </dgm:prSet>
      <dgm:spPr/>
      <dgm:t>
        <a:bodyPr/>
        <a:lstStyle/>
        <a:p>
          <a:endParaRPr lang="en-US"/>
        </a:p>
      </dgm:t>
    </dgm:pt>
    <dgm:pt modelId="{66005E2C-7C7F-40E2-A4EF-B308B9B4C1A1}" type="pres">
      <dgm:prSet presAssocID="{861CE31B-65B1-4006-8E4D-B4AF96FB24FD}" presName="Image3" presStyleCnt="0"/>
      <dgm:spPr/>
    </dgm:pt>
    <dgm:pt modelId="{ADFEC4FA-A82D-479A-932B-38E239E18780}" type="pres">
      <dgm:prSet presAssocID="{861CE31B-65B1-4006-8E4D-B4AF96FB24FD}" presName="Image"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39000" r="-39000"/>
          </a:stretch>
        </a:blipFill>
      </dgm:spPr>
      <dgm:t>
        <a:bodyPr/>
        <a:lstStyle/>
        <a:p>
          <a:endParaRPr lang="en-US"/>
        </a:p>
      </dgm:t>
    </dgm:pt>
    <dgm:pt modelId="{169F8BF1-AE8F-4787-96A8-14EA8E5C20D1}" type="pres">
      <dgm:prSet presAssocID="{861CE31B-65B1-4006-8E4D-B4AF96FB24FD}" presName="Child3" presStyleLbl="revTx" presStyleIdx="2" presStyleCnt="3" custScaleX="127632" custLinFactNeighborX="17826" custLinFactNeighborY="4481">
        <dgm:presLayoutVars>
          <dgm:chMax val="0"/>
          <dgm:chPref val="0"/>
          <dgm:bulletEnabled val="1"/>
        </dgm:presLayoutVars>
      </dgm:prSet>
      <dgm:spPr/>
      <dgm:t>
        <a:bodyPr/>
        <a:lstStyle/>
        <a:p>
          <a:endParaRPr lang="en-US"/>
        </a:p>
      </dgm:t>
    </dgm:pt>
  </dgm:ptLst>
  <dgm:cxnLst>
    <dgm:cxn modelId="{2D8EA957-1881-49F5-B2DD-AB6484430AF7}" type="presOf" srcId="{E47B6F56-41A2-4CD0-8723-01B041651B71}" destId="{00249F73-3730-4B6A-83E1-C98327708E66}" srcOrd="0" destOrd="0" presId="urn:microsoft.com/office/officeart/2011/layout/RadialPictureList"/>
    <dgm:cxn modelId="{6CE33BF7-1205-4398-A0A6-7777785ABD24}" srcId="{870A2F6C-3C45-403E-9850-3E2278A60541}" destId="{BC3BE45A-B0B3-4566-8275-2133A1A1D269}" srcOrd="0" destOrd="0" parTransId="{B565A10C-69E8-4CE1-8607-843BBBE3925D}" sibTransId="{530C3089-6C0B-4A92-B6A3-7C93FECE1780}"/>
    <dgm:cxn modelId="{DCF19D80-3A34-4B0E-A406-C552E74EB270}" srcId="{BC3BE45A-B0B3-4566-8275-2133A1A1D269}" destId="{E47B6F56-41A2-4CD0-8723-01B041651B71}" srcOrd="1" destOrd="0" parTransId="{CF07812E-5ECA-4800-8FDB-6F017549C2B1}" sibTransId="{00C3BBBA-64F0-4A35-A423-164145A69BED}"/>
    <dgm:cxn modelId="{82908DED-03B8-4617-A357-71C3ACDAD9ED}" type="presOf" srcId="{870A2F6C-3C45-403E-9850-3E2278A60541}" destId="{40A95A35-4625-4168-9DE3-9945DBD52797}" srcOrd="0" destOrd="0" presId="urn:microsoft.com/office/officeart/2011/layout/RadialPictureList"/>
    <dgm:cxn modelId="{36228CF0-0264-4867-93E5-005D7EFA9957}" type="presOf" srcId="{861CE31B-65B1-4006-8E4D-B4AF96FB24FD}" destId="{169F8BF1-AE8F-4787-96A8-14EA8E5C20D1}" srcOrd="0" destOrd="0" presId="urn:microsoft.com/office/officeart/2011/layout/RadialPictureList"/>
    <dgm:cxn modelId="{7DDAF6CC-D945-40F1-A603-860172EB7701}" type="presOf" srcId="{BC3BE45A-B0B3-4566-8275-2133A1A1D269}" destId="{FDEA90A1-1CBE-42A7-8499-BC14B25D9834}" srcOrd="0" destOrd="0" presId="urn:microsoft.com/office/officeart/2011/layout/RadialPictureList"/>
    <dgm:cxn modelId="{F839EFBA-D69F-4E5A-AC38-33EF713AC7C0}" srcId="{BC3BE45A-B0B3-4566-8275-2133A1A1D269}" destId="{16B194F2-1298-41BC-9ECE-76A6EE85407A}" srcOrd="0" destOrd="0" parTransId="{18794A5D-BD07-4BCD-9ED8-36A35B225BD1}" sibTransId="{6E690C2A-6A5A-4FB3-8853-9CC0AA753F16}"/>
    <dgm:cxn modelId="{8AAF54B1-3B77-4EE5-9493-AEEFC77EB53B}" type="presOf" srcId="{16B194F2-1298-41BC-9ECE-76A6EE85407A}" destId="{A2CDF0E0-4E01-434F-A589-D7291DEBA5DD}" srcOrd="0" destOrd="0" presId="urn:microsoft.com/office/officeart/2011/layout/RadialPictureList"/>
    <dgm:cxn modelId="{EC792131-8786-4AD7-93B8-62FE6A7F93B8}" srcId="{BC3BE45A-B0B3-4566-8275-2133A1A1D269}" destId="{861CE31B-65B1-4006-8E4D-B4AF96FB24FD}" srcOrd="2" destOrd="0" parTransId="{10959405-01FF-423B-AC98-50E79FF59EA7}" sibTransId="{DEC166D0-E0CF-4CC9-8A0D-1607B48877AA}"/>
    <dgm:cxn modelId="{B5048423-3453-4348-A012-1A449A74B6A5}" type="presParOf" srcId="{40A95A35-4625-4168-9DE3-9945DBD52797}" destId="{FDEA90A1-1CBE-42A7-8499-BC14B25D9834}" srcOrd="0" destOrd="0" presId="urn:microsoft.com/office/officeart/2011/layout/RadialPictureList"/>
    <dgm:cxn modelId="{9275D9B8-5D37-4D2E-B2F5-60ECC5D53809}" type="presParOf" srcId="{40A95A35-4625-4168-9DE3-9945DBD52797}" destId="{8ED53B37-DDDF-425B-9E4C-CC58C4E76728}" srcOrd="1" destOrd="0" presId="urn:microsoft.com/office/officeart/2011/layout/RadialPictureList"/>
    <dgm:cxn modelId="{BAB0BBFB-FEE9-4F06-A1F1-115A4FAE7D5D}" type="presParOf" srcId="{40A95A35-4625-4168-9DE3-9945DBD52797}" destId="{7A66B3B6-068E-42BE-9E40-D6AF4668EFFB}" srcOrd="2" destOrd="0" presId="urn:microsoft.com/office/officeart/2011/layout/RadialPictureList"/>
    <dgm:cxn modelId="{7FFE2F14-B2DB-4FB6-8B97-68DD5FE8EEB8}" type="presParOf" srcId="{40A95A35-4625-4168-9DE3-9945DBD52797}" destId="{A2CDF0E0-4E01-434F-A589-D7291DEBA5DD}" srcOrd="3" destOrd="0" presId="urn:microsoft.com/office/officeart/2011/layout/RadialPictureList"/>
    <dgm:cxn modelId="{91D37B9F-1E91-43E4-854C-6D63DA08F826}" type="presParOf" srcId="{40A95A35-4625-4168-9DE3-9945DBD52797}" destId="{B9A20F50-59E5-47D1-8521-1DC2F1F2565C}" srcOrd="4" destOrd="0" presId="urn:microsoft.com/office/officeart/2011/layout/RadialPictureList"/>
    <dgm:cxn modelId="{004D831A-7D3D-4C2D-B8D9-44F696DC41FF}" type="presParOf" srcId="{B9A20F50-59E5-47D1-8521-1DC2F1F2565C}" destId="{2355EB8D-E7BF-46D5-937B-C60425902A35}" srcOrd="0" destOrd="0" presId="urn:microsoft.com/office/officeart/2011/layout/RadialPictureList"/>
    <dgm:cxn modelId="{67D9DE47-3BC8-4C43-AD72-3AE022B601DF}" type="presParOf" srcId="{40A95A35-4625-4168-9DE3-9945DBD52797}" destId="{00249F73-3730-4B6A-83E1-C98327708E66}" srcOrd="5" destOrd="0" presId="urn:microsoft.com/office/officeart/2011/layout/RadialPictureList"/>
    <dgm:cxn modelId="{4C82437A-6C85-47DA-9324-CD110FAA3EE8}" type="presParOf" srcId="{40A95A35-4625-4168-9DE3-9945DBD52797}" destId="{66005E2C-7C7F-40E2-A4EF-B308B9B4C1A1}" srcOrd="6" destOrd="0" presId="urn:microsoft.com/office/officeart/2011/layout/RadialPictureList"/>
    <dgm:cxn modelId="{53EB9B99-4E94-4947-9B03-8D8CD82DDC7A}" type="presParOf" srcId="{66005E2C-7C7F-40E2-A4EF-B308B9B4C1A1}" destId="{ADFEC4FA-A82D-479A-932B-38E239E18780}" srcOrd="0" destOrd="0" presId="urn:microsoft.com/office/officeart/2011/layout/RadialPictureList"/>
    <dgm:cxn modelId="{E46CE26F-E587-4185-A791-591ED482B6E6}" type="presParOf" srcId="{40A95A35-4625-4168-9DE3-9945DBD52797}" destId="{169F8BF1-AE8F-4787-96A8-14EA8E5C20D1}" srcOrd="7" destOrd="0" presId="urn:microsoft.com/office/officeart/2011/layout/RadialPicture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85DAD56-8FCD-4777-91B7-BCEA1C9E5405}" type="doc">
      <dgm:prSet loTypeId="urn:microsoft.com/office/officeart/2005/8/layout/chevron1" loCatId="process" qsTypeId="urn:microsoft.com/office/officeart/2005/8/quickstyle/simple1" qsCatId="simple" csTypeId="urn:microsoft.com/office/officeart/2005/8/colors/accent0_1" csCatId="mainScheme" phldr="1"/>
      <dgm:spPr/>
    </dgm:pt>
    <dgm:pt modelId="{63AE7985-F7FA-412F-8E2B-6E51CE6309E6}">
      <dgm:prSet phldrT="[Text]"/>
      <dgm:spPr/>
      <dgm:t>
        <a:bodyPr/>
        <a:lstStyle/>
        <a:p>
          <a:r>
            <a:rPr lang="en-US"/>
            <a:t>Event Details</a:t>
          </a:r>
        </a:p>
      </dgm:t>
    </dgm:pt>
    <dgm:pt modelId="{5CA1ECA9-CA0C-4B0D-A4CD-F32283EEE77F}" type="parTrans" cxnId="{56B72572-CD58-4286-AC89-D54F02EAD72E}">
      <dgm:prSet/>
      <dgm:spPr/>
      <dgm:t>
        <a:bodyPr/>
        <a:lstStyle/>
        <a:p>
          <a:endParaRPr lang="en-US"/>
        </a:p>
      </dgm:t>
    </dgm:pt>
    <dgm:pt modelId="{84404AAB-D10B-4A14-A02F-5839E84C699E}" type="sibTrans" cxnId="{56B72572-CD58-4286-AC89-D54F02EAD72E}">
      <dgm:prSet/>
      <dgm:spPr/>
      <dgm:t>
        <a:bodyPr/>
        <a:lstStyle/>
        <a:p>
          <a:endParaRPr lang="en-US"/>
        </a:p>
      </dgm:t>
    </dgm:pt>
    <dgm:pt modelId="{7FF4C213-9A8F-47E1-9865-2734F72316D9}">
      <dgm:prSet phldrT="[Text]"/>
      <dgm:spPr/>
      <dgm:t>
        <a:bodyPr/>
        <a:lstStyle/>
        <a:p>
          <a:r>
            <a:rPr lang="en-US"/>
            <a:t>Event Instance</a:t>
          </a:r>
        </a:p>
      </dgm:t>
    </dgm:pt>
    <dgm:pt modelId="{7EF205DC-F59A-4667-8F7A-355E10BDA20B}" type="parTrans" cxnId="{BD970977-0573-4DAA-836E-146B434335F4}">
      <dgm:prSet/>
      <dgm:spPr/>
      <dgm:t>
        <a:bodyPr/>
        <a:lstStyle/>
        <a:p>
          <a:endParaRPr lang="en-US"/>
        </a:p>
      </dgm:t>
    </dgm:pt>
    <dgm:pt modelId="{73F75A24-C040-487B-850D-8687CEB1748F}" type="sibTrans" cxnId="{BD970977-0573-4DAA-836E-146B434335F4}">
      <dgm:prSet/>
      <dgm:spPr/>
      <dgm:t>
        <a:bodyPr/>
        <a:lstStyle/>
        <a:p>
          <a:endParaRPr lang="en-US"/>
        </a:p>
      </dgm:t>
    </dgm:pt>
    <dgm:pt modelId="{43181A8D-7AD7-4F11-AFE1-F8F41536952B}">
      <dgm:prSet phldrT="[Text]"/>
      <dgm:spPr/>
      <dgm:t>
        <a:bodyPr/>
        <a:lstStyle/>
        <a:p>
          <a:r>
            <a:rPr lang="en-US"/>
            <a:t>Employee Response</a:t>
          </a:r>
        </a:p>
      </dgm:t>
    </dgm:pt>
    <dgm:pt modelId="{AF392594-2B8E-4CFE-98BC-8208517B0BEE}" type="parTrans" cxnId="{D9C5B413-9A6C-4A47-BFAC-56C9513E21EA}">
      <dgm:prSet/>
      <dgm:spPr/>
      <dgm:t>
        <a:bodyPr/>
        <a:lstStyle/>
        <a:p>
          <a:endParaRPr lang="en-US"/>
        </a:p>
      </dgm:t>
    </dgm:pt>
    <dgm:pt modelId="{4DD7213F-8D09-45AA-B196-7C1D0065CD2F}" type="sibTrans" cxnId="{D9C5B413-9A6C-4A47-BFAC-56C9513E21EA}">
      <dgm:prSet/>
      <dgm:spPr/>
      <dgm:t>
        <a:bodyPr/>
        <a:lstStyle/>
        <a:p>
          <a:endParaRPr lang="en-US"/>
        </a:p>
      </dgm:t>
    </dgm:pt>
    <dgm:pt modelId="{B43286E0-C383-4A98-B327-CE43096310C9}">
      <dgm:prSet phldrT="[Text]" custT="1"/>
      <dgm:spPr/>
      <dgm:t>
        <a:bodyPr/>
        <a:lstStyle/>
        <a:p>
          <a:r>
            <a:rPr lang="en-US" sz="1400"/>
            <a:t>Create Event</a:t>
          </a:r>
        </a:p>
      </dgm:t>
    </dgm:pt>
    <dgm:pt modelId="{2FD59442-C225-464F-91B2-F26C58B2F2B2}" type="parTrans" cxnId="{F37CFDE2-C06C-4449-A21D-4966598338D6}">
      <dgm:prSet/>
      <dgm:spPr/>
      <dgm:t>
        <a:bodyPr/>
        <a:lstStyle/>
        <a:p>
          <a:endParaRPr lang="en-US"/>
        </a:p>
      </dgm:t>
    </dgm:pt>
    <dgm:pt modelId="{0DBE493F-BD4B-4145-87A6-EF47C15F1E38}" type="sibTrans" cxnId="{F37CFDE2-C06C-4449-A21D-4966598338D6}">
      <dgm:prSet/>
      <dgm:spPr/>
      <dgm:t>
        <a:bodyPr/>
        <a:lstStyle/>
        <a:p>
          <a:endParaRPr lang="en-US"/>
        </a:p>
      </dgm:t>
    </dgm:pt>
    <dgm:pt modelId="{4AE28AB8-A7C5-4D63-8754-02FF03314297}">
      <dgm:prSet phldrT="[Text]" custT="1"/>
      <dgm:spPr/>
      <dgm:t>
        <a:bodyPr/>
        <a:lstStyle/>
        <a:p>
          <a:r>
            <a:rPr lang="en-US" sz="1400"/>
            <a:t>Invite Employees</a:t>
          </a:r>
        </a:p>
      </dgm:t>
    </dgm:pt>
    <dgm:pt modelId="{966DC2BB-A4B4-47BB-AA7E-AF51C631FF02}" type="parTrans" cxnId="{DFE093A8-5634-4502-A41E-0C1DA8E6F98C}">
      <dgm:prSet/>
      <dgm:spPr/>
      <dgm:t>
        <a:bodyPr/>
        <a:lstStyle/>
        <a:p>
          <a:endParaRPr lang="en-US"/>
        </a:p>
      </dgm:t>
    </dgm:pt>
    <dgm:pt modelId="{ED20C904-84A2-437E-982A-ED73F22137A4}" type="sibTrans" cxnId="{DFE093A8-5634-4502-A41E-0C1DA8E6F98C}">
      <dgm:prSet/>
      <dgm:spPr/>
      <dgm:t>
        <a:bodyPr/>
        <a:lstStyle/>
        <a:p>
          <a:endParaRPr lang="en-US"/>
        </a:p>
      </dgm:t>
    </dgm:pt>
    <dgm:pt modelId="{8FBD06D2-5357-4D32-9C27-E9A7D214D101}">
      <dgm:prSet phldrT="[Text]" custT="1"/>
      <dgm:spPr/>
      <dgm:t>
        <a:bodyPr/>
        <a:lstStyle/>
        <a:p>
          <a:r>
            <a:rPr lang="en-US" sz="1400"/>
            <a:t>Set food preference</a:t>
          </a:r>
        </a:p>
      </dgm:t>
    </dgm:pt>
    <dgm:pt modelId="{802D7119-2951-4FE1-A4A9-4BB3C83E5582}" type="parTrans" cxnId="{C31B96A3-6E4E-4359-86DE-250C59BF34D3}">
      <dgm:prSet/>
      <dgm:spPr/>
      <dgm:t>
        <a:bodyPr/>
        <a:lstStyle/>
        <a:p>
          <a:endParaRPr lang="en-US"/>
        </a:p>
      </dgm:t>
    </dgm:pt>
    <dgm:pt modelId="{956E9E3B-A2B3-4088-A1EA-FB80F95E3D0B}" type="sibTrans" cxnId="{C31B96A3-6E4E-4359-86DE-250C59BF34D3}">
      <dgm:prSet/>
      <dgm:spPr/>
      <dgm:t>
        <a:bodyPr/>
        <a:lstStyle/>
        <a:p>
          <a:endParaRPr lang="en-US"/>
        </a:p>
      </dgm:t>
    </dgm:pt>
    <dgm:pt modelId="{A22EC487-617F-4F34-B906-5ED895A03FE6}">
      <dgm:prSet phldrT="[Text]" custT="1"/>
      <dgm:spPr/>
      <dgm:t>
        <a:bodyPr/>
        <a:lstStyle/>
        <a:p>
          <a:r>
            <a:rPr lang="en-US" sz="1400"/>
            <a:t>Set venue details</a:t>
          </a:r>
        </a:p>
      </dgm:t>
    </dgm:pt>
    <dgm:pt modelId="{B594F56D-3307-4030-97F0-5FF945765AC8}" type="parTrans" cxnId="{C7FFA50E-229F-45A6-9D63-56D255DF6296}">
      <dgm:prSet/>
      <dgm:spPr/>
      <dgm:t>
        <a:bodyPr/>
        <a:lstStyle/>
        <a:p>
          <a:endParaRPr lang="en-US"/>
        </a:p>
      </dgm:t>
    </dgm:pt>
    <dgm:pt modelId="{1FC3E442-6C5F-4D9E-80A8-2AA01338BF1B}" type="sibTrans" cxnId="{C7FFA50E-229F-45A6-9D63-56D255DF6296}">
      <dgm:prSet/>
      <dgm:spPr/>
      <dgm:t>
        <a:bodyPr/>
        <a:lstStyle/>
        <a:p>
          <a:endParaRPr lang="en-US"/>
        </a:p>
      </dgm:t>
    </dgm:pt>
    <dgm:pt modelId="{64697FA4-3D6C-4BD3-936D-DA7F743B7A03}">
      <dgm:prSet phldrT="[Text]" custT="1"/>
      <dgm:spPr/>
      <dgm:t>
        <a:bodyPr/>
        <a:lstStyle/>
        <a:p>
          <a:r>
            <a:rPr lang="en-US" sz="1400"/>
            <a:t>Provide food preferences</a:t>
          </a:r>
        </a:p>
      </dgm:t>
    </dgm:pt>
    <dgm:pt modelId="{F3DA3F89-0C2D-4FD9-82D3-AE6BB98A7B66}" type="parTrans" cxnId="{8C623259-13A6-4B3D-AC81-1066E6D095F6}">
      <dgm:prSet/>
      <dgm:spPr/>
      <dgm:t>
        <a:bodyPr/>
        <a:lstStyle/>
        <a:p>
          <a:endParaRPr lang="en-US"/>
        </a:p>
      </dgm:t>
    </dgm:pt>
    <dgm:pt modelId="{ECC538C0-ACC4-49F5-A191-CE36E101013D}" type="sibTrans" cxnId="{8C623259-13A6-4B3D-AC81-1066E6D095F6}">
      <dgm:prSet/>
      <dgm:spPr/>
      <dgm:t>
        <a:bodyPr/>
        <a:lstStyle/>
        <a:p>
          <a:endParaRPr lang="en-US"/>
        </a:p>
      </dgm:t>
    </dgm:pt>
    <dgm:pt modelId="{C46F293C-1C96-4522-903E-8094AC145252}">
      <dgm:prSet phldrT="[Text]" custT="1"/>
      <dgm:spPr/>
      <dgm:t>
        <a:bodyPr/>
        <a:lstStyle/>
        <a:p>
          <a:r>
            <a:rPr lang="en-US" sz="1400"/>
            <a:t>Provide travel details</a:t>
          </a:r>
        </a:p>
      </dgm:t>
    </dgm:pt>
    <dgm:pt modelId="{D1B58D80-41AA-4AA6-941F-F6FEB9CA8BF0}" type="parTrans" cxnId="{0EE7258E-7B8E-4C8D-BC62-E3D1D9D336BE}">
      <dgm:prSet/>
      <dgm:spPr/>
      <dgm:t>
        <a:bodyPr/>
        <a:lstStyle/>
        <a:p>
          <a:endParaRPr lang="en-US"/>
        </a:p>
      </dgm:t>
    </dgm:pt>
    <dgm:pt modelId="{6294C9E3-A07D-403E-AB93-41A7A42B336C}" type="sibTrans" cxnId="{0EE7258E-7B8E-4C8D-BC62-E3D1D9D336BE}">
      <dgm:prSet/>
      <dgm:spPr/>
      <dgm:t>
        <a:bodyPr/>
        <a:lstStyle/>
        <a:p>
          <a:endParaRPr lang="en-US"/>
        </a:p>
      </dgm:t>
    </dgm:pt>
    <dgm:pt modelId="{2441CEBA-1016-4408-91F0-305675AC6E4B}">
      <dgm:prSet phldrT="[Text]" custT="1"/>
      <dgm:spPr/>
      <dgm:t>
        <a:bodyPr/>
        <a:lstStyle/>
        <a:p>
          <a:r>
            <a:rPr lang="en-US" sz="1400"/>
            <a:t>Food Preference</a:t>
          </a:r>
        </a:p>
      </dgm:t>
    </dgm:pt>
    <dgm:pt modelId="{7F23A791-9A49-42AF-81DB-CED10820EB34}" type="parTrans" cxnId="{01465CAB-7604-4114-A8B8-71DB92120B3A}">
      <dgm:prSet/>
      <dgm:spPr/>
      <dgm:t>
        <a:bodyPr/>
        <a:lstStyle/>
        <a:p>
          <a:endParaRPr lang="en-US"/>
        </a:p>
      </dgm:t>
    </dgm:pt>
    <dgm:pt modelId="{BE4A46AA-9DFE-463F-95C4-2B8502342D78}" type="sibTrans" cxnId="{01465CAB-7604-4114-A8B8-71DB92120B3A}">
      <dgm:prSet/>
      <dgm:spPr/>
      <dgm:t>
        <a:bodyPr/>
        <a:lstStyle/>
        <a:p>
          <a:endParaRPr lang="en-US"/>
        </a:p>
      </dgm:t>
    </dgm:pt>
    <dgm:pt modelId="{4FDF5754-D805-423C-AC7A-933580972F3D}">
      <dgm:prSet phldrT="[Text]" custT="1"/>
      <dgm:spPr/>
      <dgm:t>
        <a:bodyPr/>
        <a:lstStyle/>
        <a:p>
          <a:r>
            <a:rPr lang="en-US" sz="1400"/>
            <a:t>Pickup drop details</a:t>
          </a:r>
        </a:p>
      </dgm:t>
    </dgm:pt>
    <dgm:pt modelId="{27C0EAAE-B997-4FFE-921C-16A6D6D518FC}" type="parTrans" cxnId="{D7F82CFD-39BE-45E8-83E4-7F886AB5268B}">
      <dgm:prSet/>
      <dgm:spPr/>
      <dgm:t>
        <a:bodyPr/>
        <a:lstStyle/>
        <a:p>
          <a:endParaRPr lang="en-US"/>
        </a:p>
      </dgm:t>
    </dgm:pt>
    <dgm:pt modelId="{2C2B5EF4-787C-4CFE-91BC-363BB9836159}" type="sibTrans" cxnId="{D7F82CFD-39BE-45E8-83E4-7F886AB5268B}">
      <dgm:prSet/>
      <dgm:spPr/>
      <dgm:t>
        <a:bodyPr/>
        <a:lstStyle/>
        <a:p>
          <a:endParaRPr lang="en-US"/>
        </a:p>
      </dgm:t>
    </dgm:pt>
    <dgm:pt modelId="{FB70A402-E7BB-4478-B59D-BD6A5654A87B}">
      <dgm:prSet phldrT="[Text]" custT="1"/>
      <dgm:spPr/>
      <dgm:t>
        <a:bodyPr/>
        <a:lstStyle/>
        <a:p>
          <a:r>
            <a:rPr lang="en-US" sz="1400"/>
            <a:t>Family details</a:t>
          </a:r>
        </a:p>
      </dgm:t>
    </dgm:pt>
    <dgm:pt modelId="{A6F879A5-0FF4-4992-AD4E-C23920C38291}" type="parTrans" cxnId="{739200C4-7F9D-43EA-ACA6-3CD9B57D9B5A}">
      <dgm:prSet/>
      <dgm:spPr/>
      <dgm:t>
        <a:bodyPr/>
        <a:lstStyle/>
        <a:p>
          <a:endParaRPr lang="en-US"/>
        </a:p>
      </dgm:t>
    </dgm:pt>
    <dgm:pt modelId="{D1812809-9A22-4292-8DBC-3540E62F170D}" type="sibTrans" cxnId="{739200C4-7F9D-43EA-ACA6-3CD9B57D9B5A}">
      <dgm:prSet/>
      <dgm:spPr/>
      <dgm:t>
        <a:bodyPr/>
        <a:lstStyle/>
        <a:p>
          <a:endParaRPr lang="en-US"/>
        </a:p>
      </dgm:t>
    </dgm:pt>
    <dgm:pt modelId="{91F376F6-0BA4-44CD-B50F-31F17961F547}">
      <dgm:prSet phldrT="[Text]" custT="1"/>
      <dgm:spPr/>
      <dgm:t>
        <a:bodyPr/>
        <a:lstStyle/>
        <a:p>
          <a:r>
            <a:rPr lang="en-US" sz="1400"/>
            <a:t>Other Details(Pets etc)</a:t>
          </a:r>
        </a:p>
      </dgm:t>
    </dgm:pt>
    <dgm:pt modelId="{60E9F928-A8DE-4EB6-A0C3-3210D4FFA980}" type="parTrans" cxnId="{AA51160C-105C-4EDB-ACE5-7CE7B1AC3706}">
      <dgm:prSet/>
      <dgm:spPr/>
      <dgm:t>
        <a:bodyPr/>
        <a:lstStyle/>
        <a:p>
          <a:endParaRPr lang="en-US"/>
        </a:p>
      </dgm:t>
    </dgm:pt>
    <dgm:pt modelId="{CB924454-9077-4AE2-B7CF-3E154101B3EF}" type="sibTrans" cxnId="{AA51160C-105C-4EDB-ACE5-7CE7B1AC3706}">
      <dgm:prSet/>
      <dgm:spPr/>
      <dgm:t>
        <a:bodyPr/>
        <a:lstStyle/>
        <a:p>
          <a:endParaRPr lang="en-US"/>
        </a:p>
      </dgm:t>
    </dgm:pt>
    <dgm:pt modelId="{EC72A2AA-80B3-4DBE-A4BC-28279A596AA6}">
      <dgm:prSet phldrT="[Text]" custT="1"/>
      <dgm:spPr/>
      <dgm:t>
        <a:bodyPr/>
        <a:lstStyle/>
        <a:p>
          <a:r>
            <a:rPr lang="en-US" sz="1400"/>
            <a:t>Save data based on response</a:t>
          </a:r>
        </a:p>
      </dgm:t>
    </dgm:pt>
    <dgm:pt modelId="{6016B1B9-C5D1-4F18-85E8-A874C09C6673}" type="parTrans" cxnId="{821AD9E9-08FC-4C09-A7AC-D15175D06F47}">
      <dgm:prSet/>
      <dgm:spPr/>
      <dgm:t>
        <a:bodyPr/>
        <a:lstStyle/>
        <a:p>
          <a:endParaRPr lang="en-US"/>
        </a:p>
      </dgm:t>
    </dgm:pt>
    <dgm:pt modelId="{EC7B9217-E3F2-4E18-997F-DF45023FC355}" type="sibTrans" cxnId="{821AD9E9-08FC-4C09-A7AC-D15175D06F47}">
      <dgm:prSet/>
      <dgm:spPr/>
      <dgm:t>
        <a:bodyPr/>
        <a:lstStyle/>
        <a:p>
          <a:endParaRPr lang="en-US"/>
        </a:p>
      </dgm:t>
    </dgm:pt>
    <dgm:pt modelId="{705BDF72-BB5D-4EB7-98CC-6A113422A85D}">
      <dgm:prSet phldrT="[Text]" custT="1"/>
      <dgm:spPr/>
      <dgm:t>
        <a:bodyPr/>
        <a:lstStyle/>
        <a:p>
          <a:r>
            <a:rPr lang="en-US" sz="1400"/>
            <a:t>Provide family details</a:t>
          </a:r>
        </a:p>
      </dgm:t>
    </dgm:pt>
    <dgm:pt modelId="{4C683D90-89E1-48F2-BEF9-A4588FFE1DEB}">
      <dgm:prSet phldrT="[Text]"/>
      <dgm:spPr/>
      <dgm:t>
        <a:bodyPr/>
        <a:lstStyle/>
        <a:p>
          <a:r>
            <a:rPr lang="en-US"/>
            <a:t>Employees</a:t>
          </a:r>
        </a:p>
      </dgm:t>
    </dgm:pt>
    <dgm:pt modelId="{B69E667E-21E1-46EE-A832-6B51E7F8D228}" type="sibTrans" cxnId="{8AEE04E5-4515-42D5-9C86-CB313B959622}">
      <dgm:prSet/>
      <dgm:spPr/>
      <dgm:t>
        <a:bodyPr/>
        <a:lstStyle/>
        <a:p>
          <a:endParaRPr lang="en-US"/>
        </a:p>
      </dgm:t>
    </dgm:pt>
    <dgm:pt modelId="{A0737CE7-F659-4640-B48E-CF862BFEDFAE}" type="parTrans" cxnId="{8AEE04E5-4515-42D5-9C86-CB313B959622}">
      <dgm:prSet/>
      <dgm:spPr/>
      <dgm:t>
        <a:bodyPr/>
        <a:lstStyle/>
        <a:p>
          <a:endParaRPr lang="en-US"/>
        </a:p>
      </dgm:t>
    </dgm:pt>
    <dgm:pt modelId="{600B6092-E4C7-4580-A964-30F1C6F433F2}" type="sibTrans" cxnId="{723A747A-5268-470D-9C76-0C0BAD3A8539}">
      <dgm:prSet/>
      <dgm:spPr/>
      <dgm:t>
        <a:bodyPr/>
        <a:lstStyle/>
        <a:p>
          <a:endParaRPr lang="en-US"/>
        </a:p>
      </dgm:t>
    </dgm:pt>
    <dgm:pt modelId="{78B13CFD-6FFE-4653-8860-DAD6E65988AE}" type="parTrans" cxnId="{723A747A-5268-470D-9C76-0C0BAD3A8539}">
      <dgm:prSet/>
      <dgm:spPr/>
      <dgm:t>
        <a:bodyPr/>
        <a:lstStyle/>
        <a:p>
          <a:endParaRPr lang="en-US"/>
        </a:p>
      </dgm:t>
    </dgm:pt>
    <dgm:pt modelId="{714B21EB-A7A0-47B0-8A09-55A46D2D8A27}" type="pres">
      <dgm:prSet presAssocID="{585DAD56-8FCD-4777-91B7-BCEA1C9E5405}" presName="Name0" presStyleCnt="0">
        <dgm:presLayoutVars>
          <dgm:dir/>
          <dgm:animLvl val="lvl"/>
          <dgm:resizeHandles val="exact"/>
        </dgm:presLayoutVars>
      </dgm:prSet>
      <dgm:spPr/>
    </dgm:pt>
    <dgm:pt modelId="{6796F2EF-EC7E-4E2A-A04D-56BC5DF30944}" type="pres">
      <dgm:prSet presAssocID="{63AE7985-F7FA-412F-8E2B-6E51CE6309E6}" presName="composite" presStyleCnt="0"/>
      <dgm:spPr/>
    </dgm:pt>
    <dgm:pt modelId="{CD1C6F12-B577-4ECA-A1AE-EA28BE918475}" type="pres">
      <dgm:prSet presAssocID="{63AE7985-F7FA-412F-8E2B-6E51CE6309E6}" presName="parTx" presStyleLbl="node1" presStyleIdx="0" presStyleCnt="4" custLinFactNeighborX="86827" custLinFactNeighborY="1447">
        <dgm:presLayoutVars>
          <dgm:chMax val="0"/>
          <dgm:chPref val="0"/>
          <dgm:bulletEnabled val="1"/>
        </dgm:presLayoutVars>
      </dgm:prSet>
      <dgm:spPr/>
      <dgm:t>
        <a:bodyPr/>
        <a:lstStyle/>
        <a:p>
          <a:endParaRPr lang="en-US"/>
        </a:p>
      </dgm:t>
    </dgm:pt>
    <dgm:pt modelId="{72C5503A-0F0E-4EF5-B762-2CCE85721776}" type="pres">
      <dgm:prSet presAssocID="{63AE7985-F7FA-412F-8E2B-6E51CE6309E6}" presName="desTx" presStyleLbl="revTx" presStyleIdx="0" presStyleCnt="4" custLinFactX="8533" custLinFactNeighborX="100000" custLinFactNeighborY="-645">
        <dgm:presLayoutVars>
          <dgm:bulletEnabled val="1"/>
        </dgm:presLayoutVars>
      </dgm:prSet>
      <dgm:spPr/>
      <dgm:t>
        <a:bodyPr/>
        <a:lstStyle/>
        <a:p>
          <a:endParaRPr lang="en-US"/>
        </a:p>
      </dgm:t>
    </dgm:pt>
    <dgm:pt modelId="{43849692-0FEF-4A7C-A2D2-F0AD20ADCF1C}" type="pres">
      <dgm:prSet presAssocID="{84404AAB-D10B-4A14-A02F-5839E84C699E}" presName="space" presStyleCnt="0"/>
      <dgm:spPr/>
    </dgm:pt>
    <dgm:pt modelId="{D911480F-E5CA-4C8E-AF85-C25B94259C68}" type="pres">
      <dgm:prSet presAssocID="{4C683D90-89E1-48F2-BEF9-A4588FFE1DEB}" presName="composite" presStyleCnt="0"/>
      <dgm:spPr/>
    </dgm:pt>
    <dgm:pt modelId="{CC3D8506-FF30-40E0-8676-0B77B8FCFCC5}" type="pres">
      <dgm:prSet presAssocID="{4C683D90-89E1-48F2-BEF9-A4588FFE1DEB}" presName="parTx" presStyleLbl="node1" presStyleIdx="1" presStyleCnt="4" custLinFactNeighborX="-87163" custLinFactNeighborY="1449">
        <dgm:presLayoutVars>
          <dgm:chMax val="0"/>
          <dgm:chPref val="0"/>
          <dgm:bulletEnabled val="1"/>
        </dgm:presLayoutVars>
      </dgm:prSet>
      <dgm:spPr/>
      <dgm:t>
        <a:bodyPr/>
        <a:lstStyle/>
        <a:p>
          <a:endParaRPr lang="en-US"/>
        </a:p>
      </dgm:t>
    </dgm:pt>
    <dgm:pt modelId="{0DCCDE2A-B61D-402E-A3B9-617CEEB31B1F}" type="pres">
      <dgm:prSet presAssocID="{4C683D90-89E1-48F2-BEF9-A4588FFE1DEB}" presName="desTx" presStyleLbl="revTx" presStyleIdx="1" presStyleCnt="4" custLinFactX="-7810" custLinFactNeighborX="-100000" custLinFactNeighborY="645">
        <dgm:presLayoutVars>
          <dgm:bulletEnabled val="1"/>
        </dgm:presLayoutVars>
      </dgm:prSet>
      <dgm:spPr/>
      <dgm:t>
        <a:bodyPr/>
        <a:lstStyle/>
        <a:p>
          <a:endParaRPr lang="en-US"/>
        </a:p>
      </dgm:t>
    </dgm:pt>
    <dgm:pt modelId="{20AFDCAB-64C3-4D28-A4F1-2CE2554DD149}" type="pres">
      <dgm:prSet presAssocID="{B69E667E-21E1-46EE-A832-6B51E7F8D228}" presName="space" presStyleCnt="0"/>
      <dgm:spPr/>
    </dgm:pt>
    <dgm:pt modelId="{92B650F1-F4F3-43D1-97A2-5873F4980DAB}" type="pres">
      <dgm:prSet presAssocID="{43181A8D-7AD7-4F11-AFE1-F8F41536952B}" presName="composite" presStyleCnt="0"/>
      <dgm:spPr/>
    </dgm:pt>
    <dgm:pt modelId="{771F67C8-91E4-44ED-BE25-300E06BAB0B6}" type="pres">
      <dgm:prSet presAssocID="{43181A8D-7AD7-4F11-AFE1-F8F41536952B}" presName="parTx" presStyleLbl="node1" presStyleIdx="2" presStyleCnt="4">
        <dgm:presLayoutVars>
          <dgm:chMax val="0"/>
          <dgm:chPref val="0"/>
          <dgm:bulletEnabled val="1"/>
        </dgm:presLayoutVars>
      </dgm:prSet>
      <dgm:spPr/>
      <dgm:t>
        <a:bodyPr/>
        <a:lstStyle/>
        <a:p>
          <a:endParaRPr lang="en-US"/>
        </a:p>
      </dgm:t>
    </dgm:pt>
    <dgm:pt modelId="{4B9A4FF5-564D-4FD2-A250-3119B8D6A3AE}" type="pres">
      <dgm:prSet presAssocID="{43181A8D-7AD7-4F11-AFE1-F8F41536952B}" presName="desTx" presStyleLbl="revTx" presStyleIdx="2" presStyleCnt="4">
        <dgm:presLayoutVars>
          <dgm:bulletEnabled val="1"/>
        </dgm:presLayoutVars>
      </dgm:prSet>
      <dgm:spPr/>
      <dgm:t>
        <a:bodyPr/>
        <a:lstStyle/>
        <a:p>
          <a:endParaRPr lang="en-US"/>
        </a:p>
      </dgm:t>
    </dgm:pt>
    <dgm:pt modelId="{6519220C-23CA-4B98-8BEB-FF1BF3735A47}" type="pres">
      <dgm:prSet presAssocID="{4DD7213F-8D09-45AA-B196-7C1D0065CD2F}" presName="space" presStyleCnt="0"/>
      <dgm:spPr/>
    </dgm:pt>
    <dgm:pt modelId="{63C749B9-A9BC-40A0-8079-F4801D9DEDF3}" type="pres">
      <dgm:prSet presAssocID="{7FF4C213-9A8F-47E1-9865-2734F72316D9}" presName="composite" presStyleCnt="0"/>
      <dgm:spPr/>
    </dgm:pt>
    <dgm:pt modelId="{DEF33DEC-7A4D-416A-A95A-FEA7CADC1E29}" type="pres">
      <dgm:prSet presAssocID="{7FF4C213-9A8F-47E1-9865-2734F72316D9}" presName="parTx" presStyleLbl="node1" presStyleIdx="3" presStyleCnt="4">
        <dgm:presLayoutVars>
          <dgm:chMax val="0"/>
          <dgm:chPref val="0"/>
          <dgm:bulletEnabled val="1"/>
        </dgm:presLayoutVars>
      </dgm:prSet>
      <dgm:spPr/>
      <dgm:t>
        <a:bodyPr/>
        <a:lstStyle/>
        <a:p>
          <a:endParaRPr lang="en-US"/>
        </a:p>
      </dgm:t>
    </dgm:pt>
    <dgm:pt modelId="{E9680487-AA8B-4396-88C6-67C71BA3F8DC}" type="pres">
      <dgm:prSet presAssocID="{7FF4C213-9A8F-47E1-9865-2734F72316D9}" presName="desTx" presStyleLbl="revTx" presStyleIdx="3" presStyleCnt="4">
        <dgm:presLayoutVars>
          <dgm:bulletEnabled val="1"/>
        </dgm:presLayoutVars>
      </dgm:prSet>
      <dgm:spPr/>
      <dgm:t>
        <a:bodyPr/>
        <a:lstStyle/>
        <a:p>
          <a:endParaRPr lang="en-US"/>
        </a:p>
      </dgm:t>
    </dgm:pt>
  </dgm:ptLst>
  <dgm:cxnLst>
    <dgm:cxn modelId="{821AD9E9-08FC-4C09-A7AC-D15175D06F47}" srcId="{7FF4C213-9A8F-47E1-9865-2734F72316D9}" destId="{EC72A2AA-80B3-4DBE-A4BC-28279A596AA6}" srcOrd="0" destOrd="0" parTransId="{6016B1B9-C5D1-4F18-85E8-A874C09C6673}" sibTransId="{EC7B9217-E3F2-4E18-997F-DF45023FC355}"/>
    <dgm:cxn modelId="{56B72572-CD58-4286-AC89-D54F02EAD72E}" srcId="{585DAD56-8FCD-4777-91B7-BCEA1C9E5405}" destId="{63AE7985-F7FA-412F-8E2B-6E51CE6309E6}" srcOrd="0" destOrd="0" parTransId="{5CA1ECA9-CA0C-4B0D-A4CD-F32283EEE77F}" sibTransId="{84404AAB-D10B-4A14-A02F-5839E84C699E}"/>
    <dgm:cxn modelId="{B3D658AE-CC38-448E-96F5-FD33E76190DC}" type="presOf" srcId="{4AE28AB8-A7C5-4D63-8754-02FF03314297}" destId="{72C5503A-0F0E-4EF5-B762-2CCE85721776}" srcOrd="0" destOrd="1" presId="urn:microsoft.com/office/officeart/2005/8/layout/chevron1"/>
    <dgm:cxn modelId="{DFE093A8-5634-4502-A41E-0C1DA8E6F98C}" srcId="{63AE7985-F7FA-412F-8E2B-6E51CE6309E6}" destId="{4AE28AB8-A7C5-4D63-8754-02FF03314297}" srcOrd="1" destOrd="0" parTransId="{966DC2BB-A4B4-47BB-AA7E-AF51C631FF02}" sibTransId="{ED20C904-84A2-437E-982A-ED73F22137A4}"/>
    <dgm:cxn modelId="{8C623259-13A6-4B3D-AC81-1066E6D095F6}" srcId="{4C683D90-89E1-48F2-BEF9-A4588FFE1DEB}" destId="{64697FA4-3D6C-4BD3-936D-DA7F743B7A03}" srcOrd="1" destOrd="0" parTransId="{F3DA3F89-0C2D-4FD9-82D3-AE6BB98A7B66}" sibTransId="{ECC538C0-ACC4-49F5-A191-CE36E101013D}"/>
    <dgm:cxn modelId="{CDA4E736-2B99-41EE-B2C0-101520C15F1F}" type="presOf" srcId="{C46F293C-1C96-4522-903E-8094AC145252}" destId="{0DCCDE2A-B61D-402E-A3B9-617CEEB31B1F}" srcOrd="0" destOrd="2" presId="urn:microsoft.com/office/officeart/2005/8/layout/chevron1"/>
    <dgm:cxn modelId="{F37CFDE2-C06C-4449-A21D-4966598338D6}" srcId="{63AE7985-F7FA-412F-8E2B-6E51CE6309E6}" destId="{B43286E0-C383-4A98-B327-CE43096310C9}" srcOrd="0" destOrd="0" parTransId="{2FD59442-C225-464F-91B2-F26C58B2F2B2}" sibTransId="{0DBE493F-BD4B-4145-87A6-EF47C15F1E38}"/>
    <dgm:cxn modelId="{69B43ABD-FD42-4231-89BD-8BF465CCA16A}" type="presOf" srcId="{64697FA4-3D6C-4BD3-936D-DA7F743B7A03}" destId="{0DCCDE2A-B61D-402E-A3B9-617CEEB31B1F}" srcOrd="0" destOrd="1" presId="urn:microsoft.com/office/officeart/2005/8/layout/chevron1"/>
    <dgm:cxn modelId="{8B88657E-5CBC-4EC1-82BB-CB8088DD838A}" type="presOf" srcId="{FB70A402-E7BB-4478-B59D-BD6A5654A87B}" destId="{4B9A4FF5-564D-4FD2-A250-3119B8D6A3AE}" srcOrd="0" destOrd="2" presId="urn:microsoft.com/office/officeart/2005/8/layout/chevron1"/>
    <dgm:cxn modelId="{94D66D14-E355-4676-820F-7B5B956B835B}" type="presOf" srcId="{EC72A2AA-80B3-4DBE-A4BC-28279A596AA6}" destId="{E9680487-AA8B-4396-88C6-67C71BA3F8DC}" srcOrd="0" destOrd="0" presId="urn:microsoft.com/office/officeart/2005/8/layout/chevron1"/>
    <dgm:cxn modelId="{BF083274-873B-42EC-BC1D-5E4295EAD046}" type="presOf" srcId="{7FF4C213-9A8F-47E1-9865-2734F72316D9}" destId="{DEF33DEC-7A4D-416A-A95A-FEA7CADC1E29}" srcOrd="0" destOrd="0" presId="urn:microsoft.com/office/officeart/2005/8/layout/chevron1"/>
    <dgm:cxn modelId="{DF4F35C0-29B1-4E53-AA15-59CE42508349}" type="presOf" srcId="{705BDF72-BB5D-4EB7-98CC-6A113422A85D}" destId="{0DCCDE2A-B61D-402E-A3B9-617CEEB31B1F}" srcOrd="0" destOrd="0" presId="urn:microsoft.com/office/officeart/2005/8/layout/chevron1"/>
    <dgm:cxn modelId="{D7F82CFD-39BE-45E8-83E4-7F886AB5268B}" srcId="{43181A8D-7AD7-4F11-AFE1-F8F41536952B}" destId="{4FDF5754-D805-423C-AC7A-933580972F3D}" srcOrd="1" destOrd="0" parTransId="{27C0EAAE-B997-4FFE-921C-16A6D6D518FC}" sibTransId="{2C2B5EF4-787C-4CFE-91BC-363BB9836159}"/>
    <dgm:cxn modelId="{B19C7F15-694D-40AA-8CA4-936C504D384D}" type="presOf" srcId="{4FDF5754-D805-423C-AC7A-933580972F3D}" destId="{4B9A4FF5-564D-4FD2-A250-3119B8D6A3AE}" srcOrd="0" destOrd="1" presId="urn:microsoft.com/office/officeart/2005/8/layout/chevron1"/>
    <dgm:cxn modelId="{8AEE04E5-4515-42D5-9C86-CB313B959622}" srcId="{585DAD56-8FCD-4777-91B7-BCEA1C9E5405}" destId="{4C683D90-89E1-48F2-BEF9-A4588FFE1DEB}" srcOrd="1" destOrd="0" parTransId="{A0737CE7-F659-4640-B48E-CF862BFEDFAE}" sibTransId="{B69E667E-21E1-46EE-A832-6B51E7F8D228}"/>
    <dgm:cxn modelId="{C7FFA50E-229F-45A6-9D63-56D255DF6296}" srcId="{63AE7985-F7FA-412F-8E2B-6E51CE6309E6}" destId="{A22EC487-617F-4F34-B906-5ED895A03FE6}" srcOrd="2" destOrd="0" parTransId="{B594F56D-3307-4030-97F0-5FF945765AC8}" sibTransId="{1FC3E442-6C5F-4D9E-80A8-2AA01338BF1B}"/>
    <dgm:cxn modelId="{CCA917C5-A44F-4EFA-9CCD-F55DE0989E7A}" type="presOf" srcId="{2441CEBA-1016-4408-91F0-305675AC6E4B}" destId="{4B9A4FF5-564D-4FD2-A250-3119B8D6A3AE}" srcOrd="0" destOrd="0" presId="urn:microsoft.com/office/officeart/2005/8/layout/chevron1"/>
    <dgm:cxn modelId="{1B92A9D2-4D9D-43EB-95AD-429F216F7A7B}" type="presOf" srcId="{B43286E0-C383-4A98-B327-CE43096310C9}" destId="{72C5503A-0F0E-4EF5-B762-2CCE85721776}" srcOrd="0" destOrd="0" presId="urn:microsoft.com/office/officeart/2005/8/layout/chevron1"/>
    <dgm:cxn modelId="{723A747A-5268-470D-9C76-0C0BAD3A8539}" srcId="{4C683D90-89E1-48F2-BEF9-A4588FFE1DEB}" destId="{705BDF72-BB5D-4EB7-98CC-6A113422A85D}" srcOrd="0" destOrd="0" parTransId="{78B13CFD-6FFE-4653-8860-DAD6E65988AE}" sibTransId="{600B6092-E4C7-4580-A964-30F1C6F433F2}"/>
    <dgm:cxn modelId="{66ADE5E6-17D3-4F37-B9F3-D00689A91B78}" type="presOf" srcId="{91F376F6-0BA4-44CD-B50F-31F17961F547}" destId="{4B9A4FF5-564D-4FD2-A250-3119B8D6A3AE}" srcOrd="0" destOrd="3" presId="urn:microsoft.com/office/officeart/2005/8/layout/chevron1"/>
    <dgm:cxn modelId="{C31B96A3-6E4E-4359-86DE-250C59BF34D3}" srcId="{63AE7985-F7FA-412F-8E2B-6E51CE6309E6}" destId="{8FBD06D2-5357-4D32-9C27-E9A7D214D101}" srcOrd="3" destOrd="0" parTransId="{802D7119-2951-4FE1-A4A9-4BB3C83E5582}" sibTransId="{956E9E3B-A2B3-4088-A1EA-FB80F95E3D0B}"/>
    <dgm:cxn modelId="{E0CB5AF9-5C01-4660-BF81-990892DBA2D9}" type="presOf" srcId="{63AE7985-F7FA-412F-8E2B-6E51CE6309E6}" destId="{CD1C6F12-B577-4ECA-A1AE-EA28BE918475}" srcOrd="0" destOrd="0" presId="urn:microsoft.com/office/officeart/2005/8/layout/chevron1"/>
    <dgm:cxn modelId="{EB865877-FAC0-41E2-AED9-AF72F5B55989}" type="presOf" srcId="{A22EC487-617F-4F34-B906-5ED895A03FE6}" destId="{72C5503A-0F0E-4EF5-B762-2CCE85721776}" srcOrd="0" destOrd="2" presId="urn:microsoft.com/office/officeart/2005/8/layout/chevron1"/>
    <dgm:cxn modelId="{0EE7258E-7B8E-4C8D-BC62-E3D1D9D336BE}" srcId="{4C683D90-89E1-48F2-BEF9-A4588FFE1DEB}" destId="{C46F293C-1C96-4522-903E-8094AC145252}" srcOrd="2" destOrd="0" parTransId="{D1B58D80-41AA-4AA6-941F-F6FEB9CA8BF0}" sibTransId="{6294C9E3-A07D-403E-AB93-41A7A42B336C}"/>
    <dgm:cxn modelId="{1A03E607-92C3-47BB-92A3-E5D144EDD162}" type="presOf" srcId="{43181A8D-7AD7-4F11-AFE1-F8F41536952B}" destId="{771F67C8-91E4-44ED-BE25-300E06BAB0B6}" srcOrd="0" destOrd="0" presId="urn:microsoft.com/office/officeart/2005/8/layout/chevron1"/>
    <dgm:cxn modelId="{AA51160C-105C-4EDB-ACE5-7CE7B1AC3706}" srcId="{43181A8D-7AD7-4F11-AFE1-F8F41536952B}" destId="{91F376F6-0BA4-44CD-B50F-31F17961F547}" srcOrd="3" destOrd="0" parTransId="{60E9F928-A8DE-4EB6-A0C3-3210D4FFA980}" sibTransId="{CB924454-9077-4AE2-B7CF-3E154101B3EF}"/>
    <dgm:cxn modelId="{E3C1F2BF-9EBB-424F-B925-267AFEB6A80C}" type="presOf" srcId="{4C683D90-89E1-48F2-BEF9-A4588FFE1DEB}" destId="{CC3D8506-FF30-40E0-8676-0B77B8FCFCC5}" srcOrd="0" destOrd="0" presId="urn:microsoft.com/office/officeart/2005/8/layout/chevron1"/>
    <dgm:cxn modelId="{CEC08541-89F7-416A-A5FF-BDFF0452B3BF}" type="presOf" srcId="{8FBD06D2-5357-4D32-9C27-E9A7D214D101}" destId="{72C5503A-0F0E-4EF5-B762-2CCE85721776}" srcOrd="0" destOrd="3" presId="urn:microsoft.com/office/officeart/2005/8/layout/chevron1"/>
    <dgm:cxn modelId="{D9C5B413-9A6C-4A47-BFAC-56C9513E21EA}" srcId="{585DAD56-8FCD-4777-91B7-BCEA1C9E5405}" destId="{43181A8D-7AD7-4F11-AFE1-F8F41536952B}" srcOrd="2" destOrd="0" parTransId="{AF392594-2B8E-4CFE-98BC-8208517B0BEE}" sibTransId="{4DD7213F-8D09-45AA-B196-7C1D0065CD2F}"/>
    <dgm:cxn modelId="{739200C4-7F9D-43EA-ACA6-3CD9B57D9B5A}" srcId="{43181A8D-7AD7-4F11-AFE1-F8F41536952B}" destId="{FB70A402-E7BB-4478-B59D-BD6A5654A87B}" srcOrd="2" destOrd="0" parTransId="{A6F879A5-0FF4-4992-AD4E-C23920C38291}" sibTransId="{D1812809-9A22-4292-8DBC-3540E62F170D}"/>
    <dgm:cxn modelId="{01465CAB-7604-4114-A8B8-71DB92120B3A}" srcId="{43181A8D-7AD7-4F11-AFE1-F8F41536952B}" destId="{2441CEBA-1016-4408-91F0-305675AC6E4B}" srcOrd="0" destOrd="0" parTransId="{7F23A791-9A49-42AF-81DB-CED10820EB34}" sibTransId="{BE4A46AA-9DFE-463F-95C4-2B8502342D78}"/>
    <dgm:cxn modelId="{BD970977-0573-4DAA-836E-146B434335F4}" srcId="{585DAD56-8FCD-4777-91B7-BCEA1C9E5405}" destId="{7FF4C213-9A8F-47E1-9865-2734F72316D9}" srcOrd="3" destOrd="0" parTransId="{7EF205DC-F59A-4667-8F7A-355E10BDA20B}" sibTransId="{73F75A24-C040-487B-850D-8687CEB1748F}"/>
    <dgm:cxn modelId="{31E81873-178E-4455-A98F-C79203D34029}" type="presOf" srcId="{585DAD56-8FCD-4777-91B7-BCEA1C9E5405}" destId="{714B21EB-A7A0-47B0-8A09-55A46D2D8A27}" srcOrd="0" destOrd="0" presId="urn:microsoft.com/office/officeart/2005/8/layout/chevron1"/>
    <dgm:cxn modelId="{34D1C75E-4DF4-4F0A-B09B-ED9C47ED21D0}" type="presParOf" srcId="{714B21EB-A7A0-47B0-8A09-55A46D2D8A27}" destId="{6796F2EF-EC7E-4E2A-A04D-56BC5DF30944}" srcOrd="0" destOrd="0" presId="urn:microsoft.com/office/officeart/2005/8/layout/chevron1"/>
    <dgm:cxn modelId="{5E335E62-C67F-4581-8B5B-0929BBA3C189}" type="presParOf" srcId="{6796F2EF-EC7E-4E2A-A04D-56BC5DF30944}" destId="{CD1C6F12-B577-4ECA-A1AE-EA28BE918475}" srcOrd="0" destOrd="0" presId="urn:microsoft.com/office/officeart/2005/8/layout/chevron1"/>
    <dgm:cxn modelId="{483B8ABE-A194-418A-B8C3-6786BAA2040C}" type="presParOf" srcId="{6796F2EF-EC7E-4E2A-A04D-56BC5DF30944}" destId="{72C5503A-0F0E-4EF5-B762-2CCE85721776}" srcOrd="1" destOrd="0" presId="urn:microsoft.com/office/officeart/2005/8/layout/chevron1"/>
    <dgm:cxn modelId="{0698D0AE-A6AF-4166-9685-C1C6B9A4AEDC}" type="presParOf" srcId="{714B21EB-A7A0-47B0-8A09-55A46D2D8A27}" destId="{43849692-0FEF-4A7C-A2D2-F0AD20ADCF1C}" srcOrd="1" destOrd="0" presId="urn:microsoft.com/office/officeart/2005/8/layout/chevron1"/>
    <dgm:cxn modelId="{5025EB40-C331-4902-B6A9-6F70AF02D661}" type="presParOf" srcId="{714B21EB-A7A0-47B0-8A09-55A46D2D8A27}" destId="{D911480F-E5CA-4C8E-AF85-C25B94259C68}" srcOrd="2" destOrd="0" presId="urn:microsoft.com/office/officeart/2005/8/layout/chevron1"/>
    <dgm:cxn modelId="{3CCC96FA-2FFA-432A-94CA-99F9DF59FF2F}" type="presParOf" srcId="{D911480F-E5CA-4C8E-AF85-C25B94259C68}" destId="{CC3D8506-FF30-40E0-8676-0B77B8FCFCC5}" srcOrd="0" destOrd="0" presId="urn:microsoft.com/office/officeart/2005/8/layout/chevron1"/>
    <dgm:cxn modelId="{1A8F5942-BCD8-490E-839A-1E77419FDF9D}" type="presParOf" srcId="{D911480F-E5CA-4C8E-AF85-C25B94259C68}" destId="{0DCCDE2A-B61D-402E-A3B9-617CEEB31B1F}" srcOrd="1" destOrd="0" presId="urn:microsoft.com/office/officeart/2005/8/layout/chevron1"/>
    <dgm:cxn modelId="{9B6A98F7-B14D-47B6-B9DF-49B76B61C3D5}" type="presParOf" srcId="{714B21EB-A7A0-47B0-8A09-55A46D2D8A27}" destId="{20AFDCAB-64C3-4D28-A4F1-2CE2554DD149}" srcOrd="3" destOrd="0" presId="urn:microsoft.com/office/officeart/2005/8/layout/chevron1"/>
    <dgm:cxn modelId="{EB680475-9594-4D15-9A63-C770BF2B4BB7}" type="presParOf" srcId="{714B21EB-A7A0-47B0-8A09-55A46D2D8A27}" destId="{92B650F1-F4F3-43D1-97A2-5873F4980DAB}" srcOrd="4" destOrd="0" presId="urn:microsoft.com/office/officeart/2005/8/layout/chevron1"/>
    <dgm:cxn modelId="{F6D4A316-CDA3-40F0-9612-EA3569282C93}" type="presParOf" srcId="{92B650F1-F4F3-43D1-97A2-5873F4980DAB}" destId="{771F67C8-91E4-44ED-BE25-300E06BAB0B6}" srcOrd="0" destOrd="0" presId="urn:microsoft.com/office/officeart/2005/8/layout/chevron1"/>
    <dgm:cxn modelId="{C7770718-A487-43DD-85F7-1FB629909518}" type="presParOf" srcId="{92B650F1-F4F3-43D1-97A2-5873F4980DAB}" destId="{4B9A4FF5-564D-4FD2-A250-3119B8D6A3AE}" srcOrd="1" destOrd="0" presId="urn:microsoft.com/office/officeart/2005/8/layout/chevron1"/>
    <dgm:cxn modelId="{35F24E4E-0A81-43D3-ACA3-90C0A7AF0F09}" type="presParOf" srcId="{714B21EB-A7A0-47B0-8A09-55A46D2D8A27}" destId="{6519220C-23CA-4B98-8BEB-FF1BF3735A47}" srcOrd="5" destOrd="0" presId="urn:microsoft.com/office/officeart/2005/8/layout/chevron1"/>
    <dgm:cxn modelId="{C6F1E57B-832B-4746-B00D-0D598BF6AA60}" type="presParOf" srcId="{714B21EB-A7A0-47B0-8A09-55A46D2D8A27}" destId="{63C749B9-A9BC-40A0-8079-F4801D9DEDF3}" srcOrd="6" destOrd="0" presId="urn:microsoft.com/office/officeart/2005/8/layout/chevron1"/>
    <dgm:cxn modelId="{388CA102-1E9E-4050-83A0-3C6FB1513AEF}" type="presParOf" srcId="{63C749B9-A9BC-40A0-8079-F4801D9DEDF3}" destId="{DEF33DEC-7A4D-416A-A95A-FEA7CADC1E29}" srcOrd="0" destOrd="0" presId="urn:microsoft.com/office/officeart/2005/8/layout/chevron1"/>
    <dgm:cxn modelId="{8B968351-CC8F-4BC7-AA20-1826C0656BF2}" type="presParOf" srcId="{63C749B9-A9BC-40A0-8079-F4801D9DEDF3}" destId="{E9680487-AA8B-4396-88C6-67C71BA3F8DC}" srcOrd="1"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EA90A1-1CBE-42A7-8499-BC14B25D9834}">
      <dsp:nvSpPr>
        <dsp:cNvPr id="0" name=""/>
        <dsp:cNvSpPr/>
      </dsp:nvSpPr>
      <dsp:spPr>
        <a:xfrm>
          <a:off x="817403" y="1071133"/>
          <a:ext cx="1926407" cy="192650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dirty="0" smtClean="0"/>
            <a:t>Event Management</a:t>
          </a:r>
          <a:endParaRPr lang="en-US" sz="1800" kern="1200" dirty="0"/>
        </a:p>
      </dsp:txBody>
      <dsp:txXfrm>
        <a:off x="1099519" y="1353263"/>
        <a:ext cx="1362175" cy="1362242"/>
      </dsp:txXfrm>
    </dsp:sp>
    <dsp:sp modelId="{8ED53B37-DDDF-425B-9E4C-CC58C4E76728}">
      <dsp:nvSpPr>
        <dsp:cNvPr id="0" name=""/>
        <dsp:cNvSpPr/>
      </dsp:nvSpPr>
      <dsp:spPr>
        <a:xfrm>
          <a:off x="-176017" y="0"/>
          <a:ext cx="3883319" cy="4048125"/>
        </a:xfrm>
        <a:prstGeom prst="blockArc">
          <a:avLst>
            <a:gd name="adj1" fmla="val 17527788"/>
            <a:gd name="adj2" fmla="val 4119114"/>
            <a:gd name="adj3" fmla="val 575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A66B3B6-068E-42BE-9E40-D6AF4668EFFB}">
      <dsp:nvSpPr>
        <dsp:cNvPr id="0" name=""/>
        <dsp:cNvSpPr/>
      </dsp:nvSpPr>
      <dsp:spPr>
        <a:xfrm>
          <a:off x="2690672" y="335073"/>
          <a:ext cx="995017" cy="999879"/>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5000" b="-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2CDF0E0-4E01-434F-A589-D7291DEBA5DD}">
      <dsp:nvSpPr>
        <dsp:cNvPr id="0" name=""/>
        <dsp:cNvSpPr/>
      </dsp:nvSpPr>
      <dsp:spPr>
        <a:xfrm>
          <a:off x="3793636" y="357854"/>
          <a:ext cx="1381349" cy="9990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l" defTabSz="800100">
            <a:lnSpc>
              <a:spcPct val="90000"/>
            </a:lnSpc>
            <a:spcBef>
              <a:spcPct val="0"/>
            </a:spcBef>
            <a:spcAft>
              <a:spcPct val="10000"/>
            </a:spcAft>
          </a:pPr>
          <a:r>
            <a:rPr lang="en-US" sz="1800" kern="1200" dirty="0" smtClean="0"/>
            <a:t>Event Details</a:t>
          </a:r>
          <a:endParaRPr lang="en-US" sz="1800" kern="1200" dirty="0"/>
        </a:p>
      </dsp:txBody>
      <dsp:txXfrm>
        <a:off x="3793636" y="357854"/>
        <a:ext cx="1381349" cy="999077"/>
      </dsp:txXfrm>
    </dsp:sp>
    <dsp:sp modelId="{2355EB8D-E7BF-46D5-937B-C60425902A35}">
      <dsp:nvSpPr>
        <dsp:cNvPr id="0" name=""/>
        <dsp:cNvSpPr/>
      </dsp:nvSpPr>
      <dsp:spPr>
        <a:xfrm>
          <a:off x="3082241" y="1515618"/>
          <a:ext cx="1031983" cy="1032271"/>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0249F73-3730-4B6A-83E1-C98327708E66}">
      <dsp:nvSpPr>
        <dsp:cNvPr id="0" name=""/>
        <dsp:cNvSpPr/>
      </dsp:nvSpPr>
      <dsp:spPr>
        <a:xfrm>
          <a:off x="3658245" y="1530191"/>
          <a:ext cx="2461371" cy="9990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l" defTabSz="800100">
            <a:lnSpc>
              <a:spcPct val="90000"/>
            </a:lnSpc>
            <a:spcBef>
              <a:spcPct val="0"/>
            </a:spcBef>
            <a:spcAft>
              <a:spcPct val="10000"/>
            </a:spcAft>
          </a:pPr>
          <a:r>
            <a:rPr lang="en-US" sz="1800" kern="1200" dirty="0" smtClean="0"/>
            <a:t>Global Address Book</a:t>
          </a:r>
          <a:endParaRPr lang="en-US" sz="1800" kern="1200" dirty="0"/>
        </a:p>
      </dsp:txBody>
      <dsp:txXfrm>
        <a:off x="3658245" y="1530191"/>
        <a:ext cx="2461371" cy="999077"/>
      </dsp:txXfrm>
    </dsp:sp>
    <dsp:sp modelId="{ADFEC4FA-A82D-479A-932B-38E239E18780}">
      <dsp:nvSpPr>
        <dsp:cNvPr id="0" name=""/>
        <dsp:cNvSpPr/>
      </dsp:nvSpPr>
      <dsp:spPr>
        <a:xfrm>
          <a:off x="2683376" y="2706576"/>
          <a:ext cx="1031983" cy="1032271"/>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69F8BF1-AE8F-4787-96A8-14EA8E5C20D1}">
      <dsp:nvSpPr>
        <dsp:cNvPr id="0" name=""/>
        <dsp:cNvSpPr/>
      </dsp:nvSpPr>
      <dsp:spPr>
        <a:xfrm>
          <a:off x="3849028" y="2772395"/>
          <a:ext cx="1763044" cy="9990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l" defTabSz="800100">
            <a:lnSpc>
              <a:spcPct val="90000"/>
            </a:lnSpc>
            <a:spcBef>
              <a:spcPct val="0"/>
            </a:spcBef>
            <a:spcAft>
              <a:spcPct val="10000"/>
            </a:spcAft>
          </a:pPr>
          <a:r>
            <a:rPr lang="en-US" sz="1800" kern="1200" dirty="0" smtClean="0"/>
            <a:t>Employee Details</a:t>
          </a:r>
          <a:endParaRPr lang="en-US" sz="1800" kern="1200" dirty="0"/>
        </a:p>
      </dsp:txBody>
      <dsp:txXfrm>
        <a:off x="3849028" y="2772395"/>
        <a:ext cx="1763044" cy="9990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1C6F12-B577-4ECA-A1AE-EA28BE918475}">
      <dsp:nvSpPr>
        <dsp:cNvPr id="0" name=""/>
        <dsp:cNvSpPr/>
      </dsp:nvSpPr>
      <dsp:spPr>
        <a:xfrm>
          <a:off x="1326004" y="514807"/>
          <a:ext cx="1521693" cy="608677"/>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n-US" sz="1400" kern="1200"/>
            <a:t>Event Details</a:t>
          </a:r>
        </a:p>
      </dsp:txBody>
      <dsp:txXfrm>
        <a:off x="1630343" y="514807"/>
        <a:ext cx="913016" cy="608677"/>
      </dsp:txXfrm>
    </dsp:sp>
    <dsp:sp modelId="{72C5503A-0F0E-4EF5-B762-2CCE85721776}">
      <dsp:nvSpPr>
        <dsp:cNvPr id="0" name=""/>
        <dsp:cNvSpPr/>
      </dsp:nvSpPr>
      <dsp:spPr>
        <a:xfrm>
          <a:off x="1325995" y="1180019"/>
          <a:ext cx="1217354" cy="16655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622300">
            <a:lnSpc>
              <a:spcPct val="90000"/>
            </a:lnSpc>
            <a:spcBef>
              <a:spcPct val="0"/>
            </a:spcBef>
            <a:spcAft>
              <a:spcPct val="15000"/>
            </a:spcAft>
            <a:buChar char="••"/>
          </a:pPr>
          <a:r>
            <a:rPr lang="en-US" sz="1400" kern="1200"/>
            <a:t>Create Event</a:t>
          </a:r>
        </a:p>
        <a:p>
          <a:pPr marL="114300" lvl="1" indent="-114300" algn="l" defTabSz="622300">
            <a:lnSpc>
              <a:spcPct val="90000"/>
            </a:lnSpc>
            <a:spcBef>
              <a:spcPct val="0"/>
            </a:spcBef>
            <a:spcAft>
              <a:spcPct val="15000"/>
            </a:spcAft>
            <a:buChar char="••"/>
          </a:pPr>
          <a:r>
            <a:rPr lang="en-US" sz="1400" kern="1200"/>
            <a:t>Invite Employees</a:t>
          </a:r>
        </a:p>
        <a:p>
          <a:pPr marL="114300" lvl="1" indent="-114300" algn="l" defTabSz="622300">
            <a:lnSpc>
              <a:spcPct val="90000"/>
            </a:lnSpc>
            <a:spcBef>
              <a:spcPct val="0"/>
            </a:spcBef>
            <a:spcAft>
              <a:spcPct val="15000"/>
            </a:spcAft>
            <a:buChar char="••"/>
          </a:pPr>
          <a:r>
            <a:rPr lang="en-US" sz="1400" kern="1200"/>
            <a:t>Set venue details</a:t>
          </a:r>
        </a:p>
        <a:p>
          <a:pPr marL="114300" lvl="1" indent="-114300" algn="l" defTabSz="622300">
            <a:lnSpc>
              <a:spcPct val="90000"/>
            </a:lnSpc>
            <a:spcBef>
              <a:spcPct val="0"/>
            </a:spcBef>
            <a:spcAft>
              <a:spcPct val="15000"/>
            </a:spcAft>
            <a:buChar char="••"/>
          </a:pPr>
          <a:r>
            <a:rPr lang="en-US" sz="1400" kern="1200"/>
            <a:t>Set food preference</a:t>
          </a:r>
        </a:p>
      </dsp:txBody>
      <dsp:txXfrm>
        <a:off x="1325995" y="1180019"/>
        <a:ext cx="1217354" cy="1665562"/>
      </dsp:txXfrm>
    </dsp:sp>
    <dsp:sp modelId="{CC3D8506-FF30-40E0-8676-0B77B8FCFCC5}">
      <dsp:nvSpPr>
        <dsp:cNvPr id="0" name=""/>
        <dsp:cNvSpPr/>
      </dsp:nvSpPr>
      <dsp:spPr>
        <a:xfrm>
          <a:off x="0" y="514820"/>
          <a:ext cx="1521693" cy="608677"/>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n-US" sz="1400" kern="1200"/>
            <a:t>Employees</a:t>
          </a:r>
        </a:p>
      </dsp:txBody>
      <dsp:txXfrm>
        <a:off x="304339" y="514820"/>
        <a:ext cx="913016" cy="608677"/>
      </dsp:txXfrm>
    </dsp:sp>
    <dsp:sp modelId="{0DCCDE2A-B61D-402E-A3B9-617CEEB31B1F}">
      <dsp:nvSpPr>
        <dsp:cNvPr id="0" name=""/>
        <dsp:cNvSpPr/>
      </dsp:nvSpPr>
      <dsp:spPr>
        <a:xfrm>
          <a:off x="0" y="1201505"/>
          <a:ext cx="1217354" cy="16655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622300">
            <a:lnSpc>
              <a:spcPct val="90000"/>
            </a:lnSpc>
            <a:spcBef>
              <a:spcPct val="0"/>
            </a:spcBef>
            <a:spcAft>
              <a:spcPct val="15000"/>
            </a:spcAft>
            <a:buChar char="••"/>
          </a:pPr>
          <a:r>
            <a:rPr lang="en-US" sz="1400" kern="1200"/>
            <a:t>Provide family details</a:t>
          </a:r>
        </a:p>
        <a:p>
          <a:pPr marL="114300" lvl="1" indent="-114300" algn="l" defTabSz="622300">
            <a:lnSpc>
              <a:spcPct val="90000"/>
            </a:lnSpc>
            <a:spcBef>
              <a:spcPct val="0"/>
            </a:spcBef>
            <a:spcAft>
              <a:spcPct val="15000"/>
            </a:spcAft>
            <a:buChar char="••"/>
          </a:pPr>
          <a:r>
            <a:rPr lang="en-US" sz="1400" kern="1200"/>
            <a:t>Provide food preferences</a:t>
          </a:r>
        </a:p>
        <a:p>
          <a:pPr marL="114300" lvl="1" indent="-114300" algn="l" defTabSz="622300">
            <a:lnSpc>
              <a:spcPct val="90000"/>
            </a:lnSpc>
            <a:spcBef>
              <a:spcPct val="0"/>
            </a:spcBef>
            <a:spcAft>
              <a:spcPct val="15000"/>
            </a:spcAft>
            <a:buChar char="••"/>
          </a:pPr>
          <a:r>
            <a:rPr lang="en-US" sz="1400" kern="1200"/>
            <a:t>Provide travel details</a:t>
          </a:r>
        </a:p>
      </dsp:txBody>
      <dsp:txXfrm>
        <a:off x="0" y="1201505"/>
        <a:ext cx="1217354" cy="1665562"/>
      </dsp:txXfrm>
    </dsp:sp>
    <dsp:sp modelId="{771F67C8-91E4-44ED-BE25-300E06BAB0B6}">
      <dsp:nvSpPr>
        <dsp:cNvPr id="0" name=""/>
        <dsp:cNvSpPr/>
      </dsp:nvSpPr>
      <dsp:spPr>
        <a:xfrm>
          <a:off x="2616150" y="506000"/>
          <a:ext cx="1521693" cy="608677"/>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n-US" sz="1400" kern="1200"/>
            <a:t>Employee Response</a:t>
          </a:r>
        </a:p>
      </dsp:txBody>
      <dsp:txXfrm>
        <a:off x="2920489" y="506000"/>
        <a:ext cx="913016" cy="608677"/>
      </dsp:txXfrm>
    </dsp:sp>
    <dsp:sp modelId="{4B9A4FF5-564D-4FD2-A250-3119B8D6A3AE}">
      <dsp:nvSpPr>
        <dsp:cNvPr id="0" name=""/>
        <dsp:cNvSpPr/>
      </dsp:nvSpPr>
      <dsp:spPr>
        <a:xfrm>
          <a:off x="2616150" y="1190762"/>
          <a:ext cx="1217354" cy="16655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622300">
            <a:lnSpc>
              <a:spcPct val="90000"/>
            </a:lnSpc>
            <a:spcBef>
              <a:spcPct val="0"/>
            </a:spcBef>
            <a:spcAft>
              <a:spcPct val="15000"/>
            </a:spcAft>
            <a:buChar char="••"/>
          </a:pPr>
          <a:r>
            <a:rPr lang="en-US" sz="1400" kern="1200"/>
            <a:t>Food Preference</a:t>
          </a:r>
        </a:p>
        <a:p>
          <a:pPr marL="114300" lvl="1" indent="-114300" algn="l" defTabSz="622300">
            <a:lnSpc>
              <a:spcPct val="90000"/>
            </a:lnSpc>
            <a:spcBef>
              <a:spcPct val="0"/>
            </a:spcBef>
            <a:spcAft>
              <a:spcPct val="15000"/>
            </a:spcAft>
            <a:buChar char="••"/>
          </a:pPr>
          <a:r>
            <a:rPr lang="en-US" sz="1400" kern="1200"/>
            <a:t>Pickup drop details</a:t>
          </a:r>
        </a:p>
        <a:p>
          <a:pPr marL="114300" lvl="1" indent="-114300" algn="l" defTabSz="622300">
            <a:lnSpc>
              <a:spcPct val="90000"/>
            </a:lnSpc>
            <a:spcBef>
              <a:spcPct val="0"/>
            </a:spcBef>
            <a:spcAft>
              <a:spcPct val="15000"/>
            </a:spcAft>
            <a:buChar char="••"/>
          </a:pPr>
          <a:r>
            <a:rPr lang="en-US" sz="1400" kern="1200"/>
            <a:t>Family details</a:t>
          </a:r>
        </a:p>
        <a:p>
          <a:pPr marL="114300" lvl="1" indent="-114300" algn="l" defTabSz="622300">
            <a:lnSpc>
              <a:spcPct val="90000"/>
            </a:lnSpc>
            <a:spcBef>
              <a:spcPct val="0"/>
            </a:spcBef>
            <a:spcAft>
              <a:spcPct val="15000"/>
            </a:spcAft>
            <a:buChar char="••"/>
          </a:pPr>
          <a:r>
            <a:rPr lang="en-US" sz="1400" kern="1200"/>
            <a:t>Other Details(Pets etc)</a:t>
          </a:r>
        </a:p>
      </dsp:txBody>
      <dsp:txXfrm>
        <a:off x="2616150" y="1190762"/>
        <a:ext cx="1217354" cy="1665562"/>
      </dsp:txXfrm>
    </dsp:sp>
    <dsp:sp modelId="{DEF33DEC-7A4D-416A-A95A-FEA7CADC1E29}">
      <dsp:nvSpPr>
        <dsp:cNvPr id="0" name=""/>
        <dsp:cNvSpPr/>
      </dsp:nvSpPr>
      <dsp:spPr>
        <a:xfrm>
          <a:off x="3921843" y="506000"/>
          <a:ext cx="1521693" cy="608677"/>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n-US" sz="1400" kern="1200"/>
            <a:t>Event Instance</a:t>
          </a:r>
        </a:p>
      </dsp:txBody>
      <dsp:txXfrm>
        <a:off x="4226182" y="506000"/>
        <a:ext cx="913016" cy="608677"/>
      </dsp:txXfrm>
    </dsp:sp>
    <dsp:sp modelId="{E9680487-AA8B-4396-88C6-67C71BA3F8DC}">
      <dsp:nvSpPr>
        <dsp:cNvPr id="0" name=""/>
        <dsp:cNvSpPr/>
      </dsp:nvSpPr>
      <dsp:spPr>
        <a:xfrm>
          <a:off x="3921843" y="1190762"/>
          <a:ext cx="1217354" cy="16655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622300">
            <a:lnSpc>
              <a:spcPct val="90000"/>
            </a:lnSpc>
            <a:spcBef>
              <a:spcPct val="0"/>
            </a:spcBef>
            <a:spcAft>
              <a:spcPct val="15000"/>
            </a:spcAft>
            <a:buChar char="••"/>
          </a:pPr>
          <a:r>
            <a:rPr lang="en-US" sz="1400" kern="1200"/>
            <a:t>Save data based on response</a:t>
          </a:r>
        </a:p>
      </dsp:txBody>
      <dsp:txXfrm>
        <a:off x="3921843" y="1190762"/>
        <a:ext cx="1217354" cy="1665562"/>
      </dsp:txXfrm>
    </dsp:sp>
  </dsp:spTree>
</dsp:drawing>
</file>

<file path=word/diagrams/layout1.xml><?xml version="1.0" encoding="utf-8"?>
<dgm:layoutDef xmlns:dgm="http://schemas.openxmlformats.org/drawingml/2006/diagram" xmlns:a="http://schemas.openxmlformats.org/drawingml/2006/main" uniqueId="urn:microsoft.com/office/officeart/2011/layout/RadialPictureList">
  <dgm:title val="Radial Picture List"/>
  <dgm:desc val="Use to show relationships to a central idea. The Level 1 shape contains text and all Level 2 shapes contain a picture with corresponding text. Limited to four Level 2 pictures.  Unused pictures do not appear, but remain available if you switch layouts. Works best with a small amount of Level 2 text."/>
  <dgm:catLst>
    <dgm:cat type="picture" pri="2500"/>
    <dgm:cat type="officeonline" pri="25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Lst>
      <dgm:cxnLst>
        <dgm:cxn modelId="1" srcId="0" destId="10" srcOrd="0" destOrd="0"/>
        <dgm:cxn modelId="2" srcId="10" destId="11" srcOrd="0" destOrd="0"/>
        <dgm:cxn modelId="3" srcId="10" destId="12" srcOrd="1"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Lst>
      <dgm:cxnLst>
        <dgm:cxn modelId="1" srcId="0" destId="10" srcOrd="0" destOrd="0"/>
        <dgm:cxn modelId="2" srcId="10" destId="11" srcOrd="0" destOrd="0"/>
        <dgm:cxn modelId="3" srcId="10" destId="12" srcOrd="1" destOrd="0"/>
        <dgm:cxn modelId="4" srcId="10" destId="13" srcOrd="2" destOrd="0"/>
        <dgm:cxn modelId="5" srcId="10" destId="14" srcOrd="3" destOrd="0"/>
      </dgm:cxnLst>
      <dgm:bg/>
      <dgm:whole/>
    </dgm:dataModel>
  </dgm:clrData>
  <dgm:layoutNode name="Name0">
    <dgm:varLst>
      <dgm:chMax val="1"/>
      <dgm:chPref val="1"/>
      <dgm:dir/>
      <dgm:resizeHandles/>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l" for="ch" forName="Accent" refType="w" fact="0"/>
              <dgm:constr type="t" for="ch" forName="Accent" refType="h" fact="0"/>
              <dgm:constr type="w" for="ch" forName="Accent" refType="w" fact="0.6747"/>
              <dgm:constr type="h" for="ch" forName="Accent" refType="h"/>
              <dgm:constr type="l" for="ch" forName="Child1" refType="w" fact="0.76"/>
              <dgm:constr type="t" for="ch" forName="Child1" refType="h" fact="0.3739"/>
              <dgm:constr type="w" for="ch" forName="Child1" refType="w" fact="0.24"/>
              <dgm:constr type="h" for="ch" forName="Child1" refType="h" fact="0.255"/>
              <dgm:constr type="l" for="ch" forName="Parent" refType="w" fact="0.1726"/>
              <dgm:constr type="t" for="ch" forName="Parent" refType="h" fact="0.2646"/>
              <dgm:constr type="w" for="ch" forName="Parent" refType="w" fact="0.3347"/>
              <dgm:constr type="h" for="ch" forName="Parent" refType="h" fact="0.4759"/>
              <dgm:constr type="l" for="ch" forName="Image1" refType="w" fact="0.5661"/>
              <dgm:constr type="t" for="ch" forName="Image1" refType="h" fact="0.3744"/>
              <dgm:constr type="w" for="ch" forName="Image1" refType="w" fact="0.1793"/>
              <dgm:constr type="h" for="ch" forName="Image1" refType="h" fact="0.255"/>
            </dgm:constrLst>
          </dgm:if>
          <dgm:if name="Name6"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 refType="w" fact="0"/>
              <dgm:constr type="t" for="ch" forName="Accent" refType="h" fact="0"/>
              <dgm:constr type="w" for="ch" forName="Accent" refType="w" fact="0.6946"/>
              <dgm:constr type="h" for="ch" forName="Accent" refType="h"/>
              <dgm:constr type="l" for="ch" forName="Parent" refType="w" fact="0.1777"/>
              <dgm:constr type="t" for="ch" forName="Parent" refType="h" fact="0.2646"/>
              <dgm:constr type="w" for="ch" forName="Parent" refType="w" fact="0.3446"/>
              <dgm:constr type="h" for="ch" forName="Parent" refType="h" fact="0.4759"/>
              <dgm:constr type="l" for="ch" forName="Image1" refType="w" fact="0.5531"/>
              <dgm:constr type="t" for="ch" forName="Image1" refType="h" fact="0.1585"/>
              <dgm:constr type="w" for="ch" forName="Image1" refType="w" fact="0.1846"/>
              <dgm:constr type="h" for="ch" forName="Image1" refType="h" fact="0.255"/>
              <dgm:constr type="l" for="ch" forName="Image2" refType="w" fact="0.5531"/>
              <dgm:constr type="t" for="ch" forName="Image2" refType="h" fact="0.5624"/>
              <dgm:constr type="w" for="ch" forName="Image2" refType="w" fact="0.1846"/>
              <dgm:constr type="h" for="ch" forName="Image2" refType="h" fact="0.255"/>
              <dgm:constr type="l" for="ch" forName="Child1" refType="w" fact="0.7529"/>
              <dgm:constr type="t" for="ch" forName="Child1" refType="h" fact="0.1618"/>
              <dgm:constr type="w" for="ch" forName="Child1" refType="w" fact="0.2471"/>
              <dgm:constr type="h" for="ch" forName="Child1" refType="h" fact="0.2468"/>
              <dgm:constr type="l" for="ch" forName="Child2" refType="w" fact="0.7529"/>
              <dgm:constr type="t" for="ch" forName="Child2" refType="h" fact="0.5657"/>
              <dgm:constr type="w" for="ch" forName="Child2" refType="w" fact="0.2471"/>
              <dgm:constr type="h" for="ch" forName="Child2" refType="h" fact="0.2468"/>
            </dgm:constrLst>
          </dgm:if>
          <dgm:if name="Name7"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 refType="w" fact="0"/>
              <dgm:constr type="t" for="ch" forName="Accent" refType="h" fact="0"/>
              <dgm:constr type="w" for="ch" forName="Accent" refType="w" fact="0.6747"/>
              <dgm:constr type="h" for="ch" forName="Accent" refType="h"/>
              <dgm:constr type="l" for="ch" forName="Parent" refType="w" fact="0.1726"/>
              <dgm:constr type="t" for="ch" forName="Parent" refType="h" fact="0.2646"/>
              <dgm:constr type="w" for="ch" forName="Parent" refType="w" fact="0.3347"/>
              <dgm:constr type="h" for="ch" forName="Parent" refType="h" fact="0.4759"/>
              <dgm:constr type="l" for="ch" forName="Image1" refType="w" fact="0.4968"/>
              <dgm:constr type="t" for="ch" forName="Image1" refType="h" fact="0.0843"/>
              <dgm:constr type="w" for="ch" forName="Image1" refType="w" fact="0.1793"/>
              <dgm:constr type="h" for="ch" forName="Image1" refType="h" fact="0.255"/>
              <dgm:constr type="l" for="ch" forName="Image2" refType="w" fact="0.5661"/>
              <dgm:constr type="t" for="ch" forName="Image2" refType="h" fact="0.3744"/>
              <dgm:constr type="w" for="ch" forName="Image2" refType="w" fact="0.1793"/>
              <dgm:constr type="h" for="ch" forName="Image2" refType="h" fact="0.255"/>
              <dgm:constr type="l" for="ch" forName="Image3" refType="w" fact="0.4968"/>
              <dgm:constr type="t" for="ch" forName="Image3" refType="h" fact="0.6686"/>
              <dgm:constr type="w" for="ch" forName="Image3" refType="w" fact="0.1793"/>
              <dgm:constr type="h" for="ch" forName="Image3" refType="h" fact="0.255"/>
              <dgm:constr type="l" for="ch" forName="Child1" refType="w" fact="0.6897"/>
              <dgm:constr type="t" for="ch" forName="Child1" refType="h" fact="0.0884"/>
              <dgm:constr type="w" for="ch" forName="Child1" refType="w" fact="0.24"/>
              <dgm:constr type="h" for="ch" forName="Child1" refType="h" fact="0.2468"/>
              <dgm:constr type="l" for="ch" forName="Child2" refType="w" fact="0.76"/>
              <dgm:constr type="t" for="ch" forName="Child2" refType="h" fact="0.378"/>
              <dgm:constr type="w" for="ch" forName="Child2" refType="w" fact="0.24"/>
              <dgm:constr type="h" for="ch" forName="Child2" refType="h" fact="0.2468"/>
              <dgm:constr type="l" for="ch" forName="Child3" refType="w" fact="0.6897"/>
              <dgm:constr type="t" for="ch" forName="Child3" refType="h" fact="0.6738"/>
              <dgm:constr type="w" for="ch" forName="Child3" refType="w" fact="0.24"/>
              <dgm:constr type="h" for="ch" forName="Child3" refType="h" fact="0.2468"/>
            </dgm:constrLst>
          </dgm:if>
          <dgm:else name="Name8">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 refType="w" fact="0"/>
              <dgm:constr type="t" for="ch" forName="Accent" refType="h" fact="0.0361"/>
              <dgm:constr type="w" for="ch" forName="Accent" refType="w" fact="0.6865"/>
              <dgm:constr type="h" for="ch" forName="Accent" refType="h" fact="0.9197"/>
              <dgm:constr type="l" for="ch" forName="Parent" refType="w" fact="0.1756"/>
              <dgm:constr type="t" for="ch" forName="Parent" refType="h" fact="0.2795"/>
              <dgm:constr type="w" for="ch" forName="Parent" refType="w" fact="0.3406"/>
              <dgm:constr type="h" for="ch" forName="Parent" refType="h" fact="0.4377"/>
              <dgm:constr type="l" for="ch" forName="Image1" refType="w" fact="0.425"/>
              <dgm:constr type="t" for="ch" forName="Image1" refType="h" fact="0"/>
              <dgm:constr type="w" for="ch" forName="Image1" refType="w" fact="0.1825"/>
              <dgm:constr type="h" for="ch" forName="Image1" refType="h" fact="0.2345"/>
              <dgm:constr type="l" for="ch" forName="Image2" refType="w" fact="0.5598"/>
              <dgm:constr type="t" for="ch" forName="Image2" refType="h" fact="0.2184"/>
              <dgm:constr type="w" for="ch" forName="Image2" refType="w" fact="0.1825"/>
              <dgm:constr type="h" for="ch" forName="Image2" refType="h" fact="0.2345"/>
              <dgm:constr type="l" for="ch" forName="Image3" refType="w" fact="0.5591"/>
              <dgm:constr type="t" for="ch" forName="Image3" refType="h" fact="0.5395"/>
              <dgm:constr type="w" for="ch" forName="Image3" refType="w" fact="0.1825"/>
              <dgm:constr type="h" for="ch" forName="Image3" refType="h" fact="0.2345"/>
              <dgm:constr type="l" for="ch" forName="Image4" refType="w" fact="0.425"/>
              <dgm:constr type="t" for="ch" forName="Image4" refType="h" fact="0.7655"/>
              <dgm:constr type="w" for="ch" forName="Image4" refType="w" fact="0.1825"/>
              <dgm:constr type="h" for="ch" forName="Image4" refType="h" fact="0.2345"/>
              <dgm:constr type="l" for="ch" forName="Child1" refType="w" fact="0.6214"/>
              <dgm:constr type="t" for="ch" forName="Child1" refType="h" fact="0.003"/>
              <dgm:constr type="w" for="ch" forName="Child1" refType="w" fact="0.2443"/>
              <dgm:constr type="h" for="ch" forName="Child1" refType="h" fact="0.227"/>
              <dgm:constr type="l" for="ch" forName="Child2" refType="w" fact="0.7557"/>
              <dgm:constr type="t" for="ch" forName="Child2" refType="h" fact="0.2225"/>
              <dgm:constr type="w" for="ch" forName="Child2" refType="w" fact="0.2443"/>
              <dgm:constr type="h" for="ch" forName="Child2" refType="h" fact="0.227"/>
              <dgm:constr type="l" for="ch" forName="Child3" refType="w" fact="0.7557"/>
              <dgm:constr type="t" for="ch" forName="Child3" refType="h" fact="0.5433"/>
              <dgm:constr type="w" for="ch" forName="Child3" refType="w" fact="0.2443"/>
              <dgm:constr type="h" for="ch" forName="Child3" refType="h" fact="0.227"/>
              <dgm:constr type="l" for="ch" forName="Child4" refType="w" fact="0.6214"/>
              <dgm:constr type="t" for="ch" forName="Child4" refType="h" fact="0.7703"/>
              <dgm:constr type="w" for="ch" forName="Child4" refType="w" fact="0.2443"/>
              <dgm:constr type="h" for="ch" forName="Child4" refType="h" fact="0.227"/>
            </dgm:constrLst>
          </dgm:else>
        </dgm:choose>
      </dgm:if>
      <dgm:else name="Name9">
        <dgm:choose name="Name10">
          <dgm:if name="Name11"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2"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r" for="ch" forName="Accent" refType="w"/>
              <dgm:constr type="t" for="ch" forName="Accent" refType="h" fact="0"/>
              <dgm:constr type="w" for="ch" forName="Accent" refType="w" fact="0.6747"/>
              <dgm:constr type="h" for="ch" forName="Accent" refType="h"/>
              <dgm:constr type="r" for="ch" forName="Child1" refType="w" fact="0.24"/>
              <dgm:constr type="t" for="ch" forName="Child1" refType="h" fact="0.3739"/>
              <dgm:constr type="w" for="ch" forName="Child1" refType="w" fact="0.24"/>
              <dgm:constr type="h" for="ch" forName="Child1" refType="h" fact="0.255"/>
              <dgm:constr type="r" for="ch" forName="Parent" refType="w" fact="0.8274"/>
              <dgm:constr type="t" for="ch" forName="Parent" refType="h" fact="0.2646"/>
              <dgm:constr type="w" for="ch" forName="Parent" refType="w" fact="0.3347"/>
              <dgm:constr type="h" for="ch" forName="Parent" refType="h" fact="0.4759"/>
              <dgm:constr type="r" for="ch" forName="Image1" refType="w" fact="0.4339"/>
              <dgm:constr type="t" for="ch" forName="Image1" refType="h" fact="0.3744"/>
              <dgm:constr type="w" for="ch" forName="Image1" refType="w" fact="0.1793"/>
              <dgm:constr type="h" for="ch" forName="Image1" refType="h" fact="0.255"/>
            </dgm:constrLst>
          </dgm:if>
          <dgm:if name="Name13"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 refType="w"/>
              <dgm:constr type="t" for="ch" forName="Accent" refType="h" fact="0"/>
              <dgm:constr type="w" for="ch" forName="Accent" refType="w" fact="0.6946"/>
              <dgm:constr type="h" for="ch" forName="Accent" refType="h"/>
              <dgm:constr type="r" for="ch" forName="Parent" refType="w" fact="0.8223"/>
              <dgm:constr type="t" for="ch" forName="Parent" refType="h" fact="0.2646"/>
              <dgm:constr type="w" for="ch" forName="Parent" refType="w" fact="0.3446"/>
              <dgm:constr type="h" for="ch" forName="Parent" refType="h" fact="0.4759"/>
              <dgm:constr type="r" for="ch" forName="Image1" refType="w" fact="0.4469"/>
              <dgm:constr type="t" for="ch" forName="Image1" refType="h" fact="0.1585"/>
              <dgm:constr type="w" for="ch" forName="Image1" refType="w" fact="0.1846"/>
              <dgm:constr type="h" for="ch" forName="Image1" refType="h" fact="0.255"/>
              <dgm:constr type="r" for="ch" forName="Image2" refType="w" fact="0.4469"/>
              <dgm:constr type="t" for="ch" forName="Image2" refType="h" fact="0.5624"/>
              <dgm:constr type="w" for="ch" forName="Image2" refType="w" fact="0.1846"/>
              <dgm:constr type="h" for="ch" forName="Image2" refType="h" fact="0.255"/>
              <dgm:constr type="r" for="ch" forName="Child1" refType="w" fact="0.2471"/>
              <dgm:constr type="t" for="ch" forName="Child1" refType="h" fact="0.1618"/>
              <dgm:constr type="w" for="ch" forName="Child1" refType="w" fact="0.2471"/>
              <dgm:constr type="h" for="ch" forName="Child1" refType="h" fact="0.2468"/>
              <dgm:constr type="r" for="ch" forName="Child2" refType="w" fact="0.2471"/>
              <dgm:constr type="t" for="ch" forName="Child2" refType="h" fact="0.5657"/>
              <dgm:constr type="w" for="ch" forName="Child2" refType="w" fact="0.2471"/>
              <dgm:constr type="h" for="ch" forName="Child2" refType="h" fact="0.2468"/>
            </dgm:constrLst>
          </dgm:if>
          <dgm:if name="Name14"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 refType="w"/>
              <dgm:constr type="t" for="ch" forName="Accent" refType="h" fact="0"/>
              <dgm:constr type="w" for="ch" forName="Accent" refType="w" fact="0.6747"/>
              <dgm:constr type="h" for="ch" forName="Accent" refType="h"/>
              <dgm:constr type="r" for="ch" forName="Parent" refType="w" fact="0.8274"/>
              <dgm:constr type="t" for="ch" forName="Parent" refType="h" fact="0.2646"/>
              <dgm:constr type="w" for="ch" forName="Parent" refType="w" fact="0.3347"/>
              <dgm:constr type="h" for="ch" forName="Parent" refType="h" fact="0.4759"/>
              <dgm:constr type="r" for="ch" forName="Image1" refType="w" fact="0.5032"/>
              <dgm:constr type="t" for="ch" forName="Image1" refType="h" fact="0.0843"/>
              <dgm:constr type="w" for="ch" forName="Image1" refType="w" fact="0.1793"/>
              <dgm:constr type="h" for="ch" forName="Image1" refType="h" fact="0.255"/>
              <dgm:constr type="r" for="ch" forName="Image2" refType="w" fact="0.4339"/>
              <dgm:constr type="t" for="ch" forName="Image2" refType="h" fact="0.3744"/>
              <dgm:constr type="w" for="ch" forName="Image2" refType="w" fact="0.1793"/>
              <dgm:constr type="h" for="ch" forName="Image2" refType="h" fact="0.255"/>
              <dgm:constr type="r" for="ch" forName="Image3" refType="w" fact="0.5032"/>
              <dgm:constr type="t" for="ch" forName="Image3" refType="h" fact="0.6686"/>
              <dgm:constr type="w" for="ch" forName="Image3" refType="w" fact="0.1793"/>
              <dgm:constr type="h" for="ch" forName="Image3" refType="h" fact="0.255"/>
              <dgm:constr type="r" for="ch" forName="Child1" refType="w" fact="0.3103"/>
              <dgm:constr type="t" for="ch" forName="Child1" refType="h" fact="0.0884"/>
              <dgm:constr type="w" for="ch" forName="Child1" refType="w" fact="0.24"/>
              <dgm:constr type="h" for="ch" forName="Child1" refType="h" fact="0.2468"/>
              <dgm:constr type="r" for="ch" forName="Child2" refType="w" fact="0.24"/>
              <dgm:constr type="t" for="ch" forName="Child2" refType="h" fact="0.378"/>
              <dgm:constr type="w" for="ch" forName="Child2" refType="w" fact="0.24"/>
              <dgm:constr type="h" for="ch" forName="Child2" refType="h" fact="0.2468"/>
              <dgm:constr type="r" for="ch" forName="Child3" refType="w" fact="0.3103"/>
              <dgm:constr type="t" for="ch" forName="Child3" refType="h" fact="0.6738"/>
              <dgm:constr type="w" for="ch" forName="Child3" refType="w" fact="0.24"/>
              <dgm:constr type="h" for="ch" forName="Child3" refType="h" fact="0.2468"/>
            </dgm:constrLst>
          </dgm:if>
          <dgm:else name="Name15">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 refType="w"/>
              <dgm:constr type="t" for="ch" forName="Accent" refType="h" fact="0.0361"/>
              <dgm:constr type="w" for="ch" forName="Accent" refType="w" fact="0.6865"/>
              <dgm:constr type="h" for="ch" forName="Accent" refType="h" fact="0.9197"/>
              <dgm:constr type="r" for="ch" forName="Parent" refType="w" fact="0.8244"/>
              <dgm:constr type="t" for="ch" forName="Parent" refType="h" fact="0.2795"/>
              <dgm:constr type="w" for="ch" forName="Parent" refType="w" fact="0.3406"/>
              <dgm:constr type="h" for="ch" forName="Parent" refType="h" fact="0.4377"/>
              <dgm:constr type="r" for="ch" forName="Image1" refType="w" fact="0.575"/>
              <dgm:constr type="t" for="ch" forName="Image1" refType="h" fact="0"/>
              <dgm:constr type="w" for="ch" forName="Image1" refType="w" fact="0.1825"/>
              <dgm:constr type="h" for="ch" forName="Image1" refType="h" fact="0.2345"/>
              <dgm:constr type="r" for="ch" forName="Image2" refType="w" fact="0.4402"/>
              <dgm:constr type="t" for="ch" forName="Image2" refType="h" fact="0.2184"/>
              <dgm:constr type="w" for="ch" forName="Image2" refType="w" fact="0.1825"/>
              <dgm:constr type="h" for="ch" forName="Image2" refType="h" fact="0.2345"/>
              <dgm:constr type="r" for="ch" forName="Image3" refType="w" fact="0.4409"/>
              <dgm:constr type="t" for="ch" forName="Image3" refType="h" fact="0.5395"/>
              <dgm:constr type="w" for="ch" forName="Image3" refType="w" fact="0.1825"/>
              <dgm:constr type="h" for="ch" forName="Image3" refType="h" fact="0.2345"/>
              <dgm:constr type="r" for="ch" forName="Image4" refType="w" fact="0.575"/>
              <dgm:constr type="t" for="ch" forName="Image4" refType="h" fact="0.7655"/>
              <dgm:constr type="w" for="ch" forName="Image4" refType="w" fact="0.1825"/>
              <dgm:constr type="h" for="ch" forName="Image4" refType="h" fact="0.2345"/>
              <dgm:constr type="r" for="ch" forName="Child1" refType="w" fact="0.3786"/>
              <dgm:constr type="t" for="ch" forName="Child1" refType="h" fact="0.003"/>
              <dgm:constr type="w" for="ch" forName="Child1" refType="w" fact="0.2443"/>
              <dgm:constr type="h" for="ch" forName="Child1" refType="h" fact="0.227"/>
              <dgm:constr type="r" for="ch" forName="Child2" refType="w" fact="0.2443"/>
              <dgm:constr type="t" for="ch" forName="Child2" refType="h" fact="0.2225"/>
              <dgm:constr type="w" for="ch" forName="Child2" refType="w" fact="0.2443"/>
              <dgm:constr type="h" for="ch" forName="Child2" refType="h" fact="0.227"/>
              <dgm:constr type="r" for="ch" forName="Child3" refType="w" fact="0.2443"/>
              <dgm:constr type="t" for="ch" forName="Child3" refType="h" fact="0.5433"/>
              <dgm:constr type="w" for="ch" forName="Child3" refType="w" fact="0.2443"/>
              <dgm:constr type="h" for="ch" forName="Child3" refType="h" fact="0.227"/>
              <dgm:constr type="r" for="ch" forName="Child4" refType="w" fact="0.3786"/>
              <dgm:constr type="t" for="ch" forName="Child4" refType="h" fact="0.7703"/>
              <dgm:constr type="w" for="ch" forName="Child4" refType="w" fact="0.2443"/>
              <dgm:constr type="h" for="ch" forName="Child4" refType="h" fact="0.227"/>
            </dgm:constrLst>
          </dgm:else>
        </dgm:choose>
      </dgm:else>
    </dgm:choose>
    <dgm:forEach name="wrapper" axis="self" ptType="parTrans">
      <dgm:forEach name="ImageRepeat" axis="self">
        <dgm:layoutNode name="Image" styleLbl="fgImgPlace1">
          <dgm:alg type="sp"/>
          <dgm:shape xmlns:r="http://schemas.openxmlformats.org/officeDocument/2006/relationships" type="ellipse" r:blip="" blipPhldr="1">
            <dgm:adjLst/>
          </dgm:shape>
          <dgm:presOf/>
        </dgm:layoutNode>
      </dgm:forEach>
    </dgm:forEach>
    <dgm:forEach name="Name16" axis="ch" ptType="node" cnt="1">
      <dgm:layoutNode name="Parent" styleLbl="node1">
        <dgm:varLst>
          <dgm:chMax val="4"/>
          <dgm:chPref val="3"/>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17" axis="ch ch" ptType="node node" st="1 1" cnt="1 1">
      <dgm:layoutNode name="Accent" styleLbl="node1">
        <dgm:alg type="sp"/>
        <dgm:choose name="Name18">
          <dgm:if name="Name19" func="var" arg="dir" op="equ" val="norm">
            <dgm:choose name="Name20">
              <dgm:if name="Name21" axis="followSib" ptType="node" func="cnt" op="equ" val="0">
                <dgm:shape xmlns:r="http://schemas.openxmlformats.org/officeDocument/2006/relationships" type="blockArc" r:blip="">
                  <dgm:adjLst>
                    <dgm:adj idx="1" val="-49.0368"/>
                    <dgm:adj idx="2" val="49.4265"/>
                    <dgm:adj idx="3" val="0.0564"/>
                  </dgm:adjLst>
                </dgm:shape>
              </dgm:if>
              <dgm:if name="Name22" axis="followSib" ptType="node" func="cnt" op="equ" val="1">
                <dgm:shape xmlns:r="http://schemas.openxmlformats.org/officeDocument/2006/relationships" type="blockArc" r:blip="">
                  <dgm:adjLst>
                    <dgm:adj idx="1" val="-64.2028"/>
                    <dgm:adj idx="2" val="64.5456"/>
                    <dgm:adj idx="3" val="0.0558"/>
                  </dgm:adjLst>
                </dgm:shape>
              </dgm:if>
              <dgm:if name="Name23" axis="followSib" ptType="node" func="cnt" op="equ" val="2">
                <dgm:shape xmlns:r="http://schemas.openxmlformats.org/officeDocument/2006/relationships" type="blockArc" r:blip="">
                  <dgm:adjLst>
                    <dgm:adj idx="1" val="-67.8702"/>
                    <dgm:adj idx="2" val="68.6519"/>
                    <dgm:adj idx="3" val="0.0575"/>
                  </dgm:adjLst>
                </dgm:shape>
              </dgm:if>
              <dgm:else name="Name24">
                <dgm:shape xmlns:r="http://schemas.openxmlformats.org/officeDocument/2006/relationships" type="blockArc" r:blip="">
                  <dgm:adjLst>
                    <dgm:adj idx="1" val="-84.8426"/>
                    <dgm:adj idx="2" val="84.8009"/>
                    <dgm:adj idx="3" val="0.0524"/>
                  </dgm:adjLst>
                </dgm:shape>
              </dgm:else>
            </dgm:choose>
          </dgm:if>
          <dgm:else name="Name25">
            <dgm:choose name="Name26">
              <dgm:if name="Name27" axis="followSib" ptType="node" func="cnt" op="equ" val="0">
                <dgm:shape xmlns:r="http://schemas.openxmlformats.org/officeDocument/2006/relationships" rot="180" type="blockArc" r:blip="">
                  <dgm:adjLst>
                    <dgm:adj idx="1" val="-49.0368"/>
                    <dgm:adj idx="2" val="49.4265"/>
                    <dgm:adj idx="3" val="0.0564"/>
                  </dgm:adjLst>
                </dgm:shape>
              </dgm:if>
              <dgm:if name="Name28" axis="followSib" ptType="node" func="cnt" op="equ" val="1">
                <dgm:shape xmlns:r="http://schemas.openxmlformats.org/officeDocument/2006/relationships" rot="180" type="blockArc" r:blip="">
                  <dgm:adjLst>
                    <dgm:adj idx="1" val="-64.2028"/>
                    <dgm:adj idx="2" val="64.5456"/>
                    <dgm:adj idx="3" val="0.0558"/>
                  </dgm:adjLst>
                </dgm:shape>
              </dgm:if>
              <dgm:if name="Name29" axis="followSib" ptType="node" func="cnt" op="equ" val="2">
                <dgm:shape xmlns:r="http://schemas.openxmlformats.org/officeDocument/2006/relationships" rot="180" type="blockArc" r:blip="">
                  <dgm:adjLst>
                    <dgm:adj idx="1" val="-67.8702"/>
                    <dgm:adj idx="2" val="68.6519"/>
                    <dgm:adj idx="3" val="0.0575"/>
                  </dgm:adjLst>
                </dgm:shape>
              </dgm:if>
              <dgm:else name="Name30">
                <dgm:shape xmlns:r="http://schemas.openxmlformats.org/officeDocument/2006/relationships" rot="180" type="blockArc" r:blip="">
                  <dgm:adjLst>
                    <dgm:adj idx="1" val="-84.8426"/>
                    <dgm:adj idx="2" val="84.8009"/>
                    <dgm:adj idx="3" val="0.0524"/>
                  </dgm:adjLst>
                </dgm:shape>
              </dgm:else>
            </dgm:choose>
          </dgm:else>
        </dgm:choose>
        <dgm:presOf/>
      </dgm:layoutNode>
      <dgm:layoutNode name="Image1" styleLbl="fgImgPlace1">
        <dgm:alg type="sp"/>
        <dgm:shape xmlns:r="http://schemas.openxmlformats.org/officeDocument/2006/relationships" type="ellipse" r:blip="" blipPhldr="1">
          <dgm:adjLst/>
        </dgm:shape>
        <dgm:presOf/>
      </dgm:layoutNode>
      <dgm:layoutNode name="Child1" styleLbl="revTx">
        <dgm:varLst>
          <dgm:chMax val="0"/>
          <dgm:chPref val="0"/>
          <dgm:bulletEnabled val="1"/>
        </dgm:varLst>
        <dgm:choose name="Name31">
          <dgm:if name="Name32" func="var" arg="dir" op="equ" val="norm">
            <dgm:alg type="tx">
              <dgm:param type="parTxLTRAlign" val="l"/>
              <dgm:param type="shpTxLTRAlignCh" val="l"/>
              <dgm:param type="parTxRTLAlign" val="l"/>
              <dgm:param type="shpTxRTLAlignCh" val="l"/>
              <dgm:param type="lnSpAfParP" val="10"/>
            </dgm:alg>
          </dgm:if>
          <dgm:else name="Name3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4" axis="ch ch" ptType="node node" st="1 2" cnt="1 1">
      <dgm:layoutNode name="Image2">
        <dgm:alg type="sp"/>
        <dgm:shape xmlns:r="http://schemas.openxmlformats.org/officeDocument/2006/relationships" r:blip="">
          <dgm:adjLst/>
        </dgm:shape>
        <dgm:presOf/>
        <dgm:constrLst/>
        <dgm:forEach name="Name35" ref="ImageRepeat"/>
      </dgm:layoutNode>
      <dgm:layoutNode name="Child2" styleLbl="revTx">
        <dgm:varLst>
          <dgm:chMax val="0"/>
          <dgm:chPref val="0"/>
          <dgm:bulletEnabled val="1"/>
        </dgm:varLst>
        <dgm:choose name="Name36">
          <dgm:if name="Name37" func="var" arg="dir" op="equ" val="norm">
            <dgm:alg type="tx">
              <dgm:param type="parTxLTRAlign" val="l"/>
              <dgm:param type="shpTxLTRAlignCh" val="l"/>
              <dgm:param type="parTxRTLAlign" val="l"/>
              <dgm:param type="shpTxRTLAlignCh" val="l"/>
              <dgm:param type="lnSpAfParP" val="10"/>
            </dgm:alg>
          </dgm:if>
          <dgm:else name="Name3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9" axis="ch ch" ptType="node node" st="1 3" cnt="1 1">
      <dgm:layoutNode name="Image3">
        <dgm:alg type="sp"/>
        <dgm:shape xmlns:r="http://schemas.openxmlformats.org/officeDocument/2006/relationships" r:blip="">
          <dgm:adjLst/>
        </dgm:shape>
        <dgm:presOf/>
        <dgm:constrLst/>
        <dgm:forEach name="Name40" ref="ImageRepeat"/>
      </dgm:layoutNode>
      <dgm:layoutNode name="Child3" styleLbl="revTx">
        <dgm:varLst>
          <dgm:chMax val="0"/>
          <dgm:chPref val="0"/>
          <dgm:bulletEnabled val="1"/>
        </dgm:varLst>
        <dgm:choose name="Name41">
          <dgm:if name="Name42" func="var" arg="dir" op="equ" val="norm">
            <dgm:alg type="tx">
              <dgm:param type="parTxLTRAlign" val="l"/>
              <dgm:param type="shpTxLTRAlignCh" val="l"/>
              <dgm:param type="parTxRTLAlign" val="l"/>
              <dgm:param type="shpTxRTLAlignCh" val="l"/>
              <dgm:param type="lnSpAfParP" val="10"/>
            </dgm:alg>
          </dgm:if>
          <dgm:else name="Name4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4" axis="ch ch" ptType="node node" st="1 4" cnt="1 1">
      <dgm:layoutNode name="Image4">
        <dgm:alg type="sp"/>
        <dgm:shape xmlns:r="http://schemas.openxmlformats.org/officeDocument/2006/relationships" r:blip="">
          <dgm:adjLst/>
        </dgm:shape>
        <dgm:presOf/>
        <dgm:constrLst/>
        <dgm:forEach name="Name45" ref="ImageRepeat"/>
      </dgm:layoutNode>
      <dgm:layoutNode name="Child4" styleLbl="revTx">
        <dgm:varLst>
          <dgm:chMax val="0"/>
          <dgm:chPref val="0"/>
          <dgm:bulletEnabled val="1"/>
        </dgm:varLst>
        <dgm:choose name="Name46">
          <dgm:if name="Name47" func="var" arg="dir" op="equ" val="norm">
            <dgm:alg type="tx">
              <dgm:param type="parTxLTRAlign" val="l"/>
              <dgm:param type="shpTxLTRAlignCh" val="l"/>
              <dgm:param type="parTxRTLAlign" val="l"/>
              <dgm:param type="shpTxRTLAlignCh" val="l"/>
              <dgm:param type="lnSpAfParP" val="10"/>
            </dgm:alg>
          </dgm:if>
          <dgm:else name="Name4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A459F-4E65-48AA-A1A0-7E6F69F5F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TotalTime>
  <Pages>33</Pages>
  <Words>2207</Words>
  <Characters>12582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Purnesh Dixit</dc:creator>
  <cp:keywords/>
  <dc:description/>
  <cp:lastModifiedBy>Purnesh Dixit</cp:lastModifiedBy>
  <cp:revision>55</cp:revision>
  <dcterms:created xsi:type="dcterms:W3CDTF">2015-02-03T07:08:00Z</dcterms:created>
  <dcterms:modified xsi:type="dcterms:W3CDTF">2015-02-04T09:05:00Z</dcterms:modified>
</cp:coreProperties>
</file>