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66" w:rsidRPr="00547714" w:rsidRDefault="00547714" w:rsidP="00547714">
      <w:pPr>
        <w:rPr>
          <w:b/>
          <w:sz w:val="36"/>
        </w:rPr>
      </w:pPr>
      <w:r w:rsidRPr="00547714">
        <w:rPr>
          <w:b/>
          <w:sz w:val="36"/>
        </w:rPr>
        <w:t>Массив данных</w:t>
      </w:r>
    </w:p>
    <w:p w:rsidR="00547714" w:rsidRDefault="005E15EB" w:rsidP="00547714">
      <w:r>
        <w:t>В качестве массива данных для выполнения задачи кластеризации был выбран датасет в котором содержатся данные анализов крови здоровых людей и людей, зараженных гепатитом С. В каждой записи содержатся следующие данные:</w:t>
      </w:r>
    </w:p>
    <w:p w:rsidR="005E15EB" w:rsidRDefault="005E15EB" w:rsidP="005E15EB">
      <w:pPr>
        <w:pStyle w:val="a5"/>
        <w:numPr>
          <w:ilvl w:val="0"/>
          <w:numId w:val="2"/>
        </w:numPr>
      </w:pPr>
      <w:r>
        <w:t>Номер пациента</w:t>
      </w:r>
    </w:p>
    <w:p w:rsidR="005E15EB" w:rsidRDefault="005E15EB" w:rsidP="005E15EB">
      <w:pPr>
        <w:pStyle w:val="a5"/>
        <w:numPr>
          <w:ilvl w:val="0"/>
          <w:numId w:val="2"/>
        </w:numPr>
      </w:pPr>
      <w:r>
        <w:t>Диагноз</w:t>
      </w:r>
    </w:p>
    <w:p w:rsidR="005E15EB" w:rsidRDefault="005E15EB" w:rsidP="005E15EB">
      <w:pPr>
        <w:pStyle w:val="a5"/>
        <w:numPr>
          <w:ilvl w:val="0"/>
          <w:numId w:val="2"/>
        </w:numPr>
      </w:pPr>
      <w:r>
        <w:t>Возраст</w:t>
      </w:r>
    </w:p>
    <w:p w:rsidR="005E15EB" w:rsidRDefault="005E15EB" w:rsidP="005E15EB">
      <w:pPr>
        <w:pStyle w:val="a5"/>
        <w:numPr>
          <w:ilvl w:val="0"/>
          <w:numId w:val="2"/>
        </w:numPr>
      </w:pPr>
      <w:r>
        <w:t>Пол</w:t>
      </w:r>
    </w:p>
    <w:p w:rsidR="005E15EB" w:rsidRDefault="005E15EB" w:rsidP="005E15EB">
      <w:pPr>
        <w:pStyle w:val="a5"/>
        <w:numPr>
          <w:ilvl w:val="0"/>
          <w:numId w:val="2"/>
        </w:numPr>
      </w:pPr>
      <w:r>
        <w:t>Значения анализа крови</w:t>
      </w:r>
    </w:p>
    <w:p w:rsidR="005E15EB" w:rsidRPr="005E15EB" w:rsidRDefault="005E15EB" w:rsidP="005E15EB">
      <w:r>
        <w:t>В качестве целевого параметра выбран диагноз пациента – здоров или заражен. В датасете здоровые пациенты указаны как «</w:t>
      </w:r>
      <w:r>
        <w:rPr>
          <w:lang w:val="en-US"/>
        </w:rPr>
        <w:t>blood</w:t>
      </w:r>
      <w:r w:rsidRPr="005E15EB">
        <w:t xml:space="preserve"> </w:t>
      </w:r>
      <w:r>
        <w:rPr>
          <w:lang w:val="en-US"/>
        </w:rPr>
        <w:t>donors</w:t>
      </w:r>
      <w:r>
        <w:t>». Зараженные же описаны строками «</w:t>
      </w:r>
      <w:r>
        <w:rPr>
          <w:lang w:val="en-US"/>
        </w:rPr>
        <w:t>Hepatitis</w:t>
      </w:r>
      <w:r w:rsidRPr="005537CE">
        <w:t xml:space="preserve"> </w:t>
      </w:r>
      <w:r>
        <w:rPr>
          <w:lang w:val="en-US"/>
        </w:rPr>
        <w:t>C</w:t>
      </w:r>
      <w:r>
        <w:t>»</w:t>
      </w:r>
      <w:r w:rsidRPr="005537CE">
        <w:t xml:space="preserve">, </w:t>
      </w:r>
      <w:r>
        <w:t>«</w:t>
      </w:r>
      <w:r>
        <w:rPr>
          <w:lang w:val="en-US"/>
        </w:rPr>
        <w:t>Fibrosis</w:t>
      </w:r>
      <w:r>
        <w:t>»</w:t>
      </w:r>
      <w:r w:rsidRPr="005537CE">
        <w:t xml:space="preserve">, </w:t>
      </w:r>
      <w:r>
        <w:t>«</w:t>
      </w:r>
      <w:r>
        <w:rPr>
          <w:lang w:val="en-US"/>
        </w:rPr>
        <w:t>Cirrhosis</w:t>
      </w:r>
      <w:r>
        <w:t>», то есть включает как сам гепатит С, так и предшествующие ему болезни.</w:t>
      </w:r>
    </w:p>
    <w:p w:rsidR="005E15EB" w:rsidRDefault="005E15EB" w:rsidP="00547714"/>
    <w:p w:rsidR="005E15EB" w:rsidRPr="00391E2E" w:rsidRDefault="00391E2E" w:rsidP="00547714">
      <w:pPr>
        <w:rPr>
          <w:b/>
          <w:sz w:val="36"/>
        </w:rPr>
      </w:pPr>
      <w:r w:rsidRPr="00391E2E">
        <w:rPr>
          <w:b/>
          <w:sz w:val="36"/>
        </w:rPr>
        <w:t>Дескриптивный анализ</w:t>
      </w:r>
    </w:p>
    <w:p w:rsidR="00391E2E" w:rsidRDefault="00391E2E" w:rsidP="00547714">
      <w:r>
        <w:t xml:space="preserve">Для анализа выбираются значения анализа крови. Необходимо провести автоматический анализ как в </w:t>
      </w:r>
      <w:proofErr w:type="spellStart"/>
      <w:r>
        <w:t>эксель</w:t>
      </w:r>
      <w:proofErr w:type="spellEnd"/>
      <w:r>
        <w:t>, чтобы вывелись основные параметры (мат ожидание, отклонение и прочие статистические параметры). После этого построить гистограммы по выбранным данным. Возможно, придется найти минимум и максимум среди всех значений и посчитать количество карманов. Оценить визуальную близость гистограммы к нормальному распределению.</w:t>
      </w:r>
    </w:p>
    <w:p w:rsidR="00391E2E" w:rsidRDefault="00391E2E" w:rsidP="00547714">
      <w:r>
        <w:t>На основе полученных результатов и выводов определить методы для кластеризации.</w:t>
      </w:r>
    </w:p>
    <w:p w:rsidR="000E23C8" w:rsidRDefault="000E23C8" w:rsidP="00547714"/>
    <w:p w:rsidR="000E23C8" w:rsidRPr="000E23C8" w:rsidRDefault="000E23C8" w:rsidP="00547714">
      <w:pPr>
        <w:rPr>
          <w:b/>
          <w:sz w:val="36"/>
        </w:rPr>
      </w:pPr>
      <w:r w:rsidRPr="000E23C8">
        <w:rPr>
          <w:b/>
          <w:sz w:val="36"/>
        </w:rPr>
        <w:t>Стандартизация данных</w:t>
      </w:r>
    </w:p>
    <w:p w:rsidR="000E23C8" w:rsidRDefault="006821BA" w:rsidP="00547714">
      <w:r>
        <w:t xml:space="preserve">Нужно для перевода всех исследуемых параметров к единому диапазону значений. В </w:t>
      </w:r>
      <w:r>
        <w:rPr>
          <w:lang w:val="en-US"/>
        </w:rPr>
        <w:t>SPSS</w:t>
      </w:r>
      <w:r w:rsidRPr="006821BA">
        <w:t xml:space="preserve"> </w:t>
      </w:r>
      <w:r>
        <w:t xml:space="preserve">это от -3 до 3. Преобразование происходит с помощью </w:t>
      </w:r>
      <w:r>
        <w:rPr>
          <w:lang w:val="en-US"/>
        </w:rPr>
        <w:t>z</w:t>
      </w:r>
      <w:r w:rsidRPr="006821BA">
        <w:t>-</w:t>
      </w:r>
      <w:r>
        <w:t>преобразования. Более подробно этот процесс расписан в 9 презентации от НАФИ.</w:t>
      </w:r>
    </w:p>
    <w:p w:rsidR="00F978F9" w:rsidRDefault="00F978F9" w:rsidP="00547714"/>
    <w:p w:rsidR="00F978F9" w:rsidRDefault="00F978F9" w:rsidP="00547714"/>
    <w:p w:rsidR="00A548B6" w:rsidRDefault="00A548B6" w:rsidP="00547714"/>
    <w:p w:rsidR="00A548B6" w:rsidRDefault="00A548B6" w:rsidP="00547714"/>
    <w:p w:rsidR="00A548B6" w:rsidRPr="00A548B6" w:rsidRDefault="00A548B6" w:rsidP="00547714">
      <w:pPr>
        <w:rPr>
          <w:b/>
          <w:sz w:val="36"/>
        </w:rPr>
      </w:pPr>
      <w:r w:rsidRPr="00A548B6">
        <w:rPr>
          <w:b/>
          <w:sz w:val="36"/>
        </w:rPr>
        <w:lastRenderedPageBreak/>
        <w:t>Диаграммы рассеивания</w:t>
      </w:r>
    </w:p>
    <w:p w:rsidR="000E23C8" w:rsidRDefault="00EA31AF" w:rsidP="00547714">
      <w:r>
        <w:t xml:space="preserve">Это способ графически оценить количество кластеров. </w:t>
      </w:r>
      <w:r w:rsidR="00A548B6">
        <w:t>Представляют собой диаграммы в 2д/3д, отображающие расположение каждого измерения/записи относительно выбранных 2-х/3-х параметров. По примеру ниже выбран датасет с 17 сортами пива. Диаграммы строятся по калорийности (</w:t>
      </w:r>
      <w:proofErr w:type="spellStart"/>
      <w:r w:rsidR="00A548B6">
        <w:rPr>
          <w:lang w:val="en-US"/>
        </w:rPr>
        <w:t>Kalorien</w:t>
      </w:r>
      <w:proofErr w:type="spellEnd"/>
      <w:r w:rsidR="00A548B6">
        <w:t>)</w:t>
      </w:r>
      <w:r w:rsidR="00A548B6" w:rsidRPr="00A548B6">
        <w:t xml:space="preserve"> </w:t>
      </w:r>
      <w:r w:rsidR="00A548B6">
        <w:t>и стоимости (</w:t>
      </w:r>
      <w:proofErr w:type="spellStart"/>
      <w:r w:rsidR="00A548B6">
        <w:rPr>
          <w:lang w:val="en-US"/>
        </w:rPr>
        <w:t>Kosten</w:t>
      </w:r>
      <w:proofErr w:type="spellEnd"/>
      <w:r w:rsidR="00A548B6" w:rsidRPr="00A548B6">
        <w:t>).</w:t>
      </w:r>
      <w:r w:rsidR="00A548B6">
        <w:t xml:space="preserve"> </w:t>
      </w:r>
      <w:r>
        <w:t>Ниже приведена полученная диаграмма:</w:t>
      </w:r>
    </w:p>
    <w:p w:rsidR="00EA3232" w:rsidRPr="00A548B6" w:rsidRDefault="00EA3232" w:rsidP="0092384F">
      <w:pPr>
        <w:jc w:val="center"/>
      </w:pPr>
      <w:r>
        <w:rPr>
          <w:noProof/>
          <w:lang w:eastAsia="ru-RU"/>
        </w:rPr>
        <w:drawing>
          <wp:inline distT="0" distB="0" distL="0" distR="0" wp14:anchorId="0B100EBB" wp14:editId="054BBCB5">
            <wp:extent cx="494347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8" w:rsidRDefault="00E33459" w:rsidP="00547714">
      <w:r>
        <w:t xml:space="preserve">По </w:t>
      </w:r>
      <w:r w:rsidR="0092384F">
        <w:t xml:space="preserve">диаграмме </w:t>
      </w:r>
      <w:r>
        <w:t xml:space="preserve">видно, что </w:t>
      </w:r>
      <w:r w:rsidR="0092384F">
        <w:t>получилось 3 кластера.</w:t>
      </w:r>
    </w:p>
    <w:p w:rsidR="00EA3232" w:rsidRDefault="00EA3232" w:rsidP="00547714"/>
    <w:p w:rsidR="00F566C9" w:rsidRPr="00932AEB" w:rsidRDefault="00932AEB" w:rsidP="00547714">
      <w:pPr>
        <w:rPr>
          <w:b/>
          <w:sz w:val="36"/>
        </w:rPr>
      </w:pPr>
      <w:r w:rsidRPr="00932AEB">
        <w:rPr>
          <w:b/>
          <w:sz w:val="36"/>
        </w:rPr>
        <w:t>Решение задачи кластеризации двумя методами</w:t>
      </w:r>
    </w:p>
    <w:p w:rsidR="00120722" w:rsidRDefault="00120722" w:rsidP="005754E8">
      <w:pPr>
        <w:pStyle w:val="a5"/>
        <w:numPr>
          <w:ilvl w:val="0"/>
          <w:numId w:val="3"/>
        </w:numPr>
      </w:pPr>
      <w:r>
        <w:rPr>
          <w:lang w:val="en-US"/>
        </w:rPr>
        <w:t>K</w:t>
      </w:r>
      <w:r w:rsidRPr="00120722">
        <w:t>-</w:t>
      </w:r>
      <w:r>
        <w:t xml:space="preserve">средние и иерархический для </w:t>
      </w:r>
      <w:r>
        <w:rPr>
          <w:lang w:val="en-US"/>
        </w:rPr>
        <w:t>SPSS</w:t>
      </w:r>
      <w:r w:rsidRPr="005754E8">
        <w:t xml:space="preserve"> </w:t>
      </w:r>
      <w:r>
        <w:t>описаны в 9 лекции от НАФИ</w:t>
      </w:r>
    </w:p>
    <w:p w:rsidR="005754E8" w:rsidRPr="005754E8" w:rsidRDefault="005754E8" w:rsidP="005754E8">
      <w:pPr>
        <w:pStyle w:val="a5"/>
        <w:numPr>
          <w:ilvl w:val="0"/>
          <w:numId w:val="3"/>
        </w:numPr>
      </w:pPr>
      <w:r>
        <w:rPr>
          <w:lang w:val="en-US"/>
        </w:rPr>
        <w:t>EM</w:t>
      </w:r>
      <w:r w:rsidRPr="005754E8">
        <w:t xml:space="preserve">, </w:t>
      </w:r>
      <w:r>
        <w:rPr>
          <w:lang w:val="en-US"/>
        </w:rPr>
        <w:t>DBSCAN</w:t>
      </w:r>
      <w:r w:rsidRPr="005754E8">
        <w:t xml:space="preserve">, </w:t>
      </w:r>
      <w:r>
        <w:t xml:space="preserve">карта </w:t>
      </w:r>
      <w:proofErr w:type="spellStart"/>
      <w:r>
        <w:t>Кохонена</w:t>
      </w:r>
      <w:proofErr w:type="spellEnd"/>
      <w:r>
        <w:t xml:space="preserve"> – искать дальше</w:t>
      </w:r>
      <w:bookmarkStart w:id="0" w:name="_GoBack"/>
      <w:bookmarkEnd w:id="0"/>
    </w:p>
    <w:p w:rsidR="0092384F" w:rsidRDefault="0092384F" w:rsidP="00547714"/>
    <w:p w:rsidR="0092384F" w:rsidRDefault="0092384F" w:rsidP="00547714"/>
    <w:p w:rsidR="0092384F" w:rsidRDefault="0092384F" w:rsidP="00547714"/>
    <w:p w:rsidR="00391E2E" w:rsidRDefault="00391E2E" w:rsidP="00547714"/>
    <w:p w:rsidR="00391E2E" w:rsidRPr="00391E2E" w:rsidRDefault="00391E2E" w:rsidP="00547714"/>
    <w:p w:rsidR="005537CE" w:rsidRDefault="005537CE" w:rsidP="00547714"/>
    <w:p w:rsidR="005537CE" w:rsidRDefault="005537CE" w:rsidP="00547714"/>
    <w:p w:rsidR="005537CE" w:rsidRDefault="005537CE" w:rsidP="00547714"/>
    <w:p w:rsidR="005537CE" w:rsidRDefault="005537CE" w:rsidP="00547714"/>
    <w:p w:rsidR="005537CE" w:rsidRDefault="005537CE" w:rsidP="00547714"/>
    <w:p w:rsidR="005537CE" w:rsidRDefault="005537CE" w:rsidP="00547714"/>
    <w:p w:rsidR="005E15EB" w:rsidRDefault="005E15EB" w:rsidP="00547714"/>
    <w:sectPr w:rsidR="005E1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C5A2B"/>
    <w:multiLevelType w:val="hybridMultilevel"/>
    <w:tmpl w:val="D30E4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6BBF"/>
    <w:multiLevelType w:val="hybridMultilevel"/>
    <w:tmpl w:val="8F94A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3143"/>
    <w:multiLevelType w:val="hybridMultilevel"/>
    <w:tmpl w:val="9B3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00"/>
    <w:rsid w:val="0007118F"/>
    <w:rsid w:val="0008086F"/>
    <w:rsid w:val="000E23C8"/>
    <w:rsid w:val="00120722"/>
    <w:rsid w:val="00391E2E"/>
    <w:rsid w:val="00547714"/>
    <w:rsid w:val="005537CE"/>
    <w:rsid w:val="005754E8"/>
    <w:rsid w:val="005E15EB"/>
    <w:rsid w:val="00612925"/>
    <w:rsid w:val="006821BA"/>
    <w:rsid w:val="0092384F"/>
    <w:rsid w:val="00932AEB"/>
    <w:rsid w:val="00A548B6"/>
    <w:rsid w:val="00BA0EF0"/>
    <w:rsid w:val="00C57C00"/>
    <w:rsid w:val="00E33459"/>
    <w:rsid w:val="00EA31AF"/>
    <w:rsid w:val="00EA3232"/>
    <w:rsid w:val="00EF1766"/>
    <w:rsid w:val="00F566C9"/>
    <w:rsid w:val="00F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D040F-4D17-4B3C-93D4-0495CC6B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9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autoRedefine/>
    <w:uiPriority w:val="1"/>
    <w:qFormat/>
    <w:rsid w:val="0007118F"/>
    <w:pPr>
      <w:widowControl w:val="0"/>
      <w:autoSpaceDE w:val="0"/>
      <w:autoSpaceDN w:val="0"/>
      <w:spacing w:line="360" w:lineRule="auto"/>
      <w:ind w:firstLine="284"/>
      <w:jc w:val="center"/>
    </w:pPr>
    <w:rPr>
      <w:rFonts w:ascii="Times New Roman" w:hAnsi="Times New Roman"/>
      <w:b/>
      <w:color w:val="auto"/>
      <w:sz w:val="28"/>
      <w:lang w:eastAsia="ru-RU" w:bidi="ru-RU"/>
    </w:rPr>
  </w:style>
  <w:style w:type="character" w:customStyle="1" w:styleId="a4">
    <w:name w:val="Заголовок Знак"/>
    <w:basedOn w:val="a0"/>
    <w:link w:val="a3"/>
    <w:uiPriority w:val="1"/>
    <w:rsid w:val="0007118F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4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17</cp:revision>
  <dcterms:created xsi:type="dcterms:W3CDTF">2021-10-30T10:02:00Z</dcterms:created>
  <dcterms:modified xsi:type="dcterms:W3CDTF">2021-10-30T10:44:00Z</dcterms:modified>
</cp:coreProperties>
</file>