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4980737" r:id="rId9"/>
        </w:object>
      </w:r>
    </w:p>
    <w:p w14:paraId="35765016" w14:textId="24F1F920" w:rsidR="00B17041" w:rsidRPr="000938C2" w:rsidRDefault="000938C2" w:rsidP="000938C2">
      <w:pPr>
        <w:spacing w:after="200" w:line="276" w:lineRule="auto"/>
        <w:ind w:firstLine="0"/>
        <w:jc w:val="center"/>
        <w:rPr>
          <w:b/>
          <w:sz w:val="32"/>
          <w:szCs w:val="32"/>
        </w:rPr>
      </w:pPr>
      <w:r w:rsidRPr="00974D63">
        <w:rPr>
          <w:b/>
          <w:sz w:val="32"/>
          <w:szCs w:val="32"/>
        </w:rPr>
        <w:t>ОТЧЁТ</w:t>
      </w:r>
    </w:p>
    <w:p w14:paraId="16EB33A9" w14:textId="78F76584" w:rsidR="00E1409F" w:rsidRPr="00A43E1D" w:rsidRDefault="00E1409F" w:rsidP="00C05E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</w:t>
      </w:r>
      <w:r w:rsidR="002F15CE">
        <w:rPr>
          <w:rFonts w:cs="Times New Roman"/>
          <w:b/>
          <w:szCs w:val="28"/>
        </w:rPr>
        <w:t xml:space="preserve"> лабораторной работе </w:t>
      </w:r>
      <w:r w:rsidR="000938C2">
        <w:rPr>
          <w:rFonts w:cs="Times New Roman"/>
          <w:b/>
          <w:szCs w:val="28"/>
        </w:rPr>
        <w:t>1</w:t>
      </w:r>
    </w:p>
    <w:p w14:paraId="05BD9AE2" w14:textId="658D61B0" w:rsidR="00C05E54" w:rsidRDefault="00E1409F" w:rsidP="000938C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 w:rsidR="000938C2">
        <w:rPr>
          <w:rFonts w:cs="Times New Roman"/>
          <w:b/>
          <w:szCs w:val="28"/>
        </w:rPr>
        <w:t>Методы анализа данных</w:t>
      </w:r>
      <w:r w:rsidR="00C05E54">
        <w:rPr>
          <w:rFonts w:cs="Times New Roman"/>
          <w:b/>
          <w:szCs w:val="28"/>
        </w:rPr>
        <w:t>»</w:t>
      </w:r>
    </w:p>
    <w:p w14:paraId="7BE99C76" w14:textId="15E1A40B" w:rsidR="00916D16" w:rsidRDefault="00916D16" w:rsidP="000938C2">
      <w:pPr>
        <w:ind w:firstLine="0"/>
        <w:jc w:val="center"/>
        <w:rPr>
          <w:rFonts w:cs="Times New Roman"/>
          <w:b/>
          <w:szCs w:val="28"/>
        </w:rPr>
      </w:pPr>
      <w:r w:rsidRPr="00916D16">
        <w:rPr>
          <w:rFonts w:cs="Times New Roman"/>
          <w:b/>
          <w:szCs w:val="28"/>
        </w:rPr>
        <w:t>«Предварительный анализ данных, дисперсионный анализ, корреляционный анализ, регрессионный анализ в среде MS Excel»</w:t>
      </w:r>
    </w:p>
    <w:p w14:paraId="308CAF59" w14:textId="77777777" w:rsidR="00916D16" w:rsidRPr="003473CC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3473CC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5791BC1B" w14:textId="77777777" w:rsidR="00E1409F" w:rsidRPr="003473CC" w:rsidRDefault="00B17041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D8697B">
        <w:rPr>
          <w:rFonts w:eastAsia="Times New Roman" w:cs="Times New Roman"/>
          <w:szCs w:val="28"/>
        </w:rPr>
        <w:t>и</w:t>
      </w:r>
      <w:r w:rsidR="00E1409F" w:rsidRPr="003473CC">
        <w:rPr>
          <w:rFonts w:eastAsia="Times New Roman" w:cs="Times New Roman"/>
          <w:szCs w:val="28"/>
        </w:rPr>
        <w:t xml:space="preserve"> </w:t>
      </w:r>
    </w:p>
    <w:p w14:paraId="0CEA4F3F" w14:textId="77777777" w:rsidR="00E1409F" w:rsidRDefault="008470F4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D8697B">
        <w:rPr>
          <w:rFonts w:eastAsia="Times New Roman" w:cs="Times New Roman"/>
          <w:szCs w:val="28"/>
        </w:rPr>
        <w:t>ы</w:t>
      </w:r>
      <w:r w:rsidR="00E1409F" w:rsidRPr="003473CC">
        <w:rPr>
          <w:rFonts w:eastAsia="Times New Roman" w:cs="Times New Roman"/>
          <w:szCs w:val="28"/>
        </w:rPr>
        <w:t xml:space="preserve"> группы АВТ-812:</w:t>
      </w:r>
    </w:p>
    <w:p w14:paraId="13EEEBE5" w14:textId="674C903B" w:rsidR="00D8697B" w:rsidRPr="003473CC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14:paraId="4FDC7905" w14:textId="3E077FCA" w:rsidR="00E1409F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Бородина Алина</w:t>
      </w:r>
    </w:p>
    <w:p w14:paraId="581BA3EF" w14:textId="1897EBBD" w:rsidR="00C05E54" w:rsidRPr="003473CC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Глинин Евгений</w:t>
      </w:r>
    </w:p>
    <w:p w14:paraId="376CEFFA" w14:textId="77777777" w:rsidR="00E1409F" w:rsidRPr="003473CC" w:rsidRDefault="00E1409F" w:rsidP="00B17041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14:paraId="502BA97F" w14:textId="77777777" w:rsidR="00D050C6" w:rsidRPr="00D050C6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Ганелина Наталья Давидовна,</w:t>
      </w:r>
    </w:p>
    <w:p w14:paraId="68A84AA6" w14:textId="36125C68" w:rsidR="00E1409F" w:rsidRPr="003473CC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к.т.н., доцент кафедры АСУ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32B9A285" w14:textId="77777777" w:rsidR="00E1409F" w:rsidRPr="003473CC" w:rsidRDefault="00E1409F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5F5593B9" w14:textId="77777777" w:rsidR="0035498F" w:rsidRPr="0035498F" w:rsidRDefault="0035498F" w:rsidP="0035498F">
          <w:pPr>
            <w:pStyle w:val="ac"/>
            <w:jc w:val="center"/>
            <w:rPr>
              <w:color w:val="auto"/>
            </w:rPr>
          </w:pPr>
          <w:r w:rsidRPr="0035498F">
            <w:rPr>
              <w:color w:val="auto"/>
            </w:rPr>
            <w:t>Содержание</w:t>
          </w:r>
        </w:p>
        <w:p w14:paraId="2437F2A8" w14:textId="2F4500F6" w:rsidR="00F82A42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4280187" w:history="1">
            <w:r w:rsidR="00F82A42" w:rsidRPr="00FE1F96">
              <w:rPr>
                <w:rStyle w:val="ad"/>
                <w:noProof/>
              </w:rPr>
              <w:t>Цель работы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_Toc84280187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3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1164D094" w14:textId="3B4FD1EA" w:rsidR="00F82A42" w:rsidRDefault="008159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88" w:history="1">
            <w:r w:rsidR="00F82A42" w:rsidRPr="00FE1F96">
              <w:rPr>
                <w:rStyle w:val="ad"/>
                <w:noProof/>
              </w:rPr>
              <w:t>Текст задания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_Toc84280188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3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63A2846C" w14:textId="240F40F4" w:rsidR="00F82A42" w:rsidRDefault="008159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89" w:history="1">
            <w:r w:rsidR="00F82A42" w:rsidRPr="00FE1F96">
              <w:rPr>
                <w:rStyle w:val="ad"/>
                <w:noProof/>
              </w:rPr>
              <w:t>Описательная статистика. Корреляционный анализ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_Toc84280189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6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3B3C15CB" w14:textId="3762D4CC" w:rsidR="00F82A42" w:rsidRDefault="0081592A" w:rsidP="00F82A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0" w:history="1">
            <w:r w:rsidR="00F82A42" w:rsidRPr="00FE1F96">
              <w:rPr>
                <w:rStyle w:val="ad"/>
                <w:noProof/>
              </w:rPr>
              <w:t>Пример и интерпретация ложной корреляции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_Toc84280190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12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0B1CF2BA" w14:textId="04A61B7B" w:rsidR="00F82A42" w:rsidRDefault="008159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3" w:history="1">
            <w:r w:rsidR="00F82A42" w:rsidRPr="00FE1F96">
              <w:rPr>
                <w:rStyle w:val="ad"/>
                <w:noProof/>
              </w:rPr>
              <w:t>Регрессионная модель. Уравнение регрессии, график остатков,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_Toc84280193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14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70988536" w14:textId="39AD97EE" w:rsidR="00F82A42" w:rsidRDefault="008159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4" w:history="1">
            <w:r w:rsidR="00F82A42" w:rsidRPr="00FE1F96">
              <w:rPr>
                <w:rStyle w:val="ad"/>
                <w:noProof/>
              </w:rPr>
              <w:t>гистограмма остатков. Оценка качества построенной модели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_Toc84280194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14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263B58F0" w14:textId="07189060" w:rsidR="00F82A42" w:rsidRDefault="008159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5" w:history="1">
            <w:r w:rsidR="00F82A42" w:rsidRPr="00FE1F96">
              <w:rPr>
                <w:rStyle w:val="ad"/>
                <w:noProof/>
              </w:rPr>
              <w:t>Регрессионный анализ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_Toc84280195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17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4DCFAD74" w14:textId="6DB81BE7" w:rsidR="00F82A42" w:rsidRDefault="008159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6" w:history="1">
            <w:r w:rsidR="00F82A42" w:rsidRPr="00FE1F96">
              <w:rPr>
                <w:rStyle w:val="ad"/>
                <w:noProof/>
              </w:rPr>
              <w:t>Дисперсионный анализ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_Toc84280196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19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24313054" w14:textId="333E12CF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0E17C6E2" w14:textId="77777777" w:rsidR="0035498F" w:rsidRDefault="0035498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974080" w14:textId="0918A56A" w:rsidR="004F087C" w:rsidRPr="00702FC4" w:rsidRDefault="004F087C" w:rsidP="00E322F7">
      <w:pPr>
        <w:pStyle w:val="1"/>
        <w:rPr>
          <w:color w:val="auto"/>
          <w:sz w:val="32"/>
          <w:szCs w:val="32"/>
        </w:rPr>
      </w:pPr>
      <w:bookmarkStart w:id="0" w:name="_Toc84280187"/>
      <w:r w:rsidRPr="00702FC4">
        <w:rPr>
          <w:color w:val="auto"/>
          <w:sz w:val="32"/>
          <w:szCs w:val="32"/>
        </w:rPr>
        <w:lastRenderedPageBreak/>
        <w:t>Цель работы</w:t>
      </w:r>
      <w:bookmarkEnd w:id="0"/>
    </w:p>
    <w:p w14:paraId="3D6D817F" w14:textId="27A66912" w:rsidR="00491B7A" w:rsidRPr="00491B7A" w:rsidRDefault="00FF5E52" w:rsidP="00AB57E7">
      <w:r>
        <w:t>И</w:t>
      </w:r>
      <w:r w:rsidR="00430DE0">
        <w:t>зучение корреляционного анализа</w:t>
      </w:r>
      <w:r w:rsidR="00E10D43" w:rsidRPr="00E10D43">
        <w:t>,</w:t>
      </w:r>
      <w:r w:rsidR="00430DE0">
        <w:t xml:space="preserve"> явлений ложной  корреляции</w:t>
      </w:r>
      <w:r w:rsidR="00E10D43" w:rsidRPr="00E10D43">
        <w:t>,</w:t>
      </w:r>
      <w:r w:rsidR="00E10D43">
        <w:t xml:space="preserve"> </w:t>
      </w:r>
      <w:r w:rsidR="00491B7A" w:rsidRPr="00491B7A">
        <w:t>регрессионного анализа</w:t>
      </w:r>
      <w:r w:rsidR="00923DA6" w:rsidRPr="00AB57E7">
        <w:t>,</w:t>
      </w:r>
      <w:r w:rsidR="00E10D43">
        <w:t xml:space="preserve"> </w:t>
      </w:r>
      <w:r w:rsidRPr="00FF5E52">
        <w:t>однофакторного дисперсионного анализа</w:t>
      </w:r>
      <w:r w:rsidR="00AB57E7">
        <w:t>.</w:t>
      </w:r>
    </w:p>
    <w:p w14:paraId="5AC14B50" w14:textId="77777777" w:rsidR="00491B7A" w:rsidRPr="00491B7A" w:rsidRDefault="00491B7A" w:rsidP="00491B7A"/>
    <w:p w14:paraId="6342A10F" w14:textId="2F5464FB" w:rsidR="00EA405F" w:rsidRPr="00702FC4" w:rsidRDefault="00D8697B" w:rsidP="00E322F7">
      <w:pPr>
        <w:pStyle w:val="1"/>
        <w:rPr>
          <w:color w:val="auto"/>
          <w:sz w:val="32"/>
          <w:szCs w:val="32"/>
        </w:rPr>
      </w:pPr>
      <w:bookmarkStart w:id="1" w:name="_Toc84280188"/>
      <w:r w:rsidRPr="00702FC4">
        <w:rPr>
          <w:color w:val="auto"/>
          <w:sz w:val="32"/>
          <w:szCs w:val="32"/>
        </w:rPr>
        <w:t>Текст задани</w:t>
      </w:r>
      <w:r w:rsidR="0078627F" w:rsidRPr="00702FC4">
        <w:rPr>
          <w:color w:val="auto"/>
          <w:sz w:val="32"/>
          <w:szCs w:val="32"/>
        </w:rPr>
        <w:t>я</w:t>
      </w:r>
      <w:bookmarkEnd w:id="1"/>
    </w:p>
    <w:p w14:paraId="11AEA384" w14:textId="022EEA33" w:rsidR="0076252A" w:rsidRPr="0045314D" w:rsidRDefault="0076252A" w:rsidP="0076252A">
      <w:pPr>
        <w:jc w:val="center"/>
        <w:rPr>
          <w:b/>
          <w:bCs/>
          <w:sz w:val="32"/>
          <w:szCs w:val="24"/>
        </w:rPr>
      </w:pPr>
      <w:r w:rsidRPr="0045314D">
        <w:rPr>
          <w:b/>
          <w:bCs/>
          <w:sz w:val="32"/>
          <w:szCs w:val="24"/>
        </w:rPr>
        <w:t>Описательная статистика. Корреляционный анализ</w:t>
      </w:r>
    </w:p>
    <w:p w14:paraId="011B1FD9" w14:textId="02B89A28" w:rsidR="006C1B87" w:rsidRDefault="006C1B87" w:rsidP="006C1B87">
      <w:r>
        <w:t>1. Выбрать массив данных, описать параметры, зависимые и независимые переменные.</w:t>
      </w:r>
    </w:p>
    <w:p w14:paraId="3332D7D6" w14:textId="4E45CA18" w:rsidR="006C1B87" w:rsidRDefault="006C1B87" w:rsidP="006C1B87">
      <w:r>
        <w:t>2. Провести дескриптивный анализ, оценить близость выборок к нормальной.</w:t>
      </w:r>
    </w:p>
    <w:p w14:paraId="45ADF566" w14:textId="6666EACF" w:rsidR="006C1B87" w:rsidRDefault="006C1B87" w:rsidP="006C1B87">
      <w:r>
        <w:t>3. Построить гистограммы выбранных атрибутов. Длину интервала рассчитать с помощью формулы Стерджесса.</w:t>
      </w:r>
    </w:p>
    <w:p w14:paraId="78474D3E" w14:textId="0BC73D1D" w:rsidR="006C1B87" w:rsidRDefault="006C1B87" w:rsidP="006C1B87">
      <w:r>
        <w:t xml:space="preserve">4. Изучить пример построения таблиц сопряженности (п. 4 из списка литературы). Выбрать в рассматриваемой выборке категориальные переменные или перевести числовые переменные в категориальные, провести анализ с помощью таблиц сопряженности. Описать результаты. </w:t>
      </w:r>
    </w:p>
    <w:p w14:paraId="72C9E970" w14:textId="543651F9" w:rsidR="006C1B87" w:rsidRDefault="006C1B87" w:rsidP="006C1B87">
      <w:r>
        <w:t>5. Провести корреляционный анализ. Если рассматриваемые выборки далеки от нормального распределения – провести ранговый корреляционный анализ.</w:t>
      </w:r>
    </w:p>
    <w:p w14:paraId="470D73E2" w14:textId="77777777" w:rsidR="006C1B87" w:rsidRDefault="006C1B87" w:rsidP="006C1B87">
      <w:r>
        <w:t>6. Оценить значимость корреляции.</w:t>
      </w:r>
    </w:p>
    <w:p w14:paraId="6A238B3A" w14:textId="77777777" w:rsidR="006C1B87" w:rsidRDefault="006C1B87" w:rsidP="006C1B87">
      <w:r>
        <w:t>7. Выделить сильно- и слабокоррелированные признаки.</w:t>
      </w:r>
    </w:p>
    <w:p w14:paraId="70A12003" w14:textId="77777777" w:rsidR="006C1B87" w:rsidRDefault="006C1B87" w:rsidP="006C1B87">
      <w:r>
        <w:t>8. Интерпретировать результаты.</w:t>
      </w:r>
    </w:p>
    <w:p w14:paraId="661E7E42" w14:textId="56D396A5" w:rsidR="00D51048" w:rsidRDefault="006C1B87" w:rsidP="00E16F4D">
      <w:r>
        <w:t>9. На сайте http://www.tylervigen.com/spurious-correlations выбрать массив данных, построить графики, оценить ложную корреляцию между параметрами.</w:t>
      </w:r>
      <w:r w:rsidR="00D51048">
        <w:br w:type="page"/>
      </w:r>
    </w:p>
    <w:p w14:paraId="1AF93695" w14:textId="65F11E52" w:rsidR="00CA374E" w:rsidRPr="00E06482" w:rsidRDefault="00CA374E" w:rsidP="00CA374E">
      <w:pPr>
        <w:jc w:val="center"/>
        <w:rPr>
          <w:b/>
          <w:bCs/>
          <w:sz w:val="32"/>
          <w:szCs w:val="24"/>
        </w:rPr>
      </w:pPr>
      <w:r w:rsidRPr="00E06482">
        <w:rPr>
          <w:b/>
          <w:bCs/>
          <w:sz w:val="32"/>
          <w:szCs w:val="24"/>
        </w:rPr>
        <w:lastRenderedPageBreak/>
        <w:t>Регрессионный анализ</w:t>
      </w:r>
    </w:p>
    <w:p w14:paraId="3A4BBB66" w14:textId="4CDEDF2F" w:rsidR="00825BD0" w:rsidRDefault="00E16F4D" w:rsidP="00825BD0">
      <w:r>
        <w:t>10</w:t>
      </w:r>
      <w:r w:rsidR="00825BD0">
        <w:t>. Провести корреляционный анализ. Если рассматриваемые выборки далеки от нормального распределения – провести ранговый корреляционный анализ.</w:t>
      </w:r>
    </w:p>
    <w:p w14:paraId="066109A8" w14:textId="35F675E2" w:rsidR="00825BD0" w:rsidRDefault="00E16F4D" w:rsidP="00825BD0">
      <w:r>
        <w:t>11</w:t>
      </w:r>
      <w:r w:rsidR="00825BD0">
        <w:t>. Оценить значимость корреляции.</w:t>
      </w:r>
    </w:p>
    <w:p w14:paraId="53BC1E17" w14:textId="1B776376" w:rsidR="00825BD0" w:rsidRDefault="00E16F4D" w:rsidP="00825BD0">
      <w:r>
        <w:t>12</w:t>
      </w:r>
      <w:r w:rsidR="00825BD0">
        <w:t>. Выделить сильно- и слабокоррелированные признаки. Построить диаграммы рассеивания для выбранных признаков.</w:t>
      </w:r>
    </w:p>
    <w:p w14:paraId="72DB2AB3" w14:textId="189E93B8" w:rsidR="00825BD0" w:rsidRDefault="00E16F4D" w:rsidP="00825BD0">
      <w:r>
        <w:t>13</w:t>
      </w:r>
      <w:r w:rsidR="00825BD0">
        <w:t>. Интерпретировать результаты.</w:t>
      </w:r>
    </w:p>
    <w:p w14:paraId="5D0206C4" w14:textId="089D902F" w:rsidR="00825BD0" w:rsidRDefault="00E16F4D" w:rsidP="00825BD0">
      <w:r>
        <w:t>14</w:t>
      </w:r>
      <w:r w:rsidR="00825BD0">
        <w:t>. Построить линейную регрессионную модель для признаков с высоким коэффициентом корреляции.</w:t>
      </w:r>
    </w:p>
    <w:p w14:paraId="31CA8337" w14:textId="7661D173" w:rsidR="00825BD0" w:rsidRDefault="00E16F4D" w:rsidP="00825BD0">
      <w:r>
        <w:t>15</w:t>
      </w:r>
      <w:r w:rsidR="00825BD0">
        <w:t>. Вывести график остатков. Оценить постоянство среднего и дисперсии.</w:t>
      </w:r>
    </w:p>
    <w:p w14:paraId="4118B20B" w14:textId="076980A2" w:rsidR="00825BD0" w:rsidRDefault="00825BD0" w:rsidP="00825BD0">
      <w:r>
        <w:t>1</w:t>
      </w:r>
      <w:r w:rsidR="00E16F4D">
        <w:t>6</w:t>
      </w:r>
      <w:r>
        <w:t>. Построить гистограмму стандартизированных остатков.</w:t>
      </w:r>
    </w:p>
    <w:p w14:paraId="6B731A66" w14:textId="282AEF03" w:rsidR="00825BD0" w:rsidRDefault="00825BD0" w:rsidP="00825BD0">
      <w:r>
        <w:t>1</w:t>
      </w:r>
      <w:r w:rsidR="00E16F4D">
        <w:t>7</w:t>
      </w:r>
      <w:r>
        <w:t>. Записать уравнение регрессии.</w:t>
      </w:r>
    </w:p>
    <w:p w14:paraId="39C8A30E" w14:textId="7159AE77" w:rsidR="00825BD0" w:rsidRDefault="00825BD0" w:rsidP="00825BD0">
      <w:r>
        <w:t>1</w:t>
      </w:r>
      <w:r w:rsidR="00E16F4D">
        <w:t>8</w:t>
      </w:r>
      <w:r>
        <w:t>. По значениям коэффициента детерминации, графику и гистограмме остатков оценить качество построенной модели.</w:t>
      </w:r>
    </w:p>
    <w:p w14:paraId="61242E6B" w14:textId="0BCF211D" w:rsidR="00825BD0" w:rsidRDefault="00825BD0" w:rsidP="00825BD0">
      <w:r>
        <w:t>1</w:t>
      </w:r>
      <w:r w:rsidR="00E16F4D">
        <w:t>9</w:t>
      </w:r>
      <w:r>
        <w:t>. Оценить значимость построенной модели.</w:t>
      </w:r>
    </w:p>
    <w:p w14:paraId="71F823DF" w14:textId="41D24101" w:rsidR="00D51048" w:rsidRDefault="00D51048">
      <w:pPr>
        <w:spacing w:after="200" w:line="276" w:lineRule="auto"/>
        <w:ind w:firstLine="0"/>
        <w:jc w:val="left"/>
      </w:pPr>
      <w:r>
        <w:br w:type="page"/>
      </w:r>
    </w:p>
    <w:p w14:paraId="260351D2" w14:textId="0725BBF4" w:rsidR="00C87F60" w:rsidRPr="00984412" w:rsidRDefault="0082608E" w:rsidP="0082608E">
      <w:pPr>
        <w:jc w:val="center"/>
        <w:rPr>
          <w:b/>
          <w:bCs/>
          <w:sz w:val="32"/>
          <w:szCs w:val="24"/>
        </w:rPr>
      </w:pPr>
      <w:r w:rsidRPr="00984412">
        <w:rPr>
          <w:b/>
          <w:bCs/>
          <w:sz w:val="32"/>
          <w:szCs w:val="24"/>
        </w:rPr>
        <w:lastRenderedPageBreak/>
        <w:t>Дисперсионный анализ</w:t>
      </w:r>
    </w:p>
    <w:p w14:paraId="74DF0315" w14:textId="552F1E29" w:rsidR="00C33761" w:rsidRDefault="00E16F4D" w:rsidP="00C33761">
      <w:r>
        <w:t>20</w:t>
      </w:r>
      <w:r w:rsidR="00C33761">
        <w:t>. Сформулировать начальную гипотезу.</w:t>
      </w:r>
    </w:p>
    <w:p w14:paraId="2A862E4C" w14:textId="2153A60B" w:rsidR="00C33761" w:rsidRDefault="00E16F4D" w:rsidP="00C33761">
      <w:r>
        <w:t>21</w:t>
      </w:r>
      <w:r w:rsidR="00C33761">
        <w:t>. Для независимой переменной (фактора) определить градации, разбить значения зависимой переменной в соответствии с градациями фактора. Если фактор – не категориальная переменная, а числовая, аргументировать разбиение ее значений на интервалы.</w:t>
      </w:r>
    </w:p>
    <w:p w14:paraId="78AAE236" w14:textId="4F75325D" w:rsidR="00C33761" w:rsidRDefault="00E16F4D" w:rsidP="00C33761">
      <w:r>
        <w:t>22</w:t>
      </w:r>
      <w:r w:rsidR="00C33761">
        <w:t>. Провести однофакторный дисперсионный анализ.</w:t>
      </w:r>
    </w:p>
    <w:p w14:paraId="4EB53232" w14:textId="5F24732F" w:rsidR="00C33761" w:rsidRDefault="00E16F4D" w:rsidP="00C33761">
      <w:r>
        <w:t>23</w:t>
      </w:r>
      <w:r w:rsidR="00C33761">
        <w:t>. Подтвердить или опровергнуть выдвинутую гипотезу. Интерпретировать результаты.</w:t>
      </w:r>
    </w:p>
    <w:p w14:paraId="1AFFE0CE" w14:textId="10ABC115" w:rsidR="0076252A" w:rsidRDefault="00E16F4D" w:rsidP="00E16F4D">
      <w:r>
        <w:t>24</w:t>
      </w:r>
      <w:r w:rsidR="00C33761">
        <w:t>. Дополнительное задание. Провести двухфакторный анализ.</w:t>
      </w:r>
      <w:r w:rsidR="0076252A">
        <w:br w:type="page"/>
      </w:r>
    </w:p>
    <w:p w14:paraId="199D7265" w14:textId="27948B94" w:rsidR="00FD0AA2" w:rsidRDefault="008A040F" w:rsidP="006D5753">
      <w:pPr>
        <w:pStyle w:val="1"/>
        <w:rPr>
          <w:color w:val="auto"/>
          <w:sz w:val="32"/>
          <w:szCs w:val="32"/>
        </w:rPr>
      </w:pPr>
      <w:bookmarkStart w:id="2" w:name="_Toc84280189"/>
      <w:r w:rsidRPr="00984412">
        <w:rPr>
          <w:color w:val="auto"/>
          <w:sz w:val="32"/>
          <w:szCs w:val="32"/>
        </w:rPr>
        <w:lastRenderedPageBreak/>
        <w:t>Описательная статистика. Корреляционный анализ</w:t>
      </w:r>
      <w:bookmarkEnd w:id="2"/>
    </w:p>
    <w:p w14:paraId="65FA13A2" w14:textId="77777777" w:rsidR="002C1CA3" w:rsidRDefault="004B2DB9" w:rsidP="00FD0AA2">
      <w:r>
        <w:t>Выбрали</w:t>
      </w:r>
      <w:r w:rsidRPr="004B2DB9">
        <w:t xml:space="preserve"> массив данных «</w:t>
      </w:r>
      <w:r w:rsidRPr="004B2DB9">
        <w:rPr>
          <w:lang w:val="en-US"/>
        </w:rPr>
        <w:t>Automobile</w:t>
      </w:r>
      <w:r w:rsidRPr="004B2DB9">
        <w:t xml:space="preserve"> </w:t>
      </w:r>
      <w:r w:rsidRPr="004B2DB9">
        <w:rPr>
          <w:lang w:val="en-US"/>
        </w:rPr>
        <w:t>Data</w:t>
      </w:r>
      <w:r w:rsidRPr="004B2DB9">
        <w:t xml:space="preserve"> </w:t>
      </w:r>
      <w:r w:rsidRPr="004B2DB9">
        <w:rPr>
          <w:lang w:val="en-US"/>
        </w:rPr>
        <w:t>Set</w:t>
      </w:r>
      <w:r w:rsidRPr="004B2DB9">
        <w:t>».</w:t>
      </w:r>
      <w:r w:rsidR="00631268">
        <w:t xml:space="preserve"> </w:t>
      </w:r>
      <w:r w:rsidRPr="004B2DB9">
        <w:t>Этот набор данных состоит из трех типов объектов: (а) спецификация автомобиля с точки зрения различных характеристик, (б) присвоенный ему рейтинг страхового риска, (в) его нормализованные потери при эксплуатации по сравнению с другими автомобилями. Данные включают в</w:t>
      </w:r>
      <w:r w:rsidR="002C1CA3">
        <w:t xml:space="preserve"> следующее</w:t>
      </w:r>
      <w:r w:rsidR="002C1CA3" w:rsidRPr="0003209C">
        <w:t>:</w:t>
      </w:r>
    </w:p>
    <w:p w14:paraId="1108DD18" w14:textId="015ECFE1" w:rsidR="0003209C" w:rsidRPr="00844568" w:rsidRDefault="0003209C" w:rsidP="0003209C">
      <w:pPr>
        <w:ind w:firstLine="0"/>
      </w:pPr>
      <w:r w:rsidRPr="00844568">
        <w:t xml:space="preserve"> </w:t>
      </w:r>
      <w:r w:rsidRPr="00844568">
        <w:tab/>
        <w:t xml:space="preserve">1. </w:t>
      </w:r>
      <w:r>
        <w:t>Рейтинг</w:t>
      </w:r>
      <w:r w:rsidRPr="00844568">
        <w:t>: -3, -2, -1, 0, 1, 2, 3.</w:t>
      </w:r>
    </w:p>
    <w:p w14:paraId="1C169D84" w14:textId="5F34CDE2" w:rsidR="0003209C" w:rsidRPr="00844568" w:rsidRDefault="0003209C" w:rsidP="0003209C">
      <w:r w:rsidRPr="00844568">
        <w:t xml:space="preserve">2. </w:t>
      </w:r>
      <w:r>
        <w:t>нормализованные</w:t>
      </w:r>
      <w:r w:rsidRPr="00844568">
        <w:t xml:space="preserve"> </w:t>
      </w:r>
      <w:r>
        <w:t>потери</w:t>
      </w:r>
      <w:r w:rsidRPr="00844568">
        <w:t>.</w:t>
      </w:r>
    </w:p>
    <w:p w14:paraId="3B2C63E1" w14:textId="0B391ACA" w:rsidR="0003209C" w:rsidRPr="002E5E14" w:rsidRDefault="0003209C" w:rsidP="002E5E14">
      <w:r w:rsidRPr="00844568">
        <w:t xml:space="preserve">3. </w:t>
      </w:r>
      <w:r>
        <w:t>Производитель</w:t>
      </w:r>
      <w:r w:rsidR="002E5E14">
        <w:t>.</w:t>
      </w:r>
    </w:p>
    <w:p w14:paraId="46A3B2EB" w14:textId="3E575244" w:rsidR="0003209C" w:rsidRDefault="0003209C" w:rsidP="0003209C">
      <w:r>
        <w:t>4. Вид топлива</w:t>
      </w:r>
      <w:r w:rsidR="002E5E14">
        <w:t>.</w:t>
      </w:r>
    </w:p>
    <w:p w14:paraId="1113B645" w14:textId="0A8E7587" w:rsidR="0003209C" w:rsidRDefault="0003209C" w:rsidP="0003209C">
      <w:r>
        <w:t>5. стремление</w:t>
      </w:r>
      <w:r w:rsidR="002E5E14">
        <w:t>.</w:t>
      </w:r>
    </w:p>
    <w:p w14:paraId="3C4420D3" w14:textId="163F7032" w:rsidR="0003209C" w:rsidRDefault="0003209C" w:rsidP="0003209C">
      <w:r>
        <w:t>6. Кол-во дверей.</w:t>
      </w:r>
    </w:p>
    <w:p w14:paraId="1CAC1B7E" w14:textId="50AD0651" w:rsidR="0003209C" w:rsidRDefault="0003209C" w:rsidP="0003209C">
      <w:r>
        <w:t>7. Кузов.</w:t>
      </w:r>
    </w:p>
    <w:p w14:paraId="11A76647" w14:textId="18D82307" w:rsidR="0003209C" w:rsidRDefault="0003209C" w:rsidP="0003209C">
      <w:r>
        <w:t>8. ведущие колеса.</w:t>
      </w:r>
    </w:p>
    <w:p w14:paraId="5E0B596E" w14:textId="28FA394B" w:rsidR="0003209C" w:rsidRDefault="0003209C" w:rsidP="0003209C">
      <w:r>
        <w:t>9. Расположение двигателя.</w:t>
      </w:r>
    </w:p>
    <w:p w14:paraId="7472AE2B" w14:textId="739B729F" w:rsidR="0003209C" w:rsidRDefault="0003209C" w:rsidP="0003209C">
      <w:r>
        <w:t>10. Колесная база.</w:t>
      </w:r>
    </w:p>
    <w:p w14:paraId="6E90A653" w14:textId="41389C6E" w:rsidR="0003209C" w:rsidRDefault="0003209C" w:rsidP="0003209C">
      <w:r>
        <w:t>11. длина</w:t>
      </w:r>
      <w:r w:rsidR="002E5E14">
        <w:t>.</w:t>
      </w:r>
    </w:p>
    <w:p w14:paraId="3E499DFC" w14:textId="32AE570D" w:rsidR="0003209C" w:rsidRDefault="0003209C" w:rsidP="0003209C">
      <w:r>
        <w:t>12. ширина.</w:t>
      </w:r>
    </w:p>
    <w:p w14:paraId="293EB2AD" w14:textId="0D0FE3AB" w:rsidR="0003209C" w:rsidRDefault="0003209C" w:rsidP="0003209C">
      <w:r>
        <w:t>13. высота.</w:t>
      </w:r>
    </w:p>
    <w:p w14:paraId="6559606D" w14:textId="0102064D" w:rsidR="0003209C" w:rsidRDefault="0003209C" w:rsidP="0003209C">
      <w:r>
        <w:t>14. Снаряженная масса.</w:t>
      </w:r>
    </w:p>
    <w:p w14:paraId="30D51DAD" w14:textId="500480AE" w:rsidR="0003209C" w:rsidRDefault="0003209C" w:rsidP="0003209C">
      <w:r>
        <w:t>15. Тип двигателя.</w:t>
      </w:r>
    </w:p>
    <w:p w14:paraId="7AE034C9" w14:textId="685A7B82" w:rsidR="0003209C" w:rsidRDefault="0003209C" w:rsidP="0003209C">
      <w:r>
        <w:t>16. Число цилиндров.</w:t>
      </w:r>
    </w:p>
    <w:p w14:paraId="0655F30B" w14:textId="481F99FB" w:rsidR="0003209C" w:rsidRDefault="0003209C" w:rsidP="0003209C">
      <w:r>
        <w:t>17. Объем двигателя.</w:t>
      </w:r>
    </w:p>
    <w:p w14:paraId="2A598F64" w14:textId="65D2BE72" w:rsidR="0003209C" w:rsidRDefault="0003209C" w:rsidP="0003209C">
      <w:r>
        <w:t>18. Топливная система.</w:t>
      </w:r>
    </w:p>
    <w:p w14:paraId="48DEB11D" w14:textId="062C27B4" w:rsidR="0003209C" w:rsidRDefault="0003209C" w:rsidP="0003209C">
      <w:r>
        <w:t>19. Диаметр цилиндра.</w:t>
      </w:r>
    </w:p>
    <w:p w14:paraId="223D91CF" w14:textId="245F0C6A" w:rsidR="0003209C" w:rsidRDefault="0003209C" w:rsidP="0003209C">
      <w:r>
        <w:t>20. ход</w:t>
      </w:r>
      <w:r w:rsidR="002E5E14">
        <w:t xml:space="preserve"> поршня</w:t>
      </w:r>
      <w:r>
        <w:t>.</w:t>
      </w:r>
    </w:p>
    <w:p w14:paraId="2F0F77BC" w14:textId="34E51C7B" w:rsidR="0003209C" w:rsidRDefault="0003209C" w:rsidP="0003209C">
      <w:r>
        <w:t>21. Степень сжатия.</w:t>
      </w:r>
    </w:p>
    <w:p w14:paraId="7F713059" w14:textId="2CDC7D6C" w:rsidR="0003209C" w:rsidRDefault="0003209C" w:rsidP="0003209C">
      <w:r>
        <w:t>22. лошадиные силы.</w:t>
      </w:r>
    </w:p>
    <w:p w14:paraId="3458CA5B" w14:textId="0403867F" w:rsidR="0003209C" w:rsidRDefault="0003209C" w:rsidP="0003209C">
      <w:r>
        <w:t>23. пиковая частота вращения.</w:t>
      </w:r>
    </w:p>
    <w:p w14:paraId="4D57E0FF" w14:textId="35FF436B" w:rsidR="0003209C" w:rsidRDefault="0003209C" w:rsidP="0003209C">
      <w:r>
        <w:lastRenderedPageBreak/>
        <w:t>24. город-миль на галлон.</w:t>
      </w:r>
    </w:p>
    <w:p w14:paraId="3F5F6B9B" w14:textId="10D4A4CE" w:rsidR="0003209C" w:rsidRDefault="0003209C" w:rsidP="0003209C">
      <w:r>
        <w:t>25. шоссе-миль на галлон.</w:t>
      </w:r>
    </w:p>
    <w:p w14:paraId="553337B5" w14:textId="2CFAE1BD" w:rsidR="002C1CA3" w:rsidRDefault="0003209C" w:rsidP="0003209C">
      <w:r>
        <w:t>26. Цена.</w:t>
      </w:r>
    </w:p>
    <w:p w14:paraId="26956FB4" w14:textId="77777777" w:rsidR="002C1CA3" w:rsidRDefault="002C1CA3" w:rsidP="002C1CA3">
      <w:pPr>
        <w:ind w:firstLine="0"/>
      </w:pPr>
    </w:p>
    <w:p w14:paraId="4B94B740" w14:textId="7F90BDC3" w:rsidR="002C1CA3" w:rsidRPr="003C5CC8" w:rsidRDefault="004B2DB9" w:rsidP="002C1CA3">
      <w:pPr>
        <w:ind w:firstLine="0"/>
        <w:rPr>
          <w:highlight w:val="yellow"/>
        </w:rPr>
      </w:pPr>
      <w:r w:rsidRPr="003C5CC8">
        <w:rPr>
          <w:highlight w:val="yellow"/>
        </w:rPr>
        <w:t xml:space="preserve">Зависимые переменные: </w:t>
      </w:r>
      <w:r w:rsidR="005F1509" w:rsidRPr="003C5CC8">
        <w:rPr>
          <w:highlight w:val="yellow"/>
        </w:rPr>
        <w:t>Тип кузова автомобиля</w:t>
      </w:r>
      <w:r w:rsidRPr="003C5CC8">
        <w:rPr>
          <w:highlight w:val="yellow"/>
        </w:rPr>
        <w:t xml:space="preserve"> (</w:t>
      </w:r>
      <w:r w:rsidR="006E665B" w:rsidRPr="003C5CC8">
        <w:rPr>
          <w:highlight w:val="yellow"/>
        </w:rPr>
        <w:t>convertible, hardtop, hatchback, sedan, wagon</w:t>
      </w:r>
      <w:r w:rsidRPr="003C5CC8">
        <w:rPr>
          <w:highlight w:val="yellow"/>
        </w:rPr>
        <w:t xml:space="preserve">). </w:t>
      </w:r>
    </w:p>
    <w:p w14:paraId="7468AE2D" w14:textId="77777777" w:rsidR="002C1CA3" w:rsidRPr="003C5CC8" w:rsidRDefault="002C1CA3" w:rsidP="002C1CA3">
      <w:pPr>
        <w:ind w:firstLine="0"/>
        <w:rPr>
          <w:highlight w:val="yellow"/>
        </w:rPr>
      </w:pPr>
    </w:p>
    <w:p w14:paraId="333112A5" w14:textId="714DE657" w:rsidR="00001108" w:rsidRDefault="004B2DB9" w:rsidP="002C1CA3">
      <w:pPr>
        <w:ind w:firstLine="0"/>
      </w:pPr>
      <w:r w:rsidRPr="003C5CC8">
        <w:rPr>
          <w:highlight w:val="yellow"/>
        </w:rPr>
        <w:t>Независимые переменные:</w:t>
      </w:r>
      <w:r w:rsidR="005F1509" w:rsidRPr="003C5CC8">
        <w:rPr>
          <w:highlight w:val="yellow"/>
        </w:rPr>
        <w:t xml:space="preserve"> Размер двигателя автомобиля</w:t>
      </w:r>
      <w:r w:rsidRPr="003C5CC8">
        <w:rPr>
          <w:highlight w:val="yellow"/>
        </w:rPr>
        <w:t xml:space="preserve"> (</w:t>
      </w:r>
      <w:r w:rsidR="006E665B" w:rsidRPr="003C5CC8">
        <w:rPr>
          <w:highlight w:val="yellow"/>
        </w:rPr>
        <w:t>61</w:t>
      </w:r>
      <w:r w:rsidRPr="003C5CC8">
        <w:rPr>
          <w:highlight w:val="yellow"/>
        </w:rPr>
        <w:t>-</w:t>
      </w:r>
      <w:r w:rsidR="006E665B" w:rsidRPr="003C5CC8">
        <w:rPr>
          <w:highlight w:val="yellow"/>
        </w:rPr>
        <w:t>258</w:t>
      </w:r>
      <w:r w:rsidRPr="003C5CC8">
        <w:rPr>
          <w:highlight w:val="yellow"/>
        </w:rPr>
        <w:t>).</w:t>
      </w:r>
    </w:p>
    <w:p w14:paraId="6AF5C480" w14:textId="2ADFD7CC" w:rsidR="006B6D13" w:rsidRDefault="006B6D13">
      <w:pPr>
        <w:spacing w:after="200" w:line="276" w:lineRule="auto"/>
        <w:ind w:firstLine="0"/>
        <w:jc w:val="left"/>
      </w:pPr>
      <w:r>
        <w:br w:type="page"/>
      </w:r>
    </w:p>
    <w:p w14:paraId="26BD4D89" w14:textId="33002F95" w:rsidR="009323FD" w:rsidRPr="009323FD" w:rsidRDefault="009323FD" w:rsidP="002C1CA3">
      <w:pPr>
        <w:ind w:firstLine="0"/>
        <w:rPr>
          <w:b/>
          <w:bCs/>
          <w:sz w:val="32"/>
          <w:szCs w:val="24"/>
        </w:rPr>
      </w:pPr>
      <w:r w:rsidRPr="009323FD">
        <w:rPr>
          <w:b/>
          <w:bCs/>
          <w:sz w:val="32"/>
          <w:szCs w:val="24"/>
        </w:rPr>
        <w:lastRenderedPageBreak/>
        <w:t>Результаты дескриптивного анализа</w:t>
      </w:r>
    </w:p>
    <w:p w14:paraId="5EDB71EA" w14:textId="26517313" w:rsidR="00001108" w:rsidRPr="00DE23F8" w:rsidRDefault="00001108" w:rsidP="002C1CA3">
      <w:pPr>
        <w:ind w:firstLine="0"/>
      </w:pPr>
    </w:p>
    <w:tbl>
      <w:tblPr>
        <w:tblW w:w="5189" w:type="dxa"/>
        <w:jc w:val="center"/>
        <w:tblLook w:val="04A0" w:firstRow="1" w:lastRow="0" w:firstColumn="1" w:lastColumn="0" w:noHBand="0" w:noVBand="1"/>
      </w:tblPr>
      <w:tblGrid>
        <w:gridCol w:w="3281"/>
        <w:gridCol w:w="1686"/>
        <w:gridCol w:w="222"/>
      </w:tblGrid>
      <w:tr w:rsidR="00001108" w:rsidRPr="00001108" w14:paraId="3A743913" w14:textId="77777777" w:rsidTr="001A5EB9">
        <w:trPr>
          <w:gridAfter w:val="1"/>
          <w:wAfter w:w="222" w:type="dxa"/>
          <w:trHeight w:val="570"/>
          <w:jc w:val="center"/>
        </w:trPr>
        <w:tc>
          <w:tcPr>
            <w:tcW w:w="49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BA4F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001108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engine-size</w:t>
            </w:r>
          </w:p>
        </w:tc>
      </w:tr>
      <w:tr w:rsidR="00001108" w:rsidRPr="00001108" w14:paraId="1E05B475" w14:textId="77777777" w:rsidTr="001A5EB9">
        <w:trPr>
          <w:trHeight w:val="375"/>
          <w:jc w:val="center"/>
        </w:trPr>
        <w:tc>
          <w:tcPr>
            <w:tcW w:w="49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E614D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80D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001108" w:rsidRPr="00001108" w14:paraId="29BF4CB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C0F2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Среднее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EF8F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119,2264151</w:t>
            </w:r>
          </w:p>
        </w:tc>
        <w:tc>
          <w:tcPr>
            <w:tcW w:w="222" w:type="dxa"/>
            <w:vAlign w:val="center"/>
            <w:hideMark/>
          </w:tcPr>
          <w:p w14:paraId="09E177D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0D4F82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11FA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Стандартная ошибка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1633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2,415697881</w:t>
            </w:r>
          </w:p>
        </w:tc>
        <w:tc>
          <w:tcPr>
            <w:tcW w:w="222" w:type="dxa"/>
            <w:vAlign w:val="center"/>
            <w:hideMark/>
          </w:tcPr>
          <w:p w14:paraId="5497DBB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5D51A73A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2053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Медиана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1EB6B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222" w:type="dxa"/>
            <w:vAlign w:val="center"/>
            <w:hideMark/>
          </w:tcPr>
          <w:p w14:paraId="2931247D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402184FC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316A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Мода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98513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222" w:type="dxa"/>
            <w:vAlign w:val="center"/>
            <w:hideMark/>
          </w:tcPr>
          <w:p w14:paraId="1BB31461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0AA7F923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96C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Стандартное отклонение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04B5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30,46079126</w:t>
            </w:r>
          </w:p>
        </w:tc>
        <w:tc>
          <w:tcPr>
            <w:tcW w:w="222" w:type="dxa"/>
            <w:vAlign w:val="center"/>
            <w:hideMark/>
          </w:tcPr>
          <w:p w14:paraId="2A3692BC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5D0549FD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681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Дисперсия выборки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F12EC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927,8598042</w:t>
            </w:r>
          </w:p>
        </w:tc>
        <w:tc>
          <w:tcPr>
            <w:tcW w:w="222" w:type="dxa"/>
            <w:vAlign w:val="center"/>
            <w:hideMark/>
          </w:tcPr>
          <w:p w14:paraId="5465B609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111DDE95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5D22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Эксцесс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59C3E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2,950273357</w:t>
            </w:r>
          </w:p>
        </w:tc>
        <w:tc>
          <w:tcPr>
            <w:tcW w:w="222" w:type="dxa"/>
            <w:vAlign w:val="center"/>
            <w:hideMark/>
          </w:tcPr>
          <w:p w14:paraId="3F67EDE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DB5F79B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A7A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Асимметричность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DCF32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1,490609644</w:t>
            </w:r>
          </w:p>
        </w:tc>
        <w:tc>
          <w:tcPr>
            <w:tcW w:w="222" w:type="dxa"/>
            <w:vAlign w:val="center"/>
            <w:hideMark/>
          </w:tcPr>
          <w:p w14:paraId="51E29D36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EEAE331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F11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Интервал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DBE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197</w:t>
            </w:r>
          </w:p>
        </w:tc>
        <w:tc>
          <w:tcPr>
            <w:tcW w:w="222" w:type="dxa"/>
            <w:vAlign w:val="center"/>
            <w:hideMark/>
          </w:tcPr>
          <w:p w14:paraId="6381A02E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28B2E3B1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0E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Минимум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07CD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61</w:t>
            </w:r>
          </w:p>
        </w:tc>
        <w:tc>
          <w:tcPr>
            <w:tcW w:w="222" w:type="dxa"/>
            <w:vAlign w:val="center"/>
            <w:hideMark/>
          </w:tcPr>
          <w:p w14:paraId="255428ED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440F3A70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BDBD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Максимум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DD98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258</w:t>
            </w:r>
          </w:p>
        </w:tc>
        <w:tc>
          <w:tcPr>
            <w:tcW w:w="222" w:type="dxa"/>
            <w:vAlign w:val="center"/>
            <w:hideMark/>
          </w:tcPr>
          <w:p w14:paraId="472DD34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6833555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A6E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484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18957</w:t>
            </w:r>
          </w:p>
        </w:tc>
        <w:tc>
          <w:tcPr>
            <w:tcW w:w="222" w:type="dxa"/>
            <w:vAlign w:val="center"/>
            <w:hideMark/>
          </w:tcPr>
          <w:p w14:paraId="085CADC6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0E64B57B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E4C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Счет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90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159</w:t>
            </w:r>
          </w:p>
        </w:tc>
        <w:tc>
          <w:tcPr>
            <w:tcW w:w="222" w:type="dxa"/>
            <w:vAlign w:val="center"/>
            <w:hideMark/>
          </w:tcPr>
          <w:p w14:paraId="314DBD5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450AF6" w14:textId="77777777" w:rsidR="001A1BB0" w:rsidRDefault="001A1BB0" w:rsidP="002C1CA3">
      <w:pPr>
        <w:ind w:firstLine="0"/>
      </w:pPr>
    </w:p>
    <w:p w14:paraId="6EB5887E" w14:textId="6DCDE9A5" w:rsidR="006756AB" w:rsidRDefault="00347A2B" w:rsidP="002C1CA3">
      <w:pPr>
        <w:ind w:firstLine="0"/>
      </w:pPr>
      <w:r>
        <w:t>В</w:t>
      </w:r>
      <w:r w:rsidR="001A1BB0">
        <w:t xml:space="preserve"> таблиц</w:t>
      </w:r>
      <w:r>
        <w:t>е</w:t>
      </w:r>
      <w:r w:rsidR="001A1BB0">
        <w:t xml:space="preserve"> видно</w:t>
      </w:r>
      <w:r w:rsidR="001A1BB0" w:rsidRPr="001A1BB0">
        <w:t>,</w:t>
      </w:r>
      <w:r w:rsidR="001A1BB0">
        <w:t xml:space="preserve"> что с</w:t>
      </w:r>
      <w:r w:rsidR="001A1BB0" w:rsidRPr="001A1BB0">
        <w:t>редн</w:t>
      </w:r>
      <w:r w:rsidR="001A1BB0">
        <w:t xml:space="preserve">ий размер двигателя </w:t>
      </w:r>
      <w:r w:rsidR="001A1BB0" w:rsidRPr="001A1BB0">
        <w:t xml:space="preserve">– </w:t>
      </w:r>
      <w:r w:rsidR="001A1BB0">
        <w:t>119,2264151</w:t>
      </w:r>
      <w:r w:rsidR="001A1BB0" w:rsidRPr="001A1BB0">
        <w:t>. Максимальн</w:t>
      </w:r>
      <w:r w:rsidR="001178E0">
        <w:t xml:space="preserve">ый размер двигателя </w:t>
      </w:r>
      <w:r w:rsidR="001A1BB0" w:rsidRPr="001A1BB0">
        <w:t xml:space="preserve">– </w:t>
      </w:r>
      <w:r w:rsidR="001A1BB0" w:rsidRPr="00001108">
        <w:rPr>
          <w:rFonts w:eastAsia="Times New Roman" w:cs="Times New Roman"/>
          <w:color w:val="000000"/>
          <w:szCs w:val="28"/>
          <w:lang w:eastAsia="ru-RU"/>
        </w:rPr>
        <w:t>258</w:t>
      </w:r>
      <w:r w:rsidR="001A1BB0" w:rsidRPr="001A1BB0">
        <w:t xml:space="preserve">. Исходя из значения моды, можно утверждать, что большинство </w:t>
      </w:r>
      <w:r w:rsidR="00355F06">
        <w:t>двигателей обладают размером</w:t>
      </w:r>
      <w:r w:rsidR="00505575">
        <w:t xml:space="preserve"> </w:t>
      </w:r>
      <w:r w:rsidR="00505575" w:rsidRPr="001A1BB0">
        <w:t>–</w:t>
      </w:r>
      <w:r w:rsidR="00505575">
        <w:t xml:space="preserve"> </w:t>
      </w:r>
      <w:r w:rsidR="00355F06">
        <w:t>92</w:t>
      </w:r>
      <w:r w:rsidR="001A1BB0" w:rsidRPr="001A1BB0">
        <w:t>.</w:t>
      </w:r>
      <w:r w:rsidR="006756AB" w:rsidRPr="006756AB">
        <w:t xml:space="preserve"> </w:t>
      </w:r>
    </w:p>
    <w:p w14:paraId="46915186" w14:textId="59CB775D" w:rsidR="006756AB" w:rsidRDefault="00650BAD" w:rsidP="002C1CA3">
      <w:pPr>
        <w:ind w:firstLine="0"/>
      </w:pPr>
      <w:r>
        <w:rPr>
          <w:noProof/>
          <w:lang w:eastAsia="ru-RU"/>
        </w:rPr>
        <w:drawing>
          <wp:inline distT="0" distB="0" distL="0" distR="0" wp14:anchorId="6DAF16D4" wp14:editId="0BB96FA0">
            <wp:extent cx="5822315" cy="2122098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DA1B3EEB-8DBF-4E49-AD08-4635C64C3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A41D48" w14:textId="07DABFD1" w:rsidR="00347A2B" w:rsidRDefault="006756AB" w:rsidP="002C1CA3">
      <w:pPr>
        <w:ind w:firstLine="0"/>
      </w:pPr>
      <w:r w:rsidRPr="00A57D5F">
        <w:t>Коэффициент эксцесса – положительный, значит, распределение является островершинным. Положительный знак коэффициента асимметрии говорит о наличии правосторонней асимметрии.</w:t>
      </w:r>
    </w:p>
    <w:p w14:paraId="6DFD5AC3" w14:textId="3DDB0F5B" w:rsidR="00620F18" w:rsidRDefault="00620F18" w:rsidP="002C1CA3">
      <w:pPr>
        <w:ind w:firstLine="0"/>
      </w:pPr>
      <w:r>
        <w:t>ВЫВОД</w:t>
      </w:r>
    </w:p>
    <w:tbl>
      <w:tblPr>
        <w:tblW w:w="5189" w:type="dxa"/>
        <w:jc w:val="center"/>
        <w:tblLook w:val="04A0" w:firstRow="1" w:lastRow="0" w:firstColumn="1" w:lastColumn="0" w:noHBand="0" w:noVBand="1"/>
      </w:tblPr>
      <w:tblGrid>
        <w:gridCol w:w="3281"/>
        <w:gridCol w:w="1686"/>
        <w:gridCol w:w="222"/>
      </w:tblGrid>
      <w:tr w:rsidR="00001108" w:rsidRPr="00001108" w14:paraId="066DA56C" w14:textId="77777777" w:rsidTr="001A5EB9">
        <w:trPr>
          <w:gridAfter w:val="1"/>
          <w:wAfter w:w="222" w:type="dxa"/>
          <w:trHeight w:val="570"/>
          <w:jc w:val="center"/>
        </w:trPr>
        <w:tc>
          <w:tcPr>
            <w:tcW w:w="49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1797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01108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horsepower</w:t>
            </w:r>
          </w:p>
        </w:tc>
      </w:tr>
      <w:tr w:rsidR="00001108" w:rsidRPr="00001108" w14:paraId="6CB32399" w14:textId="77777777" w:rsidTr="001A5EB9">
        <w:trPr>
          <w:trHeight w:val="375"/>
          <w:jc w:val="center"/>
        </w:trPr>
        <w:tc>
          <w:tcPr>
            <w:tcW w:w="49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FD5E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1B0A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001108" w:rsidRPr="00001108" w14:paraId="56F0C364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A409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Среднее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C61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95,83647799</w:t>
            </w:r>
          </w:p>
        </w:tc>
        <w:tc>
          <w:tcPr>
            <w:tcW w:w="222" w:type="dxa"/>
            <w:vAlign w:val="center"/>
            <w:hideMark/>
          </w:tcPr>
          <w:p w14:paraId="1EA910A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DF0E610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B34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Стандартная ошибка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1B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2,436142067</w:t>
            </w:r>
          </w:p>
        </w:tc>
        <w:tc>
          <w:tcPr>
            <w:tcW w:w="222" w:type="dxa"/>
            <w:vAlign w:val="center"/>
            <w:hideMark/>
          </w:tcPr>
          <w:p w14:paraId="237C2DAC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390E7485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F80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Медиана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483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88</w:t>
            </w:r>
          </w:p>
        </w:tc>
        <w:tc>
          <w:tcPr>
            <w:tcW w:w="222" w:type="dxa"/>
            <w:vAlign w:val="center"/>
            <w:hideMark/>
          </w:tcPr>
          <w:p w14:paraId="527A4DFB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25A5879C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E01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Мода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C10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68</w:t>
            </w:r>
          </w:p>
        </w:tc>
        <w:tc>
          <w:tcPr>
            <w:tcW w:w="222" w:type="dxa"/>
            <w:vAlign w:val="center"/>
            <w:hideMark/>
          </w:tcPr>
          <w:p w14:paraId="1DCEE7F6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28E666FA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2AD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Стандартное отклонение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324D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30,71858264</w:t>
            </w:r>
          </w:p>
        </w:tc>
        <w:tc>
          <w:tcPr>
            <w:tcW w:w="222" w:type="dxa"/>
            <w:vAlign w:val="center"/>
            <w:hideMark/>
          </w:tcPr>
          <w:p w14:paraId="13FE96A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2ACD586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4449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Дисперсия выборки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789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943,6313192</w:t>
            </w:r>
          </w:p>
        </w:tc>
        <w:tc>
          <w:tcPr>
            <w:tcW w:w="222" w:type="dxa"/>
            <w:vAlign w:val="center"/>
            <w:hideMark/>
          </w:tcPr>
          <w:p w14:paraId="0E580B0E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0DD5356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73C9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Эксцесс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B46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0,298877231</w:t>
            </w:r>
          </w:p>
        </w:tc>
        <w:tc>
          <w:tcPr>
            <w:tcW w:w="222" w:type="dxa"/>
            <w:vAlign w:val="center"/>
            <w:hideMark/>
          </w:tcPr>
          <w:p w14:paraId="00EB606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0DE0F65F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EBE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Асимметричность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C95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0,916662556</w:t>
            </w:r>
          </w:p>
        </w:tc>
        <w:tc>
          <w:tcPr>
            <w:tcW w:w="222" w:type="dxa"/>
            <w:vAlign w:val="center"/>
            <w:hideMark/>
          </w:tcPr>
          <w:p w14:paraId="1DCAF335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DE475E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643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Интервал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6E2B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152</w:t>
            </w:r>
          </w:p>
        </w:tc>
        <w:tc>
          <w:tcPr>
            <w:tcW w:w="222" w:type="dxa"/>
            <w:vAlign w:val="center"/>
            <w:hideMark/>
          </w:tcPr>
          <w:p w14:paraId="37316B0C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5BDC6D6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619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Минимум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675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222" w:type="dxa"/>
            <w:vAlign w:val="center"/>
            <w:hideMark/>
          </w:tcPr>
          <w:p w14:paraId="5FF283F9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302F333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08B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Максимум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097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200</w:t>
            </w:r>
          </w:p>
        </w:tc>
        <w:tc>
          <w:tcPr>
            <w:tcW w:w="222" w:type="dxa"/>
            <w:vAlign w:val="center"/>
            <w:hideMark/>
          </w:tcPr>
          <w:p w14:paraId="37989117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18E64C7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CF2E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080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15238</w:t>
            </w:r>
          </w:p>
        </w:tc>
        <w:tc>
          <w:tcPr>
            <w:tcW w:w="222" w:type="dxa"/>
            <w:vAlign w:val="center"/>
            <w:hideMark/>
          </w:tcPr>
          <w:p w14:paraId="1C4DD919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4EB23D3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182E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Счет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A083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159</w:t>
            </w:r>
          </w:p>
        </w:tc>
        <w:tc>
          <w:tcPr>
            <w:tcW w:w="222" w:type="dxa"/>
            <w:vAlign w:val="center"/>
            <w:hideMark/>
          </w:tcPr>
          <w:p w14:paraId="6AFB888B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89526FA" w14:textId="77777777" w:rsidR="004A630D" w:rsidRDefault="004A630D" w:rsidP="004A630D">
      <w:pPr>
        <w:ind w:firstLine="0"/>
      </w:pPr>
    </w:p>
    <w:p w14:paraId="29127EDE" w14:textId="7FCA1636" w:rsidR="004A630D" w:rsidRDefault="00347A2B" w:rsidP="004A630D">
      <w:pPr>
        <w:ind w:firstLine="0"/>
      </w:pPr>
      <w:r>
        <w:t>В таблице видно</w:t>
      </w:r>
      <w:r w:rsidR="004A630D" w:rsidRPr="001A1BB0">
        <w:t>,</w:t>
      </w:r>
      <w:r w:rsidR="004A630D">
        <w:t xml:space="preserve"> что с</w:t>
      </w:r>
      <w:r w:rsidR="004A630D" w:rsidRPr="001A1BB0">
        <w:t>редн</w:t>
      </w:r>
      <w:r w:rsidR="00E61A4D">
        <w:t>яя мощность двигателя</w:t>
      </w:r>
      <w:r w:rsidR="004A630D">
        <w:t xml:space="preserve"> </w:t>
      </w:r>
      <w:r w:rsidR="004A630D" w:rsidRPr="001A1BB0">
        <w:t xml:space="preserve">– </w:t>
      </w:r>
      <w:r w:rsidR="00E61A4D" w:rsidRPr="00001108">
        <w:rPr>
          <w:rFonts w:eastAsia="Times New Roman" w:cs="Times New Roman"/>
          <w:color w:val="000000"/>
          <w:szCs w:val="28"/>
          <w:lang w:eastAsia="ru-RU"/>
        </w:rPr>
        <w:t>95,83647799</w:t>
      </w:r>
      <w:r w:rsidR="004A630D" w:rsidRPr="001A1BB0">
        <w:t>. Максимальн</w:t>
      </w:r>
      <w:r w:rsidR="00254216">
        <w:t>ая мощность</w:t>
      </w:r>
      <w:r w:rsidR="004A630D" w:rsidRPr="001A1BB0">
        <w:t xml:space="preserve"> – </w:t>
      </w:r>
      <w:r w:rsidR="00254216" w:rsidRPr="00001108">
        <w:rPr>
          <w:rFonts w:eastAsia="Times New Roman" w:cs="Times New Roman"/>
          <w:color w:val="000000"/>
          <w:szCs w:val="28"/>
          <w:lang w:eastAsia="ru-RU"/>
        </w:rPr>
        <w:t>200</w:t>
      </w:r>
      <w:r w:rsidR="004A630D" w:rsidRPr="001A1BB0">
        <w:t xml:space="preserve">. Исходя из значения моды, можно утверждать, что большинство </w:t>
      </w:r>
      <w:r w:rsidR="004A630D">
        <w:t xml:space="preserve">двигателей обладают </w:t>
      </w:r>
      <w:r w:rsidR="00744240">
        <w:t>мощностью</w:t>
      </w:r>
      <w:r w:rsidR="004A630D">
        <w:t xml:space="preserve"> </w:t>
      </w:r>
      <w:r w:rsidR="004A630D" w:rsidRPr="001A1BB0">
        <w:t>–</w:t>
      </w:r>
      <w:r w:rsidR="004A630D">
        <w:t xml:space="preserve"> </w:t>
      </w:r>
      <w:r w:rsidR="00B13D98" w:rsidRPr="00001108">
        <w:rPr>
          <w:rFonts w:eastAsia="Times New Roman" w:cs="Times New Roman"/>
          <w:color w:val="000000"/>
          <w:szCs w:val="28"/>
          <w:lang w:eastAsia="ru-RU"/>
        </w:rPr>
        <w:t>68</w:t>
      </w:r>
      <w:r w:rsidR="004A630D" w:rsidRPr="001A1BB0">
        <w:t>.</w:t>
      </w:r>
    </w:p>
    <w:p w14:paraId="6B70301E" w14:textId="15399AA0" w:rsidR="00001108" w:rsidRDefault="00E256C2" w:rsidP="002C1CA3">
      <w:pPr>
        <w:ind w:firstLine="0"/>
      </w:pPr>
      <w:r>
        <w:rPr>
          <w:noProof/>
          <w:lang w:eastAsia="ru-RU"/>
        </w:rPr>
        <w:drawing>
          <wp:inline distT="0" distB="0" distL="0" distR="0" wp14:anchorId="5DEDABE3" wp14:editId="33623B60">
            <wp:extent cx="5796915" cy="2708695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24CB4E8-E6C8-4E74-BE50-3A17A6685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EA7894" w14:textId="77777777" w:rsidR="00C6360F" w:rsidRDefault="00C6360F" w:rsidP="00C6360F">
      <w:pPr>
        <w:ind w:firstLine="0"/>
      </w:pPr>
      <w:r w:rsidRPr="00872981">
        <w:t>Коэффициент эксцесса – положительный, значит, распределение является островершинным. Положительный знак коэффициента асимметрии говорит о наличии правосторонней асимметрии.</w:t>
      </w:r>
    </w:p>
    <w:p w14:paraId="67A19430" w14:textId="3CBEEC59" w:rsidR="004A630D" w:rsidRDefault="004A630D" w:rsidP="002C1CA3">
      <w:pPr>
        <w:ind w:firstLine="0"/>
      </w:pPr>
    </w:p>
    <w:p w14:paraId="66079326" w14:textId="7CCEF60C" w:rsidR="00001108" w:rsidRPr="001A0162" w:rsidRDefault="00CC0E12" w:rsidP="002C1CA3">
      <w:pPr>
        <w:ind w:firstLine="0"/>
        <w:rPr>
          <w:b/>
          <w:bCs/>
          <w:sz w:val="32"/>
          <w:szCs w:val="24"/>
        </w:rPr>
      </w:pPr>
      <w:r w:rsidRPr="001A0162">
        <w:rPr>
          <w:b/>
          <w:bCs/>
          <w:sz w:val="32"/>
          <w:szCs w:val="24"/>
        </w:rPr>
        <w:lastRenderedPageBreak/>
        <w:t>Анализ результатов таблиц сопряженности</w:t>
      </w:r>
    </w:p>
    <w:p w14:paraId="1390E6BB" w14:textId="77777777" w:rsidR="0039772E" w:rsidRPr="0039772E" w:rsidRDefault="004535FB" w:rsidP="00B70895">
      <w:pPr>
        <w:ind w:firstLine="708"/>
      </w:pPr>
      <w:r>
        <w:t>В качестве категориальных переменных были выбраны</w:t>
      </w:r>
      <w:r w:rsidR="0039772E" w:rsidRPr="0039772E">
        <w:t>:</w:t>
      </w:r>
    </w:p>
    <w:p w14:paraId="585A59DF" w14:textId="28F27697" w:rsidR="004535FB" w:rsidRPr="009C54AE" w:rsidRDefault="0039772E" w:rsidP="00D21772">
      <w:pPr>
        <w:ind w:firstLine="708"/>
      </w:pPr>
      <w:r w:rsidRPr="00D21772">
        <w:t>1)</w:t>
      </w:r>
      <w:r w:rsidR="00AB2649" w:rsidRPr="00D21772">
        <w:t xml:space="preserve"> </w:t>
      </w:r>
      <w:r w:rsidR="00AB2649" w:rsidRPr="00AB2649">
        <w:t>типы</w:t>
      </w:r>
      <w:r w:rsidR="00AB2649" w:rsidRPr="00D21772">
        <w:t xml:space="preserve"> </w:t>
      </w:r>
      <w:r w:rsidR="00AB2649" w:rsidRPr="00AB2649">
        <w:t>кузовов</w:t>
      </w:r>
      <w:r w:rsidR="00AB2649" w:rsidRPr="00D21772">
        <w:t xml:space="preserve"> </w:t>
      </w:r>
      <w:r w:rsidR="00AB2649" w:rsidRPr="00AB2649">
        <w:t>автомобилей</w:t>
      </w:r>
      <w:r w:rsidR="00AB2649" w:rsidRPr="00D21772">
        <w:t xml:space="preserve"> </w:t>
      </w:r>
      <w:r w:rsidR="004535FB" w:rsidRPr="00D21772">
        <w:t>(</w:t>
      </w:r>
      <w:r w:rsidR="00D21772" w:rsidRPr="00D21772">
        <w:rPr>
          <w:lang w:val="en-US"/>
        </w:rPr>
        <w:t>convertible</w:t>
      </w:r>
      <w:r w:rsidR="00D21772" w:rsidRPr="00D21772">
        <w:t>,</w:t>
      </w:r>
      <w:r w:rsidR="00B2003D">
        <w:t xml:space="preserve"> </w:t>
      </w:r>
      <w:r w:rsidR="00D21772" w:rsidRPr="00D21772">
        <w:rPr>
          <w:lang w:val="en-US"/>
        </w:rPr>
        <w:t>ardtop</w:t>
      </w:r>
      <w:r w:rsidR="00D21772" w:rsidRPr="00D21772">
        <w:t xml:space="preserve">, </w:t>
      </w:r>
      <w:r w:rsidR="00D21772" w:rsidRPr="00D21772">
        <w:rPr>
          <w:lang w:val="en-US"/>
        </w:rPr>
        <w:t>hatchback</w:t>
      </w:r>
      <w:r w:rsidR="00D21772" w:rsidRPr="00D21772">
        <w:t xml:space="preserve">, </w:t>
      </w:r>
      <w:r w:rsidR="00D21772" w:rsidRPr="00D21772">
        <w:rPr>
          <w:lang w:val="en-US"/>
        </w:rPr>
        <w:t>sedan</w:t>
      </w:r>
      <w:r w:rsidR="00D21772" w:rsidRPr="00B715BB">
        <w:t>,</w:t>
      </w:r>
      <w:r w:rsidR="00D21772">
        <w:t xml:space="preserve"> wagon</w:t>
      </w:r>
      <w:r w:rsidR="004535FB">
        <w:t xml:space="preserve">), а </w:t>
      </w:r>
      <w:r w:rsidR="00C32E6F" w:rsidRPr="00C32E6F">
        <w:t>лошадиные силы</w:t>
      </w:r>
      <w:r w:rsidR="004535FB">
        <w:t xml:space="preserve"> были разделены на </w:t>
      </w:r>
      <w:r w:rsidR="00965CF3" w:rsidRPr="00965CF3">
        <w:t>4</w:t>
      </w:r>
      <w:r w:rsidR="004535FB">
        <w:t xml:space="preserve"> категорий (</w:t>
      </w:r>
      <w:r w:rsidR="00D04CE5">
        <w:t>48</w:t>
      </w:r>
      <w:r w:rsidR="004535FB">
        <w:t>-</w:t>
      </w:r>
      <w:r w:rsidR="00D04CE5">
        <w:t>6</w:t>
      </w:r>
      <w:r w:rsidR="004535FB">
        <w:t xml:space="preserve">5, </w:t>
      </w:r>
      <w:r w:rsidR="00D04CE5">
        <w:t>6</w:t>
      </w:r>
      <w:r w:rsidR="004535FB">
        <w:t>6-</w:t>
      </w:r>
      <w:r w:rsidR="00D04CE5">
        <w:t>99</w:t>
      </w:r>
      <w:r w:rsidR="004535FB">
        <w:t>, 1</w:t>
      </w:r>
      <w:r w:rsidR="00D04CE5">
        <w:t>00</w:t>
      </w:r>
      <w:r w:rsidR="004535FB">
        <w:t>-1</w:t>
      </w:r>
      <w:r w:rsidR="00D04CE5">
        <w:t>49</w:t>
      </w:r>
      <w:r w:rsidR="004535FB">
        <w:t>, 1</w:t>
      </w:r>
      <w:r w:rsidR="00D04CE5">
        <w:t>50</w:t>
      </w:r>
      <w:r w:rsidR="004535FB">
        <w:t>-2</w:t>
      </w:r>
      <w:r w:rsidR="00D04CE5">
        <w:t>0</w:t>
      </w:r>
      <w:r w:rsidR="004535FB">
        <w:t>0). Была сформулирована нулевая гипотеза H0: "</w:t>
      </w:r>
      <w:r w:rsidR="009C54AE" w:rsidRPr="009C54AE">
        <w:t>Влияет ли Тип кузова на Мощность двигателя?</w:t>
      </w:r>
      <w:r w:rsidR="004535FB">
        <w:t xml:space="preserve">". </w:t>
      </w:r>
    </w:p>
    <w:p w14:paraId="38FD4C66" w14:textId="74A56EE7" w:rsidR="00087A6D" w:rsidRDefault="004535FB" w:rsidP="00087A6D">
      <w:pPr>
        <w:ind w:firstLine="708"/>
      </w:pPr>
      <w:r>
        <w:t xml:space="preserve">Был проведен анализ с помощью таблиц сопряженности. В результате нулевая гипотеза была </w:t>
      </w:r>
      <w:r w:rsidR="000A6DD8">
        <w:t>принята</w:t>
      </w:r>
      <w:r>
        <w:t xml:space="preserve">. Отсюда следует, что </w:t>
      </w:r>
      <w:r w:rsidR="000A6DD8">
        <w:t>тип кузова автомобиля не</w:t>
      </w:r>
      <w:r>
        <w:t xml:space="preserve"> влияет на </w:t>
      </w:r>
      <w:r w:rsidR="000A6DD8">
        <w:t>мощность двигателя</w:t>
      </w:r>
      <w:r>
        <w:t>.</w:t>
      </w:r>
      <w:r w:rsidR="00AF4299" w:rsidRPr="00AF4299">
        <w:t xml:space="preserve"> </w:t>
      </w:r>
    </w:p>
    <w:p w14:paraId="099C989F" w14:textId="77777777" w:rsidR="005D4EDE" w:rsidRDefault="005D4EDE" w:rsidP="00087A6D">
      <w:pPr>
        <w:ind w:firstLine="708"/>
      </w:pPr>
    </w:p>
    <w:p w14:paraId="1C8193AD" w14:textId="7A7D6E4C" w:rsidR="00087A6D" w:rsidRPr="00844568" w:rsidRDefault="00087A6D" w:rsidP="00087A6D">
      <w:pPr>
        <w:ind w:firstLine="0"/>
      </w:pPr>
      <w:r w:rsidRPr="00087A6D">
        <w:rPr>
          <w:noProof/>
          <w:lang w:eastAsia="ru-RU"/>
        </w:rPr>
        <w:drawing>
          <wp:inline distT="0" distB="0" distL="0" distR="0" wp14:anchorId="460BA2D6" wp14:editId="5A3EDBC2">
            <wp:extent cx="6220794" cy="32716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556" cy="32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EC5A" w14:textId="31F1BF5C" w:rsidR="008A3D16" w:rsidRDefault="008A3D16">
      <w:pPr>
        <w:spacing w:after="200" w:line="276" w:lineRule="auto"/>
        <w:ind w:firstLine="0"/>
        <w:jc w:val="left"/>
      </w:pPr>
      <w:r>
        <w:br w:type="page"/>
      </w:r>
    </w:p>
    <w:p w14:paraId="761B65BA" w14:textId="62B42689" w:rsidR="00CC0E12" w:rsidRDefault="00AF4299" w:rsidP="00AF4299">
      <w:pPr>
        <w:ind w:firstLine="0"/>
        <w:rPr>
          <w:b/>
          <w:bCs/>
          <w:sz w:val="32"/>
          <w:szCs w:val="24"/>
        </w:rPr>
      </w:pPr>
      <w:r w:rsidRPr="00AF4299">
        <w:rPr>
          <w:b/>
          <w:bCs/>
          <w:sz w:val="32"/>
          <w:szCs w:val="24"/>
        </w:rPr>
        <w:lastRenderedPageBreak/>
        <w:t>Результаты корреляционного анализа</w:t>
      </w:r>
    </w:p>
    <w:p w14:paraId="563C0B7D" w14:textId="759B4D9A" w:rsidR="001C1DE2" w:rsidRDefault="00906A64" w:rsidP="00D30FB0">
      <w:pPr>
        <w:ind w:firstLine="708"/>
      </w:pPr>
      <w:r w:rsidRPr="0027157D">
        <w:t>Так как рассматриваемые выборки</w:t>
      </w:r>
      <w:r w:rsidR="00713224">
        <w:t xml:space="preserve"> (Размер двигателя и количество лошадиных сил)</w:t>
      </w:r>
      <w:r w:rsidRPr="0027157D">
        <w:t xml:space="preserve"> были далеки от нормального распределения, то был проведен ранговый корреляционный анализ.</w:t>
      </w:r>
    </w:p>
    <w:tbl>
      <w:tblPr>
        <w:tblW w:w="3863" w:type="dxa"/>
        <w:jc w:val="center"/>
        <w:tblLook w:val="04A0" w:firstRow="1" w:lastRow="0" w:firstColumn="1" w:lastColumn="0" w:noHBand="0" w:noVBand="1"/>
      </w:tblPr>
      <w:tblGrid>
        <w:gridCol w:w="3863"/>
      </w:tblGrid>
      <w:tr w:rsidR="005D1553" w:rsidRPr="005D1553" w14:paraId="001FB3DD" w14:textId="77777777" w:rsidTr="00986AF6">
        <w:trPr>
          <w:trHeight w:val="627"/>
          <w:jc w:val="center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34B5" w14:textId="77777777" w:rsidR="005D1553" w:rsidRPr="005D1553" w:rsidRDefault="005D1553" w:rsidP="005D15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1553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Коэффициента ранговой корреляции Спирмена</w:t>
            </w:r>
          </w:p>
        </w:tc>
      </w:tr>
      <w:tr w:rsidR="005D1553" w:rsidRPr="005D1553" w14:paraId="52A65C1E" w14:textId="77777777" w:rsidTr="00986AF6">
        <w:trPr>
          <w:trHeight w:val="315"/>
          <w:jc w:val="center"/>
        </w:trPr>
        <w:tc>
          <w:tcPr>
            <w:tcW w:w="3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C9EC" w14:textId="77777777" w:rsidR="005D1553" w:rsidRPr="005D1553" w:rsidRDefault="005D1553" w:rsidP="005D15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1553">
              <w:rPr>
                <w:rFonts w:eastAsia="Times New Roman" w:cs="Times New Roman"/>
                <w:sz w:val="24"/>
                <w:szCs w:val="24"/>
                <w:lang w:eastAsia="ru-RU"/>
              </w:rPr>
              <w:t>0,849902227</w:t>
            </w:r>
          </w:p>
        </w:tc>
      </w:tr>
    </w:tbl>
    <w:p w14:paraId="12704F77" w14:textId="77777777" w:rsidR="00D038DF" w:rsidRPr="005920BE" w:rsidRDefault="00D038DF" w:rsidP="00DD32D9">
      <w:pPr>
        <w:ind w:firstLine="0"/>
      </w:pPr>
    </w:p>
    <w:p w14:paraId="0BF75E2A" w14:textId="4991572A" w:rsidR="0076252A" w:rsidRDefault="00D038DF" w:rsidP="00AB647F">
      <w:pPr>
        <w:ind w:firstLine="708"/>
      </w:pPr>
      <w:r w:rsidRPr="00D038DF">
        <w:t xml:space="preserve">Корреляция равна </w:t>
      </w:r>
      <w:r w:rsidR="00B719FA" w:rsidRPr="005D1553">
        <w:rPr>
          <w:rFonts w:eastAsia="Times New Roman" w:cs="Times New Roman"/>
          <w:sz w:val="24"/>
          <w:szCs w:val="24"/>
          <w:lang w:eastAsia="ru-RU"/>
        </w:rPr>
        <w:t>0,849902227</w:t>
      </w:r>
      <w:r w:rsidRPr="00D038DF">
        <w:t>, значит</w:t>
      </w:r>
      <w:r w:rsidR="00971F88" w:rsidRPr="00971F88">
        <w:t xml:space="preserve">, </w:t>
      </w:r>
      <w:r w:rsidR="00971F88">
        <w:t>что присутствует</w:t>
      </w:r>
      <w:r w:rsidR="00986AF6">
        <w:t xml:space="preserve"> сильная</w:t>
      </w:r>
      <w:r w:rsidR="00971F88">
        <w:t xml:space="preserve"> </w:t>
      </w:r>
      <w:r w:rsidRPr="00D038DF">
        <w:t>линейная зависимость.</w:t>
      </w:r>
    </w:p>
    <w:p w14:paraId="67C9C4D1" w14:textId="27BB1DB2" w:rsidR="00620F18" w:rsidRDefault="00620F18" w:rsidP="00AB647F">
      <w:pPr>
        <w:ind w:firstLine="708"/>
      </w:pPr>
    </w:p>
    <w:p w14:paraId="506EEB03" w14:textId="184ACC65" w:rsidR="00620F18" w:rsidRDefault="00620F18" w:rsidP="00AB647F">
      <w:pPr>
        <w:ind w:firstLine="708"/>
        <w:rPr>
          <w:b/>
        </w:rPr>
      </w:pPr>
      <w:r w:rsidRPr="00620F18">
        <w:rPr>
          <w:b/>
          <w:highlight w:val="yellow"/>
        </w:rPr>
        <w:t>Значимость</w:t>
      </w:r>
    </w:p>
    <w:p w14:paraId="08900581" w14:textId="2E6B7582" w:rsidR="003D0818" w:rsidRDefault="00F41926" w:rsidP="00AB647F">
      <w:pPr>
        <w:ind w:firstLine="708"/>
        <w:rPr>
          <w:b/>
        </w:rPr>
      </w:pPr>
      <w:r>
        <w:rPr>
          <w:b/>
        </w:rPr>
        <w:t>Т</w:t>
      </w:r>
      <w:r w:rsidR="003D0818">
        <w:rPr>
          <w:b/>
        </w:rPr>
        <w:t>аблица</w:t>
      </w:r>
    </w:p>
    <w:p w14:paraId="124B8943" w14:textId="35D61913" w:rsidR="00F41926" w:rsidRDefault="00F41926" w:rsidP="00AB647F">
      <w:pPr>
        <w:ind w:firstLine="708"/>
        <w:rPr>
          <w:b/>
        </w:rPr>
      </w:pPr>
      <w:r>
        <w:rPr>
          <w:noProof/>
          <w:lang w:eastAsia="ru-RU"/>
        </w:rPr>
        <w:drawing>
          <wp:inline distT="0" distB="0" distL="0" distR="0" wp14:anchorId="718CC74A" wp14:editId="40C65679">
            <wp:extent cx="41338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CA13" w14:textId="77777777" w:rsidR="00F41926" w:rsidRDefault="00F41926" w:rsidP="00AB647F">
      <w:pPr>
        <w:ind w:firstLine="708"/>
        <w:rPr>
          <w:b/>
        </w:rPr>
      </w:pPr>
    </w:p>
    <w:p w14:paraId="13F02BB6" w14:textId="779BC699" w:rsidR="00F41926" w:rsidRPr="00F41926" w:rsidRDefault="00F41926" w:rsidP="00AB647F">
      <w:pPr>
        <w:ind w:firstLine="708"/>
      </w:pPr>
      <w:r w:rsidRPr="00A64426">
        <w:rPr>
          <w:highlight w:val="yellow"/>
        </w:rPr>
        <w:t>Что это значит? Модель не удовлетворительная? Мы ее не принимаем?</w:t>
      </w:r>
    </w:p>
    <w:p w14:paraId="5360308A" w14:textId="77777777" w:rsidR="00F41926" w:rsidRPr="00620F18" w:rsidRDefault="00F41926" w:rsidP="00AB647F">
      <w:pPr>
        <w:ind w:firstLine="708"/>
        <w:rPr>
          <w:b/>
        </w:rPr>
      </w:pPr>
    </w:p>
    <w:p w14:paraId="5D4F5E93" w14:textId="48EC25F6" w:rsidR="009451CC" w:rsidRDefault="009451CC">
      <w:pPr>
        <w:spacing w:after="200" w:line="276" w:lineRule="auto"/>
        <w:ind w:firstLine="0"/>
        <w:jc w:val="left"/>
      </w:pPr>
      <w:r>
        <w:br w:type="page"/>
      </w:r>
    </w:p>
    <w:p w14:paraId="2EFEBE94" w14:textId="33F12052" w:rsidR="00884B08" w:rsidRDefault="00884B08" w:rsidP="008A040F">
      <w:pPr>
        <w:ind w:firstLine="0"/>
        <w:rPr>
          <w:rStyle w:val="10"/>
          <w:color w:val="auto"/>
          <w:sz w:val="32"/>
          <w:szCs w:val="32"/>
        </w:rPr>
      </w:pPr>
      <w:bookmarkStart w:id="3" w:name="_Toc84280190"/>
      <w:r w:rsidRPr="00884B08">
        <w:rPr>
          <w:rStyle w:val="10"/>
          <w:color w:val="auto"/>
          <w:sz w:val="32"/>
          <w:szCs w:val="32"/>
        </w:rPr>
        <w:lastRenderedPageBreak/>
        <w:t>Пример и интерпретация ложной корреляции</w:t>
      </w:r>
      <w:bookmarkEnd w:id="3"/>
      <w:r w:rsidRPr="00884B08">
        <w:rPr>
          <w:rStyle w:val="10"/>
          <w:color w:val="auto"/>
          <w:sz w:val="32"/>
          <w:szCs w:val="32"/>
        </w:rPr>
        <w:t xml:space="preserve"> </w:t>
      </w:r>
    </w:p>
    <w:p w14:paraId="431D8FC4" w14:textId="5A9E8A89" w:rsidR="00251B9B" w:rsidRDefault="00251B9B" w:rsidP="00E8153C">
      <w:pPr>
        <w:rPr>
          <w:rStyle w:val="10"/>
          <w:b w:val="0"/>
          <w:bCs w:val="0"/>
          <w:color w:val="auto"/>
        </w:rPr>
      </w:pPr>
      <w:bookmarkStart w:id="4" w:name="_Toc84270540"/>
      <w:bookmarkStart w:id="5" w:name="_Toc84280191"/>
      <w:r w:rsidRPr="00B20DB0">
        <w:rPr>
          <w:rStyle w:val="10"/>
          <w:b w:val="0"/>
          <w:bCs w:val="0"/>
          <w:color w:val="auto"/>
        </w:rPr>
        <w:t>На сайте http://www.tylervigen.com/spurious-correlations выбраны два динамических ряда, построены графики, проведена оценка ложной корреляций между переменными.</w:t>
      </w:r>
      <w:bookmarkEnd w:id="4"/>
      <w:bookmarkEnd w:id="5"/>
    </w:p>
    <w:p w14:paraId="4C92B827" w14:textId="77777777" w:rsidR="000C6BF0" w:rsidRPr="00B20DB0" w:rsidRDefault="000C6BF0" w:rsidP="000C6BF0">
      <w:pPr>
        <w:ind w:firstLine="0"/>
        <w:rPr>
          <w:rStyle w:val="10"/>
          <w:b w:val="0"/>
          <w:bCs w:val="0"/>
          <w:color w:val="auto"/>
        </w:rPr>
      </w:pPr>
    </w:p>
    <w:tbl>
      <w:tblPr>
        <w:tblW w:w="11300" w:type="dxa"/>
        <w:tblInd w:w="-140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540"/>
        <w:gridCol w:w="939"/>
        <w:gridCol w:w="939"/>
        <w:gridCol w:w="939"/>
        <w:gridCol w:w="939"/>
        <w:gridCol w:w="1087"/>
        <w:gridCol w:w="939"/>
        <w:gridCol w:w="939"/>
        <w:gridCol w:w="939"/>
        <w:gridCol w:w="939"/>
        <w:gridCol w:w="939"/>
        <w:gridCol w:w="222"/>
      </w:tblGrid>
      <w:tr w:rsidR="00C84D7B" w:rsidRPr="00C84D7B" w14:paraId="26A7B812" w14:textId="77777777" w:rsidTr="00C84D7B">
        <w:trPr>
          <w:gridAfter w:val="1"/>
          <w:wAfter w:w="222" w:type="dxa"/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271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5BA7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E086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39C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D9CF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D097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E409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E31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ED0C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D873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8D9D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</w:tr>
      <w:tr w:rsidR="00C84D7B" w:rsidRPr="00C84D7B" w14:paraId="4E181078" w14:textId="77777777" w:rsidTr="00C84D7B">
        <w:trPr>
          <w:gridAfter w:val="1"/>
          <w:wAfter w:w="222" w:type="dxa"/>
          <w:trHeight w:val="12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63EF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People who died by falling out of their bed Deaths (US) (CDC)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6FB0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7EB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516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1847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3CAD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594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8D5E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24CB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4AD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5AA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2531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7395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  <w:tr w:rsidR="00C84D7B" w:rsidRPr="00C84D7B" w14:paraId="16E4FBD8" w14:textId="77777777" w:rsidTr="00C84D7B">
        <w:trPr>
          <w:trHeight w:val="48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9BD8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3758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7206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14D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5817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2CB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4C52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95DC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CD43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50B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254DA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022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84D7B" w:rsidRPr="00C84D7B" w14:paraId="36897C97" w14:textId="77777777" w:rsidTr="00C84D7B">
        <w:trPr>
          <w:trHeight w:val="72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3BFF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Money spent on pets (US) Billions of dollars (Bureau of Economic Analysis)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9E1E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39,7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E819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41,9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E306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BCA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46,8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F71C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49,8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C5E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53,1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71B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56,9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D0F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61,8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A37D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65,7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C88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67,1</w:t>
            </w:r>
          </w:p>
        </w:tc>
        <w:tc>
          <w:tcPr>
            <w:tcW w:w="222" w:type="dxa"/>
            <w:vAlign w:val="center"/>
            <w:hideMark/>
          </w:tcPr>
          <w:p w14:paraId="5CEACB63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84D7B" w:rsidRPr="00C84D7B" w14:paraId="3B0B54F5" w14:textId="77777777" w:rsidTr="00C84D7B">
        <w:trPr>
          <w:trHeight w:val="12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8EB6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BE8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FAEF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72C6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AE88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56C8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203C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4EA7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20A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90A9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8AD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610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65C334A" w14:textId="0CF7134A" w:rsidR="00C84D7B" w:rsidRDefault="00C84D7B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tbl>
      <w:tblPr>
        <w:tblW w:w="1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</w:tblGrid>
      <w:tr w:rsidR="005133A4" w:rsidRPr="00D418A0" w14:paraId="47BD758A" w14:textId="77777777" w:rsidTr="00393A6C">
        <w:trPr>
          <w:trHeight w:val="288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E330E6E" w14:textId="77777777" w:rsidR="005133A4" w:rsidRPr="006B31F8" w:rsidRDefault="005133A4" w:rsidP="00830C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Коэффициент корреляции</w:t>
            </w:r>
          </w:p>
        </w:tc>
      </w:tr>
      <w:tr w:rsidR="005133A4" w:rsidRPr="00D418A0" w14:paraId="70D94F9D" w14:textId="77777777" w:rsidTr="00393A6C">
        <w:trPr>
          <w:trHeight w:val="288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A531855" w14:textId="062EF7C1" w:rsidR="005133A4" w:rsidRPr="005133A4" w:rsidRDefault="005133A4" w:rsidP="00830CFF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0,944768</w:t>
            </w:r>
          </w:p>
        </w:tc>
      </w:tr>
    </w:tbl>
    <w:p w14:paraId="1735A2EB" w14:textId="77777777" w:rsidR="00393A6C" w:rsidRDefault="00393A6C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p w14:paraId="7DABADAF" w14:textId="4C092DFA" w:rsidR="005133A4" w:rsidRDefault="00393A6C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EDE871" wp14:editId="4907D27E">
            <wp:extent cx="6057744" cy="2920365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8467ACF8-383D-40A6-9B2F-39561BD50D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A6C92B" w14:textId="2AEE0298" w:rsidR="00494FC6" w:rsidRDefault="00393A6C" w:rsidP="00494FC6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76F04EF" wp14:editId="1D65ABAF">
            <wp:extent cx="5963986" cy="28575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A2FF2742-CA0C-4142-BCC2-203ED67B6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067A98" w14:textId="77777777" w:rsidR="00494FC6" w:rsidRDefault="00494FC6" w:rsidP="00494FC6">
      <w:pPr>
        <w:ind w:firstLine="0"/>
        <w:rPr>
          <w:rStyle w:val="10"/>
          <w:rFonts w:eastAsiaTheme="minorHAnsi" w:cstheme="minorBidi"/>
          <w:b w:val="0"/>
          <w:bCs w:val="0"/>
          <w:color w:val="auto"/>
          <w:szCs w:val="22"/>
        </w:rPr>
      </w:pPr>
    </w:p>
    <w:p w14:paraId="07E63B4B" w14:textId="1EDA83FE" w:rsidR="00494FC6" w:rsidRPr="00494FC6" w:rsidRDefault="00494FC6" w:rsidP="00494FC6">
      <w:pPr>
        <w:ind w:firstLine="0"/>
        <w:rPr>
          <w:rStyle w:val="10"/>
          <w:rFonts w:eastAsiaTheme="minorHAnsi" w:cstheme="minorBidi"/>
          <w:b w:val="0"/>
          <w:bCs w:val="0"/>
          <w:color w:val="auto"/>
          <w:szCs w:val="22"/>
        </w:rPr>
      </w:pPr>
      <w:bookmarkStart w:id="6" w:name="_Toc84270541"/>
      <w:bookmarkStart w:id="7" w:name="_Toc84280192"/>
      <w:r w:rsidRPr="00494FC6">
        <w:rPr>
          <w:rStyle w:val="10"/>
          <w:rFonts w:eastAsiaTheme="minorHAnsi" w:cstheme="minorBidi"/>
          <w:b w:val="0"/>
          <w:bCs w:val="0"/>
          <w:color w:val="auto"/>
          <w:szCs w:val="22"/>
        </w:rPr>
        <w:t>Рассчитаем взаимную корреляцию по остаткам. В данном случае не удалось избавиться от ложной корреляции с помощью тренда.</w:t>
      </w:r>
      <w:bookmarkEnd w:id="6"/>
      <w:bookmarkEnd w:id="7"/>
    </w:p>
    <w:p w14:paraId="17CDF8A9" w14:textId="77777777" w:rsidR="00B42334" w:rsidRDefault="00B42334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tbl>
      <w:tblPr>
        <w:tblW w:w="11300" w:type="dxa"/>
        <w:tblInd w:w="-1401" w:type="dxa"/>
        <w:tblLook w:val="04A0" w:firstRow="1" w:lastRow="0" w:firstColumn="1" w:lastColumn="0" w:noHBand="0" w:noVBand="1"/>
      </w:tblPr>
      <w:tblGrid>
        <w:gridCol w:w="1540"/>
        <w:gridCol w:w="960"/>
        <w:gridCol w:w="996"/>
        <w:gridCol w:w="996"/>
        <w:gridCol w:w="996"/>
        <w:gridCol w:w="1120"/>
        <w:gridCol w:w="996"/>
        <w:gridCol w:w="996"/>
        <w:gridCol w:w="996"/>
        <w:gridCol w:w="996"/>
        <w:gridCol w:w="996"/>
      </w:tblGrid>
      <w:tr w:rsidR="00F77868" w:rsidRPr="00F77868" w14:paraId="5516B36D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9C0E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AE36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2177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8F8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7D17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58B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2A91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E9B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369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266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40FB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</w:tr>
      <w:tr w:rsidR="00F77868" w:rsidRPr="00F77868" w14:paraId="38E33FE6" w14:textId="77777777" w:rsidTr="00F77868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390F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Тренд смерти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D3D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4F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491,885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2E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524,77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420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557,655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C091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590,54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5E5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623,425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ACAF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656,31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8C3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689,195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0CB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722,08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9FE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754,965</w:t>
            </w:r>
          </w:p>
        </w:tc>
      </w:tr>
      <w:tr w:rsidR="00F77868" w:rsidRPr="00F77868" w14:paraId="5B6472EE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2723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Остатки смерти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0F4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0A8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C139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7BE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36,345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133A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-87,54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9A1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841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971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D3BA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4AE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25,035</w:t>
            </w:r>
          </w:p>
        </w:tc>
      </w:tr>
      <w:tr w:rsidR="00F77868" w:rsidRPr="00F77868" w14:paraId="10903627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0DB2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Тренд деньги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3B7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084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41,4291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5011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44,6582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563E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47,8873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7FF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51,1164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C886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54,3455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37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57,5746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34B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60,8037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F6C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64,0328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BE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67,2619</w:t>
            </w:r>
          </w:p>
        </w:tc>
      </w:tr>
      <w:tr w:rsidR="00F77868" w:rsidRPr="00F77868" w14:paraId="05312CEC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42FA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Остатки деньги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BE7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57C4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D4F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-0,0582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FA1E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1F3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BA4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F11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7A1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AF2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1,6672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126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-0,1619</w:t>
            </w:r>
          </w:p>
        </w:tc>
      </w:tr>
    </w:tbl>
    <w:p w14:paraId="3E47BF9D" w14:textId="2FB713D6" w:rsidR="001F2B21" w:rsidRDefault="001F2B21" w:rsidP="00884B08">
      <w:pPr>
        <w:ind w:firstLine="708"/>
        <w:rPr>
          <w:rStyle w:val="10"/>
          <w:b w:val="0"/>
          <w:bCs w:val="0"/>
          <w:color w:val="auto"/>
          <w:sz w:val="32"/>
          <w:szCs w:val="32"/>
        </w:rPr>
      </w:pPr>
    </w:p>
    <w:tbl>
      <w:tblPr>
        <w:tblW w:w="1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</w:tblGrid>
      <w:tr w:rsidR="00BA779F" w:rsidRPr="007B7D73" w14:paraId="31ADD11F" w14:textId="77777777" w:rsidTr="00830CFF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03B6565" w14:textId="77777777" w:rsidR="00BA779F" w:rsidRPr="007B7D73" w:rsidRDefault="00BA779F" w:rsidP="00830C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7B7D73">
              <w:rPr>
                <w:rFonts w:eastAsia="Times New Roman" w:cs="Times New Roman"/>
                <w:color w:val="000000"/>
                <w:sz w:val="24"/>
                <w:lang w:eastAsia="ru-RU"/>
              </w:rPr>
              <w:t>Коэффициент корреляции</w:t>
            </w:r>
          </w:p>
        </w:tc>
      </w:tr>
      <w:tr w:rsidR="00BA779F" w:rsidRPr="007B7D73" w14:paraId="4D736E76" w14:textId="77777777" w:rsidTr="00830CFF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43C6ECC" w14:textId="424A5134" w:rsidR="00BA779F" w:rsidRPr="00DA0B5E" w:rsidRDefault="00DA0B5E" w:rsidP="00830CFF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0,318211</w:t>
            </w:r>
          </w:p>
        </w:tc>
      </w:tr>
    </w:tbl>
    <w:p w14:paraId="187A5B62" w14:textId="77777777" w:rsidR="0098450D" w:rsidRDefault="0098450D" w:rsidP="0098450D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p w14:paraId="70E58E81" w14:textId="3198D257" w:rsidR="007C3416" w:rsidRDefault="007C3416" w:rsidP="0098450D">
      <w:pPr>
        <w:ind w:firstLine="0"/>
        <w:rPr>
          <w:rStyle w:val="10"/>
          <w:color w:val="auto"/>
          <w:sz w:val="32"/>
          <w:szCs w:val="32"/>
        </w:rPr>
      </w:pPr>
      <w:r>
        <w:rPr>
          <w:rStyle w:val="10"/>
          <w:color w:val="auto"/>
          <w:sz w:val="32"/>
          <w:szCs w:val="32"/>
        </w:rPr>
        <w:br w:type="page"/>
      </w:r>
    </w:p>
    <w:p w14:paraId="26CBF526" w14:textId="216B403A" w:rsidR="0098450D" w:rsidRPr="0098450D" w:rsidRDefault="0098450D" w:rsidP="0098450D">
      <w:pPr>
        <w:ind w:firstLine="0"/>
        <w:rPr>
          <w:rStyle w:val="10"/>
          <w:color w:val="auto"/>
          <w:sz w:val="32"/>
          <w:szCs w:val="32"/>
        </w:rPr>
      </w:pPr>
      <w:bookmarkStart w:id="8" w:name="_Toc84280193"/>
      <w:r w:rsidRPr="0098450D">
        <w:rPr>
          <w:rStyle w:val="10"/>
          <w:color w:val="auto"/>
          <w:sz w:val="32"/>
          <w:szCs w:val="32"/>
        </w:rPr>
        <w:lastRenderedPageBreak/>
        <w:t>Регрессионная модель. Уравнение регрессии, график остатков,</w:t>
      </w:r>
      <w:bookmarkEnd w:id="8"/>
    </w:p>
    <w:p w14:paraId="21552A1D" w14:textId="4ECA2799" w:rsidR="00BA779F" w:rsidRDefault="0098450D" w:rsidP="0098450D">
      <w:pPr>
        <w:ind w:firstLine="0"/>
        <w:rPr>
          <w:rStyle w:val="10"/>
          <w:color w:val="auto"/>
          <w:sz w:val="32"/>
          <w:szCs w:val="32"/>
        </w:rPr>
      </w:pPr>
      <w:bookmarkStart w:id="9" w:name="_Toc84280194"/>
      <w:r w:rsidRPr="0098450D">
        <w:rPr>
          <w:rStyle w:val="10"/>
          <w:color w:val="auto"/>
          <w:sz w:val="32"/>
          <w:szCs w:val="32"/>
        </w:rPr>
        <w:t>гистограмма остатков. Оценка качества построенной модели</w:t>
      </w:r>
      <w:bookmarkEnd w:id="9"/>
    </w:p>
    <w:p w14:paraId="15063888" w14:textId="582D3B74" w:rsidR="00131924" w:rsidRDefault="003A5DA4" w:rsidP="00131924">
      <w:r w:rsidRPr="007B7D73">
        <w:t>Построи</w:t>
      </w:r>
      <w:r>
        <w:t>м</w:t>
      </w:r>
      <w:r w:rsidRPr="007B7D73">
        <w:t xml:space="preserve"> линейную регрессионную модель</w:t>
      </w:r>
      <w:r>
        <w:t xml:space="preserve"> (для признаков с низким коэффициентом корреляции).</w:t>
      </w:r>
      <w:r w:rsidR="00131924" w:rsidRPr="00131924">
        <w:t xml:space="preserve"> </w:t>
      </w:r>
    </w:p>
    <w:p w14:paraId="08A1B24E" w14:textId="77777777" w:rsidR="00131924" w:rsidRDefault="00131924" w:rsidP="00131924"/>
    <w:p w14:paraId="3C5E0A2D" w14:textId="163DD883" w:rsidR="007C3416" w:rsidRDefault="00C905A5" w:rsidP="00131924">
      <w:pPr>
        <w:ind w:firstLine="0"/>
      </w:pPr>
      <w:r>
        <w:rPr>
          <w:noProof/>
          <w:lang w:eastAsia="ru-RU"/>
        </w:rPr>
        <w:t>––</w:t>
      </w:r>
      <w:r w:rsidR="00131924">
        <w:rPr>
          <w:noProof/>
          <w:lang w:eastAsia="ru-RU"/>
        </w:rPr>
        <w:drawing>
          <wp:inline distT="0" distB="0" distL="0" distR="0" wp14:anchorId="49768327" wp14:editId="3AC6A891">
            <wp:extent cx="5937885" cy="2060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032EB" w14:textId="5A67A568" w:rsidR="00382E12" w:rsidRDefault="00382E12" w:rsidP="00131924">
      <w:pPr>
        <w:ind w:firstLine="0"/>
      </w:pPr>
    </w:p>
    <w:p w14:paraId="18302C12" w14:textId="77777777" w:rsidR="001C66D9" w:rsidRDefault="001C66D9" w:rsidP="00131924">
      <w:pPr>
        <w:ind w:firstLine="0"/>
      </w:pPr>
    </w:p>
    <w:p w14:paraId="1D662DF4" w14:textId="1131C690" w:rsidR="00131924" w:rsidRDefault="00131924" w:rsidP="00382E12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8B8EBC" wp14:editId="546ACD3B">
            <wp:extent cx="5940425" cy="4055002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9B4BBE" w14:textId="6CA96527" w:rsidR="00382E12" w:rsidRDefault="00382E12" w:rsidP="00382E12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p w14:paraId="4A3FA1F0" w14:textId="2050330B" w:rsidR="00131924" w:rsidRDefault="00131924" w:rsidP="00131924">
      <w:r w:rsidRPr="00131924">
        <w:lastRenderedPageBreak/>
        <w:t>Выведем график остатков.</w:t>
      </w:r>
    </w:p>
    <w:p w14:paraId="3FC2E1F9" w14:textId="77777777" w:rsidR="001C66D9" w:rsidRDefault="001C66D9" w:rsidP="00131924"/>
    <w:p w14:paraId="5AB77BB9" w14:textId="1E9160EA" w:rsidR="00F26470" w:rsidRDefault="00131924" w:rsidP="00131924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3AE89E1" wp14:editId="50E80D0C">
            <wp:extent cx="5949652" cy="30019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91" cy="3013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DC13C" w14:textId="2506572D" w:rsidR="00E1625B" w:rsidRDefault="001172E7" w:rsidP="00131924">
      <w:r w:rsidRPr="00CF4A5D">
        <w:t>Оценим постоянство среднего и дисперсии. Среднее остатков – постоянное и равно нулю.</w:t>
      </w:r>
      <w:r w:rsidR="00F85359">
        <w:t xml:space="preserve"> Дисперсия (разброс) постоянна, среднеквадратическое отклонение равно</w:t>
      </w:r>
      <w:r w:rsidRPr="00CF4A5D">
        <w:t xml:space="preserve"> примерно</w:t>
      </w:r>
      <w:r w:rsidR="00F85359">
        <w:t xml:space="preserve"> 18</w:t>
      </w:r>
      <w:r w:rsidR="00232C5F" w:rsidRPr="00CF4A5D">
        <w:t>.</w:t>
      </w:r>
    </w:p>
    <w:p w14:paraId="7E956409" w14:textId="77777777" w:rsidR="0016189B" w:rsidRPr="00F141BE" w:rsidRDefault="0016189B" w:rsidP="00131924"/>
    <w:p w14:paraId="05AE9469" w14:textId="442BA382" w:rsidR="00515DE2" w:rsidRDefault="00F141BE" w:rsidP="00131924">
      <w:r w:rsidRPr="00F141BE">
        <w:t>Построим гистограмму стандартизированных остатков.</w:t>
      </w:r>
    </w:p>
    <w:p w14:paraId="592C7DFA" w14:textId="77777777" w:rsidR="0016189B" w:rsidRDefault="0016189B" w:rsidP="00131924"/>
    <w:p w14:paraId="197ACE18" w14:textId="57122B2A" w:rsidR="003C5CC8" w:rsidRDefault="00515DE2" w:rsidP="003C5CC8">
      <w:pPr>
        <w:ind w:firstLine="0"/>
      </w:pPr>
      <w:r>
        <w:rPr>
          <w:noProof/>
          <w:lang w:eastAsia="ru-RU"/>
        </w:rPr>
        <w:drawing>
          <wp:inline distT="0" distB="0" distL="0" distR="0" wp14:anchorId="3E741D17" wp14:editId="061E6B69">
            <wp:extent cx="6059805" cy="33643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51" cy="3370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DB880" w14:textId="21D23CFF" w:rsidR="00131924" w:rsidRPr="00594B4D" w:rsidRDefault="00131924" w:rsidP="00131924">
      <w:r w:rsidRPr="00594B4D">
        <w:lastRenderedPageBreak/>
        <w:t xml:space="preserve">Эта гистограмма похожа на нормальное распределение с </w:t>
      </w:r>
      <w:r w:rsidR="007054B6" w:rsidRPr="00594B4D">
        <w:t>правосторонней</w:t>
      </w:r>
      <w:r w:rsidRPr="00594B4D">
        <w:t xml:space="preserve"> асимметрией.</w:t>
      </w:r>
    </w:p>
    <w:p w14:paraId="156BEC7B" w14:textId="3BE5058A" w:rsidR="00131924" w:rsidRPr="00594B4D" w:rsidRDefault="00131924" w:rsidP="00131924">
      <w:r w:rsidRPr="00594B4D">
        <w:t xml:space="preserve">Запишем уравнение регрессии. </w:t>
      </w:r>
      <w:r w:rsidR="005E2EDD" w:rsidRPr="00594B4D">
        <w:rPr>
          <w:lang w:val="en-US"/>
        </w:rPr>
        <w:t>Horsepower</w:t>
      </w:r>
      <w:r w:rsidR="005E2EDD" w:rsidRPr="00594B4D">
        <w:t xml:space="preserve"> </w:t>
      </w:r>
      <w:r w:rsidRPr="00594B4D">
        <w:t xml:space="preserve">и </w:t>
      </w:r>
      <w:r w:rsidR="005E2EDD" w:rsidRPr="00594B4D">
        <w:rPr>
          <w:lang w:val="en-US"/>
        </w:rPr>
        <w:t>engine</w:t>
      </w:r>
      <w:r w:rsidR="005E2EDD" w:rsidRPr="00594B4D">
        <w:t>-</w:t>
      </w:r>
      <w:r w:rsidR="005E2EDD" w:rsidRPr="00594B4D">
        <w:rPr>
          <w:lang w:val="en-US"/>
        </w:rPr>
        <w:t>size</w:t>
      </w:r>
      <w:r w:rsidRPr="00594B4D">
        <w:t xml:space="preserve"> – это коэффициенты уравнения регрессии. Таким образом, уравнение будет иметь вид: y = </w:t>
      </w:r>
      <w:r w:rsidR="00ED5133" w:rsidRPr="00594B4D">
        <w:t>0.8189</w:t>
      </w:r>
      <w:r w:rsidRPr="00594B4D">
        <w:t>×x</w:t>
      </w:r>
      <w:r w:rsidR="00ED5133" w:rsidRPr="00594B4D">
        <w:t>-</w:t>
      </w:r>
      <w:r w:rsidRPr="00594B4D">
        <w:t>1,</w:t>
      </w:r>
      <w:r w:rsidR="00ED5133" w:rsidRPr="00594B4D">
        <w:t>8034</w:t>
      </w:r>
      <w:r w:rsidRPr="00594B4D">
        <w:t>.</w:t>
      </w:r>
    </w:p>
    <w:p w14:paraId="685BE653" w14:textId="76A5AF3A" w:rsidR="00131924" w:rsidRPr="00084348" w:rsidRDefault="00131924" w:rsidP="00131924">
      <w:r w:rsidRPr="00084348">
        <w:t xml:space="preserve">Коэффициент </w:t>
      </w:r>
      <w:r w:rsidR="00594B4D" w:rsidRPr="00084348">
        <w:t>-1,8034</w:t>
      </w:r>
      <w:r w:rsidR="00084348">
        <w:t xml:space="preserve"> </w:t>
      </w:r>
      <w:r w:rsidRPr="00084348">
        <w:t>показывает, каким будет Y, если все переменные в рассматриваемой модели будут равны 0. То есть на значение анализируемого параметра влияют и другие факторы, не описанные в модели.</w:t>
      </w:r>
    </w:p>
    <w:p w14:paraId="289FEE79" w14:textId="77EE8249" w:rsidR="00131924" w:rsidRPr="00110478" w:rsidRDefault="00131924" w:rsidP="00131924">
      <w:r w:rsidRPr="00110478">
        <w:t xml:space="preserve">Коэффициент </w:t>
      </w:r>
      <w:r w:rsidR="00AF4282" w:rsidRPr="00110478">
        <w:t>0.8189</w:t>
      </w:r>
      <w:r w:rsidR="003C5CC8">
        <w:t xml:space="preserve"> </w:t>
      </w:r>
      <w:r w:rsidRPr="00110478">
        <w:t>показывает весомость переменной Х на Y. То есть</w:t>
      </w:r>
      <w:r w:rsidR="00AF4282" w:rsidRPr="00110478">
        <w:t>, как</w:t>
      </w:r>
      <w:r w:rsidRPr="00110478">
        <w:t xml:space="preserve"> </w:t>
      </w:r>
      <w:r w:rsidR="00AF4282" w:rsidRPr="00110478">
        <w:t xml:space="preserve">размер двигателя </w:t>
      </w:r>
      <w:r w:rsidRPr="00110478">
        <w:t xml:space="preserve">в пределах данной модели влияет на </w:t>
      </w:r>
      <w:r w:rsidR="00AF4282" w:rsidRPr="00110478">
        <w:t>количество лошадей в двигателе</w:t>
      </w:r>
      <w:r w:rsidRPr="00110478">
        <w:t xml:space="preserve"> с весом </w:t>
      </w:r>
      <w:r w:rsidR="00AF4282" w:rsidRPr="00110478">
        <w:t>0.8189</w:t>
      </w:r>
      <w:r w:rsidR="00F463CF" w:rsidRPr="00110478">
        <w:t xml:space="preserve">. </w:t>
      </w:r>
      <w:r w:rsidR="00E477D8" w:rsidRPr="00110478">
        <w:t>Положительный</w:t>
      </w:r>
      <w:r w:rsidRPr="00110478">
        <w:t xml:space="preserve"> знак указывает на </w:t>
      </w:r>
      <w:r w:rsidR="00B0402E" w:rsidRPr="00110478">
        <w:t>положительное</w:t>
      </w:r>
      <w:r w:rsidRPr="00110478">
        <w:t xml:space="preserve"> влияние: чем больше </w:t>
      </w:r>
      <w:r w:rsidR="00B0402E" w:rsidRPr="00110478">
        <w:t>размер двигателя</w:t>
      </w:r>
      <w:r w:rsidRPr="00110478">
        <w:t xml:space="preserve">, тем </w:t>
      </w:r>
      <w:r w:rsidR="00B0402E" w:rsidRPr="00110478">
        <w:t>больше</w:t>
      </w:r>
      <w:r w:rsidRPr="00110478">
        <w:t xml:space="preserve"> </w:t>
      </w:r>
      <w:r w:rsidR="00B0402E" w:rsidRPr="00110478">
        <w:t>лошадей в двигателе</w:t>
      </w:r>
      <w:r w:rsidRPr="00110478">
        <w:t>.</w:t>
      </w:r>
    </w:p>
    <w:p w14:paraId="1A8C5626" w14:textId="06721690" w:rsidR="00131924" w:rsidRPr="00794FBB" w:rsidRDefault="00131924" w:rsidP="00131924">
      <w:pPr>
        <w:rPr>
          <w:highlight w:val="yellow"/>
        </w:rPr>
      </w:pPr>
      <w:r w:rsidRPr="004771AC">
        <w:t xml:space="preserve">Это даёт нам возможность составить прогноз. Допустим, </w:t>
      </w:r>
      <w:r w:rsidR="004771AC" w:rsidRPr="004771AC">
        <w:t>размер двигателя</w:t>
      </w:r>
      <w:r w:rsidRPr="004771AC">
        <w:t xml:space="preserve"> </w:t>
      </w:r>
      <w:r w:rsidR="004771AC" w:rsidRPr="004771AC">
        <w:t>будет 300 дюймов</w:t>
      </w:r>
      <w:r w:rsidRPr="004771AC">
        <w:t xml:space="preserve">, и нам нужно примерно представить, </w:t>
      </w:r>
      <w:r w:rsidR="004771AC" w:rsidRPr="004771AC">
        <w:t>сколько будет лошадей в нём</w:t>
      </w:r>
      <w:r w:rsidRPr="004771AC">
        <w:t xml:space="preserve">. </w:t>
      </w:r>
      <w:r w:rsidRPr="00F03706">
        <w:t>Подставляем в уравнение регрессии данное значение и получаем результат</w:t>
      </w:r>
      <w:r w:rsidR="006A26E8" w:rsidRPr="00F03706">
        <w:t xml:space="preserve"> </w:t>
      </w:r>
      <w:r w:rsidR="00F03706" w:rsidRPr="00F03706">
        <w:t>y = 0.8189×x-1,8034</w:t>
      </w:r>
      <w:r w:rsidRPr="00F03706">
        <w:t xml:space="preserve">. Следовательно, у </w:t>
      </w:r>
      <w:r w:rsidR="00F03706" w:rsidRPr="00F03706">
        <w:t>двигателя размером 300 дюймов</w:t>
      </w:r>
      <w:r w:rsidRPr="00F03706">
        <w:t>, будет</w:t>
      </w:r>
      <w:r w:rsidR="00F03706" w:rsidRPr="00F03706">
        <w:t xml:space="preserve"> примерно</w:t>
      </w:r>
      <w:r w:rsidRPr="00F03706">
        <w:t xml:space="preserve"> </w:t>
      </w:r>
      <w:r w:rsidR="00F03706" w:rsidRPr="00F03706">
        <w:t>243,867 лошадей</w:t>
      </w:r>
      <w:r w:rsidRPr="00F03706">
        <w:t>.</w:t>
      </w:r>
    </w:p>
    <w:p w14:paraId="14D1C081" w14:textId="14553CF3" w:rsidR="00131924" w:rsidRDefault="00131924" w:rsidP="00131924">
      <w:r w:rsidRPr="006D48BC">
        <w:t xml:space="preserve">Оценим качество построенной модели. </w:t>
      </w:r>
    </w:p>
    <w:p w14:paraId="250FE57C" w14:textId="77777777" w:rsidR="008136EE" w:rsidRPr="006D48BC" w:rsidRDefault="008136EE" w:rsidP="00131924"/>
    <w:p w14:paraId="4DD2E064" w14:textId="54C0FA0B" w:rsidR="00131924" w:rsidRPr="00947B55" w:rsidRDefault="00131924" w:rsidP="00131924">
      <w:pPr>
        <w:rPr>
          <w:b/>
          <w:bCs/>
        </w:rPr>
      </w:pPr>
      <w:r w:rsidRPr="00947B55">
        <w:rPr>
          <w:b/>
          <w:bCs/>
        </w:rPr>
        <w:t>Г</w:t>
      </w:r>
      <w:r w:rsidR="008136EE" w:rsidRPr="00947B55">
        <w:rPr>
          <w:b/>
          <w:bCs/>
        </w:rPr>
        <w:t>рафик остатков и гистограмма</w:t>
      </w:r>
    </w:p>
    <w:p w14:paraId="2CFC09B9" w14:textId="6D4683F6" w:rsidR="00131924" w:rsidRPr="003C5CC8" w:rsidRDefault="00131924" w:rsidP="003C5CC8">
      <w:pPr>
        <w:rPr>
          <w:rStyle w:val="10"/>
          <w:rFonts w:eastAsiaTheme="minorHAnsi" w:cstheme="minorBidi"/>
          <w:b w:val="0"/>
          <w:bCs w:val="0"/>
          <w:color w:val="auto"/>
          <w:szCs w:val="22"/>
        </w:rPr>
      </w:pPr>
      <w:r w:rsidRPr="006049AF">
        <w:t>R</w:t>
      </w:r>
      <w:r w:rsidR="006049AF" w:rsidRPr="006049AF">
        <w:t>-квадрат</w:t>
      </w:r>
      <w:r w:rsidRPr="006049AF">
        <w:t xml:space="preserve"> – это коэффициент детерминации.</w:t>
      </w:r>
      <w:r w:rsidR="006049AF">
        <w:t xml:space="preserve"> В данном примере </w:t>
      </w:r>
      <w:r w:rsidRPr="00BC7C47">
        <w:t>R</w:t>
      </w:r>
      <w:r w:rsidR="006049AF">
        <w:t>-квадрат</w:t>
      </w:r>
      <w:r w:rsidRPr="00BC7C47">
        <w:t xml:space="preserve"> = </w:t>
      </w:r>
      <w:r w:rsidR="00C905A5">
        <w:t>0,659</w:t>
      </w:r>
      <w:r w:rsidRPr="00BC7C47">
        <w:t xml:space="preserve"> (</w:t>
      </w:r>
      <w:r w:rsidR="00C905A5">
        <w:t>66</w:t>
      </w:r>
      <w:r w:rsidRPr="00BC7C47">
        <w:t xml:space="preserve">%), т. е. </w:t>
      </w:r>
      <w:r w:rsidRPr="006049AF">
        <w:t xml:space="preserve">расчетные параметры модели объясняют </w:t>
      </w:r>
      <w:r w:rsidR="006049AF" w:rsidRPr="006049AF">
        <w:t>вариацию</w:t>
      </w:r>
      <w:r w:rsidRPr="006049AF">
        <w:t xml:space="preserve"> </w:t>
      </w:r>
      <w:r w:rsidR="006049AF" w:rsidRPr="006049AF">
        <w:t>зависимого параметра при изменении незавсимого</w:t>
      </w:r>
      <w:r w:rsidR="006049AF">
        <w:t xml:space="preserve"> параметра</w:t>
      </w:r>
      <w:r w:rsidR="00C905A5" w:rsidRPr="006049AF">
        <w:t xml:space="preserve"> на 66</w:t>
      </w:r>
      <w:r w:rsidRPr="006049AF">
        <w:t>%.</w:t>
      </w:r>
      <w:r w:rsidRPr="00BC7C47">
        <w:t xml:space="preserve"> Чем выше значение коэффициента детерминации, тем выбранная модель считается более применимой для конкретной задачи. Считается, что она корректно описывает реальную ситуацию при значении коэффициента детерминации выше 0,8. Следовательно, смысла в построенной модели </w:t>
      </w:r>
      <w:r w:rsidR="00C905A5">
        <w:t>нет</w:t>
      </w:r>
      <w:r w:rsidRPr="00BC7C47">
        <w:t>.</w:t>
      </w:r>
    </w:p>
    <w:p w14:paraId="60EE245B" w14:textId="27738D60" w:rsidR="003C5CC8" w:rsidRPr="003C5CC8" w:rsidRDefault="008A040F" w:rsidP="008A040F">
      <w:pPr>
        <w:ind w:firstLine="0"/>
        <w:rPr>
          <w:rFonts w:eastAsiaTheme="majorEastAsia" w:cstheme="majorBidi"/>
          <w:b/>
          <w:bCs/>
          <w:sz w:val="32"/>
          <w:szCs w:val="32"/>
        </w:rPr>
      </w:pPr>
      <w:bookmarkStart w:id="10" w:name="_Toc84280195"/>
      <w:r w:rsidRPr="000F07C6">
        <w:rPr>
          <w:rStyle w:val="10"/>
          <w:color w:val="auto"/>
          <w:sz w:val="32"/>
          <w:szCs w:val="32"/>
        </w:rPr>
        <w:lastRenderedPageBreak/>
        <w:t>Регрессионный анализ</w:t>
      </w:r>
      <w:bookmarkEnd w:id="10"/>
    </w:p>
    <w:p w14:paraId="04EB11B5" w14:textId="00CFDD76" w:rsidR="008C24EC" w:rsidRDefault="003C5CC8" w:rsidP="003C5CC8">
      <w:pPr>
        <w:ind w:firstLine="708"/>
      </w:pPr>
      <w:r>
        <w:t>П</w:t>
      </w:r>
      <w:r w:rsidR="007C438D" w:rsidRPr="007C438D">
        <w:t xml:space="preserve">остроим диаграмму рассеяния для тех же переменных, для которых была построена линейная регрессионная модель. Добавим линию тренда на диаграмму рассеяния. Был выбран полиномиальный тренд (степень полинома – </w:t>
      </w:r>
      <w:r w:rsidR="0056140A" w:rsidRPr="0072213A">
        <w:t>4</w:t>
      </w:r>
      <w:r w:rsidR="007C438D" w:rsidRPr="007C438D">
        <w:t>). Отобразим уравнение и коэффициент детерминации на графике.</w:t>
      </w:r>
      <w:r w:rsidR="008C24EC" w:rsidRPr="008C24EC">
        <w:t xml:space="preserve"> </w:t>
      </w:r>
    </w:p>
    <w:p w14:paraId="1E8BB90E" w14:textId="7B7508BF" w:rsidR="008A040F" w:rsidRDefault="008C24EC" w:rsidP="008C24EC">
      <w:pPr>
        <w:ind w:firstLine="708"/>
      </w:pPr>
      <w:r w:rsidRPr="008C24EC">
        <w:t>Были посчитаны новые значения зависимой переменной</w:t>
      </w:r>
      <w:r w:rsidR="00646BB5" w:rsidRPr="00646BB5">
        <w:t xml:space="preserve"> </w:t>
      </w:r>
      <w:r w:rsidRPr="008C24EC">
        <w:t>по полученному уравнению. Далее посчитаны остатки в новой модели (y</w:t>
      </w:r>
      <w:r w:rsidRPr="00EA1646">
        <w:rPr>
          <w:vertAlign w:val="subscript"/>
        </w:rPr>
        <w:t>исходное</w:t>
      </w:r>
      <w:r w:rsidRPr="008C24EC">
        <w:t>- y</w:t>
      </w:r>
      <w:r w:rsidRPr="00EA1646">
        <w:rPr>
          <w:vertAlign w:val="subscript"/>
        </w:rPr>
        <w:t>предсказанное</w:t>
      </w:r>
      <w:r w:rsidRPr="008C24EC">
        <w:t>). Затем построен график остатков.</w:t>
      </w:r>
    </w:p>
    <w:p w14:paraId="53DD8A6F" w14:textId="77777777" w:rsidR="00DA2B12" w:rsidRDefault="00DA2B12" w:rsidP="008C24EC">
      <w:pPr>
        <w:ind w:firstLine="708"/>
      </w:pPr>
    </w:p>
    <w:p w14:paraId="4B8CC2D3" w14:textId="118534A5" w:rsidR="00646BB5" w:rsidRDefault="00742A6C" w:rsidP="00742A6C">
      <w:pPr>
        <w:ind w:hanging="1134"/>
      </w:pPr>
      <w:r>
        <w:rPr>
          <w:noProof/>
          <w:lang w:eastAsia="ru-RU"/>
        </w:rPr>
        <w:drawing>
          <wp:inline distT="0" distB="0" distL="0" distR="0" wp14:anchorId="3E416307" wp14:editId="71871DC4">
            <wp:extent cx="6991350" cy="3057525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8B04592B-117E-442A-8842-5D2D140D7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C2B1D67" w14:textId="319FA250" w:rsidR="0076252A" w:rsidRDefault="0076252A" w:rsidP="00006043">
      <w:pPr>
        <w:spacing w:after="200" w:line="276" w:lineRule="auto"/>
        <w:ind w:hanging="1134"/>
        <w:jc w:val="left"/>
        <w:rPr>
          <w:b/>
        </w:rPr>
      </w:pPr>
      <w:r>
        <w:rPr>
          <w:b/>
        </w:rPr>
        <w:br w:type="page"/>
      </w:r>
      <w:r w:rsidR="00006043">
        <w:rPr>
          <w:noProof/>
          <w:lang w:eastAsia="ru-RU"/>
        </w:rPr>
        <w:lastRenderedPageBreak/>
        <w:drawing>
          <wp:inline distT="0" distB="0" distL="0" distR="0" wp14:anchorId="759921D4" wp14:editId="02A1385F">
            <wp:extent cx="7087870" cy="4118457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C925B1" w14:textId="528FEBAC" w:rsidR="00487E0F" w:rsidRDefault="00487E0F" w:rsidP="00487E0F">
      <w:pPr>
        <w:ind w:firstLine="708"/>
      </w:pPr>
      <w:r w:rsidRPr="009F64A5">
        <w:t xml:space="preserve">Сравним две регрессионные модели: линейную (из раздела 7) и полиномиальную. Обе модели имеют графики остатков с постоянными средним и дисперсией, однако наблюдаются незначительные выбросы. Коэффициент детерминации во второй модели получился </w:t>
      </w:r>
      <w:r w:rsidR="009F64A5">
        <w:t>немного лучше, чем в первой модели (0,66 и 0,69</w:t>
      </w:r>
      <w:r w:rsidRPr="009F64A5">
        <w:t xml:space="preserve"> соответственно). Значит, построенные модели получились неудачными.</w:t>
      </w:r>
      <w:r>
        <w:t xml:space="preserve"> </w:t>
      </w:r>
    </w:p>
    <w:p w14:paraId="5422ABF5" w14:textId="512BA820" w:rsidR="00487E0F" w:rsidRDefault="00487E0F" w:rsidP="00006043">
      <w:pPr>
        <w:spacing w:after="200" w:line="276" w:lineRule="auto"/>
        <w:ind w:hanging="1134"/>
        <w:jc w:val="left"/>
        <w:rPr>
          <w:b/>
        </w:rPr>
      </w:pPr>
    </w:p>
    <w:p w14:paraId="539B749C" w14:textId="4D613D73" w:rsidR="0030360B" w:rsidRDefault="0030360B" w:rsidP="009F2655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9F310D6" w14:textId="4F368295" w:rsidR="008A040F" w:rsidRPr="008B3299" w:rsidRDefault="008A040F" w:rsidP="006D5753">
      <w:pPr>
        <w:pStyle w:val="1"/>
        <w:rPr>
          <w:color w:val="auto"/>
          <w:sz w:val="32"/>
          <w:szCs w:val="32"/>
        </w:rPr>
      </w:pPr>
      <w:bookmarkStart w:id="11" w:name="_Toc84280196"/>
      <w:r w:rsidRPr="008B3299">
        <w:rPr>
          <w:color w:val="auto"/>
          <w:sz w:val="32"/>
          <w:szCs w:val="32"/>
        </w:rPr>
        <w:lastRenderedPageBreak/>
        <w:t>Дисперсионный анализ</w:t>
      </w:r>
      <w:bookmarkEnd w:id="11"/>
    </w:p>
    <w:p w14:paraId="1703353E" w14:textId="316E855D" w:rsidR="00844568" w:rsidRDefault="00844568" w:rsidP="002F3D64">
      <w:r>
        <w:t>Для проведения однофакторного дисперсионного анализа необходимо сформулировать начальную гипотезу. Рассмотрим связь между типом кузова автомобиля и мощностью автомобиля. В качестве нулевой гипотезы примем следующее: «Тип кузова не влияет на мощность двигателя».</w:t>
      </w:r>
    </w:p>
    <w:p w14:paraId="78874C7A" w14:textId="77777777" w:rsidR="00E027BA" w:rsidRDefault="00844568" w:rsidP="002F3D64">
      <w:r>
        <w:t>В качестве независимой переменной (фактора) примем тип кузова.</w:t>
      </w:r>
      <w:r w:rsidR="00E027BA">
        <w:t xml:space="preserve"> Тип кузова – категориальная переменная, так как принимает одно из пяти значений, определяемых словами «</w:t>
      </w:r>
      <w:r w:rsidR="00E027BA">
        <w:rPr>
          <w:lang w:val="en-US"/>
        </w:rPr>
        <w:t>convertible</w:t>
      </w:r>
      <w:r w:rsidR="00E027BA">
        <w:t>»</w:t>
      </w:r>
      <w:r w:rsidR="00E027BA" w:rsidRPr="00E027BA">
        <w:t xml:space="preserve">, </w:t>
      </w:r>
      <w:r w:rsidR="00E027BA">
        <w:t>«</w:t>
      </w:r>
      <w:r w:rsidR="00E027BA">
        <w:rPr>
          <w:lang w:val="en-US"/>
        </w:rPr>
        <w:t>hardtop</w:t>
      </w:r>
      <w:r w:rsidR="00E027BA">
        <w:t>», «</w:t>
      </w:r>
      <w:r w:rsidR="00E027BA">
        <w:rPr>
          <w:lang w:val="en-US"/>
        </w:rPr>
        <w:t>hatchback</w:t>
      </w:r>
      <w:r w:rsidR="00E027BA">
        <w:t>»</w:t>
      </w:r>
      <w:r w:rsidR="00E027BA" w:rsidRPr="00E027BA">
        <w:t xml:space="preserve">, </w:t>
      </w:r>
      <w:r w:rsidR="00E027BA">
        <w:t>«</w:t>
      </w:r>
      <w:r w:rsidR="00E027BA">
        <w:rPr>
          <w:lang w:val="en-US"/>
        </w:rPr>
        <w:t>sedan</w:t>
      </w:r>
      <w:r w:rsidR="00E027BA">
        <w:t>»</w:t>
      </w:r>
      <w:r w:rsidR="00E027BA" w:rsidRPr="00E027BA">
        <w:t xml:space="preserve">, </w:t>
      </w:r>
      <w:r w:rsidR="00E027BA">
        <w:t>«</w:t>
      </w:r>
      <w:r w:rsidR="00E027BA">
        <w:rPr>
          <w:lang w:val="en-US"/>
        </w:rPr>
        <w:t>wagon</w:t>
      </w:r>
      <w:r w:rsidR="00E027BA">
        <w:t>»</w:t>
      </w:r>
      <w:r w:rsidR="00E027BA" w:rsidRPr="00E027BA">
        <w:t>.</w:t>
      </w:r>
    </w:p>
    <w:p w14:paraId="279F0007" w14:textId="6E4A1843" w:rsidR="00F36FF2" w:rsidRDefault="00F36FF2" w:rsidP="002F3D64">
      <w:r>
        <w:t xml:space="preserve">Ниже приведена таблица, </w:t>
      </w:r>
      <w:r w:rsidR="00830CFF">
        <w:t>полученная</w:t>
      </w:r>
      <w:r>
        <w:t xml:space="preserve"> из статистических данных:</w:t>
      </w:r>
    </w:p>
    <w:p w14:paraId="4B82F01D" w14:textId="77777777" w:rsidR="00F36FF2" w:rsidRDefault="00F36FF2" w:rsidP="00F36FF2">
      <w:pPr>
        <w:ind w:firstLine="0"/>
      </w:pPr>
    </w:p>
    <w:p w14:paraId="062327C1" w14:textId="613BEA5E" w:rsidR="00F36FF2" w:rsidRDefault="00830CFF" w:rsidP="002F3D64">
      <w:r>
        <w:rPr>
          <w:noProof/>
          <w:lang w:eastAsia="ru-RU"/>
        </w:rPr>
        <w:drawing>
          <wp:inline distT="0" distB="0" distL="0" distR="0" wp14:anchorId="261BEA21" wp14:editId="6E74B580">
            <wp:extent cx="5457825" cy="3342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679" cy="33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E40D" w14:textId="77777777" w:rsidR="00F36FF2" w:rsidRDefault="00F36FF2" w:rsidP="002F3D64"/>
    <w:p w14:paraId="586A8C39" w14:textId="1B1685EF" w:rsidR="00830CFF" w:rsidRDefault="00F36FF2" w:rsidP="00830CFF">
      <w:r>
        <w:t xml:space="preserve">В этой таблице отражено количество </w:t>
      </w:r>
      <w:r w:rsidR="0046097E">
        <w:t>автомобилей</w:t>
      </w:r>
      <w:r>
        <w:t>, кузов которых соответствует одному из пяти типов</w:t>
      </w:r>
      <w:r w:rsidR="0046097E">
        <w:t xml:space="preserve"> и обладающих некоторой мощностью двигателя</w:t>
      </w:r>
      <w:r w:rsidR="00441AA5">
        <w:t>.</w:t>
      </w:r>
      <w:r w:rsidR="0091127F">
        <w:t xml:space="preserve"> Данные показаны как количественно, так и в процентах.</w:t>
      </w:r>
    </w:p>
    <w:p w14:paraId="66BCE47A" w14:textId="163153C9" w:rsidR="00441AA5" w:rsidRDefault="00830CFF" w:rsidP="002F3D64">
      <w:r>
        <w:t>Также нами была составлена аналогичная таблица, которая бы отражала ожида</w:t>
      </w:r>
      <w:r w:rsidR="0091127F">
        <w:t>емые величины для каждой ячейки:</w:t>
      </w:r>
    </w:p>
    <w:p w14:paraId="05187446" w14:textId="49509995" w:rsidR="0091127F" w:rsidRDefault="0091127F" w:rsidP="002F3D64">
      <w:r>
        <w:rPr>
          <w:noProof/>
          <w:lang w:eastAsia="ru-RU"/>
        </w:rPr>
        <w:lastRenderedPageBreak/>
        <w:drawing>
          <wp:inline distT="0" distB="0" distL="0" distR="0" wp14:anchorId="3420BDE0" wp14:editId="324BA499">
            <wp:extent cx="5434848" cy="405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973" cy="40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89B" w14:textId="77777777" w:rsidR="0091127F" w:rsidRDefault="0091127F" w:rsidP="002F3D64"/>
    <w:p w14:paraId="67190BDA" w14:textId="6CD9BB1C" w:rsidR="0090284B" w:rsidRDefault="0090284B" w:rsidP="002F3D64">
      <w:r>
        <w:t xml:space="preserve">Для проведения дисперсионного анализа необходимо использовать критерий хи-квадрат. </w:t>
      </w:r>
      <w:r w:rsidR="00C361F5">
        <w:t>Статистика для хи-</w:t>
      </w:r>
      <w:r>
        <w:t>квадрат представляет собой сумму вида:</w:t>
      </w:r>
    </w:p>
    <w:p w14:paraId="5957DD71" w14:textId="77777777" w:rsidR="0090284B" w:rsidRDefault="0090284B" w:rsidP="0090284B">
      <w:pPr>
        <w:jc w:val="center"/>
      </w:pPr>
      <w:r>
        <w:rPr>
          <w:noProof/>
          <w:lang w:eastAsia="ru-RU"/>
        </w:rPr>
        <w:drawing>
          <wp:inline distT="0" distB="0" distL="0" distR="0" wp14:anchorId="1F2D6A60" wp14:editId="781FC5B5">
            <wp:extent cx="1035169" cy="5249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7338" cy="5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DCA" w14:textId="75F0AA6F" w:rsidR="00792A9C" w:rsidRDefault="00777FC8" w:rsidP="00792A9C">
      <w:r>
        <w:t>Здесь</w:t>
      </w:r>
      <w:r w:rsidR="0090284B">
        <w:t xml:space="preserve"> </w:t>
      </w:r>
      <w:r>
        <w:t xml:space="preserve">в качестве параметра </w:t>
      </w:r>
      <w:r>
        <w:rPr>
          <w:lang w:val="en-US"/>
        </w:rPr>
        <w:t>O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примем количество автомобилей в ячейке из таблицы с данными, которые были получены из статистики. Параметр 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777FC8">
        <w:rPr>
          <w:vertAlign w:val="subscript"/>
        </w:rPr>
        <w:t xml:space="preserve"> </w:t>
      </w:r>
      <w:r w:rsidRPr="00777FC8">
        <w:t xml:space="preserve">– </w:t>
      </w:r>
      <w:r>
        <w:t>значение ячейки из таблицы с ожидаемыми значениями.</w:t>
      </w:r>
    </w:p>
    <w:p w14:paraId="2CC763EE" w14:textId="77777777" w:rsidR="00792A9C" w:rsidRDefault="00792A9C" w:rsidP="00792A9C"/>
    <w:p w14:paraId="1E490479" w14:textId="7C94CCEF" w:rsidR="00B27620" w:rsidRDefault="00B27620" w:rsidP="0090284B">
      <w:r>
        <w:t>Сначала мы сгруппировали слагаемые по каждому типу кузовов:</w:t>
      </w:r>
    </w:p>
    <w:p w14:paraId="36450155" w14:textId="5AA28042" w:rsidR="00B27620" w:rsidRDefault="00B27620" w:rsidP="00792A9C">
      <w:pPr>
        <w:jc w:val="center"/>
      </w:pPr>
      <w:r>
        <w:rPr>
          <w:noProof/>
          <w:lang w:eastAsia="ru-RU"/>
        </w:rPr>
        <w:drawing>
          <wp:inline distT="0" distB="0" distL="0" distR="0" wp14:anchorId="271F59B1" wp14:editId="7ECDBD87">
            <wp:extent cx="3985404" cy="14000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1495" cy="14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954C" w14:textId="6722F0A6" w:rsidR="007E4814" w:rsidRDefault="00B27620" w:rsidP="0090284B">
      <w:r>
        <w:lastRenderedPageBreak/>
        <w:t xml:space="preserve">Результаты группирования слагаемых представлены в последней строке таблицы. Затем мы сложили все значения подсумм, определенных для каждого типа </w:t>
      </w:r>
      <w:r w:rsidR="005909D0">
        <w:t>кузов</w:t>
      </w:r>
      <w:r w:rsidR="00FF06F3">
        <w:t>а</w:t>
      </w:r>
      <w:r>
        <w:t xml:space="preserve"> и</w:t>
      </w:r>
      <w:r w:rsidR="00FF06F3">
        <w:t xml:space="preserve"> затем,</w:t>
      </w:r>
      <w:r>
        <w:t xml:space="preserve"> получили </w:t>
      </w:r>
      <w:r w:rsidR="00C361F5">
        <w:t>статистику для</w:t>
      </w:r>
      <w:r w:rsidR="009007AD">
        <w:t xml:space="preserve"> крите</w:t>
      </w:r>
      <w:r w:rsidR="007E4814">
        <w:t>рия хи-квадрат:</w:t>
      </w:r>
    </w:p>
    <w:p w14:paraId="4E882367" w14:textId="77777777" w:rsidR="00ED3F32" w:rsidRDefault="00ED3F32" w:rsidP="0090284B"/>
    <w:p w14:paraId="58F49CC8" w14:textId="57C3189C" w:rsidR="007E4814" w:rsidRDefault="007E4814" w:rsidP="00B93C8A">
      <w:pPr>
        <w:jc w:val="center"/>
      </w:pPr>
      <w:r>
        <w:rPr>
          <w:noProof/>
          <w:lang w:eastAsia="ru-RU"/>
        </w:rPr>
        <w:drawing>
          <wp:inline distT="0" distB="0" distL="0" distR="0" wp14:anchorId="35F5A3CA" wp14:editId="2B995360">
            <wp:extent cx="4152900" cy="234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EB9D" w14:textId="77777777" w:rsidR="00ED3F32" w:rsidRDefault="00ED3F32" w:rsidP="0090284B"/>
    <w:p w14:paraId="1AF64D1D" w14:textId="5DEA335D" w:rsidR="0091127F" w:rsidRDefault="007E4814" w:rsidP="00084F13">
      <w:r>
        <w:t>Далее нами было определено</w:t>
      </w:r>
      <w:r>
        <w:tab/>
      </w:r>
      <w:r w:rsidR="003C6F0F">
        <w:t>значение критерия независимости, по которому мы смогли определить отсутствие связи между кузовом автомобиля и мощностью двигателя. Таким образом нами была принята нулевая гипотеза «Тип кузова не влияет на мощность двигателя».</w:t>
      </w:r>
    </w:p>
    <w:p w14:paraId="4296FAFB" w14:textId="35273518" w:rsidR="00AE1021" w:rsidRDefault="00AE1021" w:rsidP="00AE1021">
      <w:r>
        <w:br w:type="page"/>
      </w:r>
    </w:p>
    <w:p w14:paraId="6FD43839" w14:textId="1BA502C9" w:rsidR="00AE1021" w:rsidRPr="00AE1021" w:rsidRDefault="00AE1021" w:rsidP="00AE1021">
      <w:pPr>
        <w:rPr>
          <w:b/>
          <w:bCs/>
        </w:rPr>
      </w:pPr>
      <w:r w:rsidRPr="00AE1021">
        <w:rPr>
          <w:b/>
          <w:bCs/>
        </w:rPr>
        <w:lastRenderedPageBreak/>
        <w:t>Двухфакторный дисперсионный анализ</w:t>
      </w:r>
    </w:p>
    <w:p w14:paraId="3B7DE143" w14:textId="18F86732" w:rsidR="00AE1021" w:rsidRDefault="00AE1021" w:rsidP="00AE1021">
      <w:r>
        <w:t>Для проведения двухфакторного дисперсионного анализа была сформулирована гипотеза «</w:t>
      </w:r>
      <w:r w:rsidR="00CE24BC">
        <w:t xml:space="preserve">Тип потребляемого топлива </w:t>
      </w:r>
      <w:r>
        <w:t xml:space="preserve">и тип </w:t>
      </w:r>
      <w:r w:rsidR="00CE24BC">
        <w:t>кузова автомобиля</w:t>
      </w:r>
      <w:r>
        <w:t xml:space="preserve"> влияют на </w:t>
      </w:r>
      <w:r w:rsidR="00CE24BC">
        <w:t>лошадиные силы двигателя</w:t>
      </w:r>
      <w:r>
        <w:t>». Для независимых переменных были определены. Значения зависимой переменной были разбиты на 4 интервала.</w:t>
      </w:r>
    </w:p>
    <w:p w14:paraId="64AB64AA" w14:textId="792039CC" w:rsidR="00D8594C" w:rsidRDefault="00D8594C" w:rsidP="00AE1021"/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1720"/>
        <w:gridCol w:w="1580"/>
        <w:gridCol w:w="1400"/>
        <w:gridCol w:w="1035"/>
        <w:gridCol w:w="1745"/>
      </w:tblGrid>
      <w:tr w:rsidR="00D8594C" w:rsidRPr="00D8594C" w14:paraId="09175D98" w14:textId="77777777" w:rsidTr="00D8594C">
        <w:trPr>
          <w:trHeight w:val="315"/>
          <w:jc w:val="center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C0C6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D3ECD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Лошадиные силы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1444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Тип кузова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4DB7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Тип топлива</w:t>
            </w:r>
          </w:p>
        </w:tc>
      </w:tr>
      <w:tr w:rsidR="00D8594C" w:rsidRPr="00D8594C" w14:paraId="70568DF3" w14:textId="77777777" w:rsidTr="00D8594C">
        <w:trPr>
          <w:trHeight w:val="315"/>
          <w:jc w:val="center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4A36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1EA17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1A1E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DFB9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gas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791F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diesel</w:t>
            </w:r>
          </w:p>
        </w:tc>
      </w:tr>
      <w:tr w:rsidR="00D8594C" w:rsidRPr="00D8594C" w14:paraId="51B62B63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8E8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9BA5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48..65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C5EE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convertible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361D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0412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4639FD48" w14:textId="77777777" w:rsidTr="00D8594C">
        <w:trPr>
          <w:trHeight w:val="33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50C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C325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66..99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43C6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DAE5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6678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0BE66360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9E61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C64E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100..149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7ABA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E39F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317D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469DE2D0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20FC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257C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150..200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D9E4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E37B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D5DA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5E56887B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1E81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05A5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48..65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4910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hardtop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8E2E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4A5C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7AD7C26D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C774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6EC8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66..99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A6A1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3C44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C501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17C0732C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D498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B4F1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100..149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66B4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E979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97E2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8594C" w:rsidRPr="00D8594C" w14:paraId="7DDBF070" w14:textId="77777777" w:rsidTr="00D8594C">
        <w:trPr>
          <w:trHeight w:val="33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300E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7774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150..200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C56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87FF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29C9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3C480397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F298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9F71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48..65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6D05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hatchback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30C7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4BF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8594C" w:rsidRPr="00D8594C" w14:paraId="109D8313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83AF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A384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66..99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0214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8E4F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4CC2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00627D38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2628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6D20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100..149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3EFC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4C0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589E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718FE7F6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7C53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51B9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150..200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F8B4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EAB5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E903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24F20B51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BA55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335C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48..65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1A26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sedan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19D1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43FC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8594C" w:rsidRPr="00D8594C" w14:paraId="20A74816" w14:textId="77777777" w:rsidTr="00D8594C">
        <w:trPr>
          <w:trHeight w:val="33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E423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F805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66..99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A17A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67A4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B966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8594C" w:rsidRPr="00D8594C" w14:paraId="07734D06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3927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59BF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100..149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C04A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B0CD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5AC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8594C" w:rsidRPr="00D8594C" w14:paraId="7BE1E691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876A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DC1A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150..200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AF2F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5A78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708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6F7BAF68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437C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BACC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48..65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FA48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wagon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4B49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1306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31DB37B8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2E0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B4B5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66..99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3D39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99C3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909A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8594C" w:rsidRPr="00D8594C" w14:paraId="2F7AA46C" w14:textId="77777777" w:rsidTr="00D8594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5B2C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6BD7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100..149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48A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A84E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9EB1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8594C" w:rsidRPr="00D8594C" w14:paraId="3294B00A" w14:textId="77777777" w:rsidTr="00D8594C">
        <w:trPr>
          <w:trHeight w:val="33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9EF3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9057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150..200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3F0F" w14:textId="77777777" w:rsidR="00D8594C" w:rsidRPr="00D8594C" w:rsidRDefault="00D8594C" w:rsidP="00D859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FA30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F82E" w14:textId="77777777" w:rsidR="00D8594C" w:rsidRPr="00D8594C" w:rsidRDefault="00D8594C" w:rsidP="00D85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594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2C975AF3" w14:textId="77777777" w:rsidR="00A2375B" w:rsidRPr="00666091" w:rsidRDefault="00A2375B" w:rsidP="0060050B">
      <w:pPr>
        <w:ind w:firstLine="0"/>
        <w:rPr>
          <w:lang w:val="en-US"/>
        </w:rPr>
      </w:pPr>
    </w:p>
    <w:p w14:paraId="5AFE8117" w14:textId="4D975F00" w:rsidR="00AE1021" w:rsidRPr="003C5CC8" w:rsidRDefault="00AE1021" w:rsidP="00AE1021">
      <w:pPr>
        <w:rPr>
          <w:highlight w:val="yellow"/>
        </w:rPr>
      </w:pPr>
      <w:r w:rsidRPr="003C5CC8">
        <w:rPr>
          <w:highlight w:val="yellow"/>
        </w:rPr>
        <w:t xml:space="preserve">Значение F-критерия фактора А — влияния типа </w:t>
      </w:r>
      <w:r w:rsidR="00E12A6D" w:rsidRPr="003C5CC8">
        <w:rPr>
          <w:highlight w:val="yellow"/>
        </w:rPr>
        <w:t>кузова автомобиля</w:t>
      </w:r>
      <w:r w:rsidRPr="003C5CC8">
        <w:rPr>
          <w:highlight w:val="yellow"/>
        </w:rPr>
        <w:t xml:space="preserve"> на </w:t>
      </w:r>
      <w:r w:rsidR="00CD7CE8">
        <w:rPr>
          <w:highlight w:val="yellow"/>
        </w:rPr>
        <w:t>тип топлива автомобиля</w:t>
      </w:r>
      <w:r w:rsidRPr="003C5CC8">
        <w:rPr>
          <w:highlight w:val="yellow"/>
        </w:rPr>
        <w:t>, 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равно </w:t>
      </w:r>
      <w:r w:rsidR="00813950" w:rsidRPr="003C5CC8">
        <w:rPr>
          <w:highlight w:val="yellow"/>
        </w:rPr>
        <w:t>3</w:t>
      </w:r>
      <w:r w:rsidRPr="003C5CC8">
        <w:rPr>
          <w:highlight w:val="yellow"/>
        </w:rPr>
        <w:t>,</w:t>
      </w:r>
      <w:r w:rsidR="00813950" w:rsidRPr="003C5CC8">
        <w:rPr>
          <w:highlight w:val="yellow"/>
        </w:rPr>
        <w:t>317</w:t>
      </w:r>
      <w:r w:rsidRPr="003C5CC8">
        <w:rPr>
          <w:highlight w:val="yellow"/>
        </w:rPr>
        <w:t xml:space="preserve"> а F</w:t>
      </w:r>
      <w:r w:rsidRPr="003C5CC8">
        <w:rPr>
          <w:highlight w:val="yellow"/>
          <w:vertAlign w:val="subscript"/>
        </w:rPr>
        <w:t>крит</w:t>
      </w:r>
      <w:r w:rsidRPr="003C5CC8">
        <w:rPr>
          <w:highlight w:val="yellow"/>
        </w:rPr>
        <w:t xml:space="preserve"> лежит в интервале (</w:t>
      </w:r>
      <w:r w:rsidR="00E12A6D" w:rsidRPr="003C5CC8">
        <w:rPr>
          <w:highlight w:val="yellow"/>
        </w:rPr>
        <w:t>2,689</w:t>
      </w:r>
      <w:r w:rsidRPr="003C5CC8">
        <w:rPr>
          <w:highlight w:val="yellow"/>
        </w:rPr>
        <w:t>; +∞). 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не лежит в критической области, следовательно, принимаем, что </w:t>
      </w:r>
      <w:r w:rsidR="00331DF8" w:rsidRPr="003C5CC8">
        <w:rPr>
          <w:highlight w:val="yellow"/>
        </w:rPr>
        <w:t xml:space="preserve">тип кузова автомобиля </w:t>
      </w:r>
      <w:r w:rsidRPr="003C5CC8">
        <w:rPr>
          <w:highlight w:val="yellow"/>
        </w:rPr>
        <w:t xml:space="preserve">влияет на </w:t>
      </w:r>
      <w:r w:rsidR="00CD7CE8">
        <w:rPr>
          <w:highlight w:val="yellow"/>
        </w:rPr>
        <w:t>тип топлива автомобиля</w:t>
      </w:r>
      <w:r w:rsidRPr="003C5CC8">
        <w:rPr>
          <w:highlight w:val="yellow"/>
        </w:rPr>
        <w:t>.</w:t>
      </w:r>
    </w:p>
    <w:p w14:paraId="70AB3794" w14:textId="0D4B216E" w:rsidR="00AE1021" w:rsidRDefault="00AE1021" w:rsidP="00AE1021">
      <w:r w:rsidRPr="003C5CC8">
        <w:rPr>
          <w:highlight w:val="yellow"/>
        </w:rPr>
        <w:t>Значение</w:t>
      </w:r>
      <w:r w:rsidR="00CD7CE8">
        <w:rPr>
          <w:highlight w:val="yellow"/>
        </w:rPr>
        <w:t xml:space="preserve"> F-критерия фактора B — влияние мощности </w:t>
      </w:r>
      <w:r w:rsidR="001254C5" w:rsidRPr="003C5CC8">
        <w:rPr>
          <w:highlight w:val="yellow"/>
        </w:rPr>
        <w:t>двигателя</w:t>
      </w:r>
      <w:r w:rsidR="00CD7CE8">
        <w:rPr>
          <w:highlight w:val="yellow"/>
        </w:rPr>
        <w:t xml:space="preserve"> на тип топлива автомобиля</w:t>
      </w:r>
      <w:r w:rsidRPr="003C5CC8">
        <w:rPr>
          <w:highlight w:val="yellow"/>
        </w:rPr>
        <w:t>, 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равно </w:t>
      </w:r>
      <w:r w:rsidR="00FD4F7F" w:rsidRPr="003C5CC8">
        <w:rPr>
          <w:highlight w:val="yellow"/>
        </w:rPr>
        <w:t>9</w:t>
      </w:r>
      <w:r w:rsidRPr="003C5CC8">
        <w:rPr>
          <w:highlight w:val="yellow"/>
        </w:rPr>
        <w:t>,</w:t>
      </w:r>
      <w:r w:rsidR="00FD4F7F" w:rsidRPr="003C5CC8">
        <w:rPr>
          <w:highlight w:val="yellow"/>
        </w:rPr>
        <w:t>52</w:t>
      </w:r>
      <w:r w:rsidRPr="003C5CC8">
        <w:rPr>
          <w:highlight w:val="yellow"/>
        </w:rPr>
        <w:t>, а F</w:t>
      </w:r>
      <w:r w:rsidRPr="003C5CC8">
        <w:rPr>
          <w:highlight w:val="yellow"/>
          <w:vertAlign w:val="subscript"/>
        </w:rPr>
        <w:t>крит</w:t>
      </w:r>
      <w:r w:rsidRPr="003C5CC8">
        <w:rPr>
          <w:highlight w:val="yellow"/>
        </w:rPr>
        <w:t xml:space="preserve"> лежит в интервале (</w:t>
      </w:r>
      <w:r w:rsidR="00FD4F7F" w:rsidRPr="003C5CC8">
        <w:rPr>
          <w:highlight w:val="yellow"/>
        </w:rPr>
        <w:t>4</w:t>
      </w:r>
      <w:r w:rsidRPr="003C5CC8">
        <w:rPr>
          <w:highlight w:val="yellow"/>
        </w:rPr>
        <w:t>,</w:t>
      </w:r>
      <w:r w:rsidR="00FD4F7F" w:rsidRPr="003C5CC8">
        <w:rPr>
          <w:highlight w:val="yellow"/>
        </w:rPr>
        <w:t>1708</w:t>
      </w:r>
      <w:r w:rsidRPr="003C5CC8">
        <w:rPr>
          <w:highlight w:val="yellow"/>
        </w:rPr>
        <w:t xml:space="preserve">; +∞). </w:t>
      </w:r>
      <w:r w:rsidRPr="003C5CC8">
        <w:rPr>
          <w:highlight w:val="yellow"/>
        </w:rPr>
        <w:lastRenderedPageBreak/>
        <w:t>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не лежит в критической области, следовательно, принимаем, что </w:t>
      </w:r>
      <w:r w:rsidR="00EB0B87">
        <w:rPr>
          <w:highlight w:val="yellow"/>
        </w:rPr>
        <w:t>мощность двигателя не влияет на тип топлива автомобиля</w:t>
      </w:r>
      <w:bookmarkStart w:id="12" w:name="_GoBack"/>
      <w:bookmarkEnd w:id="12"/>
      <w:r w:rsidRPr="003C5CC8">
        <w:rPr>
          <w:highlight w:val="yellow"/>
        </w:rPr>
        <w:t>.</w:t>
      </w:r>
    </w:p>
    <w:p w14:paraId="7CC1691F" w14:textId="7D984717" w:rsidR="00AE1021" w:rsidRDefault="00666091" w:rsidP="008B3F21">
      <w:pPr>
        <w:ind w:firstLine="0"/>
        <w:jc w:val="center"/>
      </w:pPr>
      <w:r w:rsidRPr="00666091">
        <w:rPr>
          <w:noProof/>
          <w:lang w:eastAsia="ru-RU"/>
        </w:rPr>
        <w:drawing>
          <wp:inline distT="0" distB="0" distL="0" distR="0" wp14:anchorId="30EF3D26" wp14:editId="531BB9C9">
            <wp:extent cx="5120640" cy="72969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2461" cy="72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021" w:rsidSect="009424C3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5D7EC" w14:textId="77777777" w:rsidR="0081592A" w:rsidRDefault="0081592A" w:rsidP="009424C3">
      <w:pPr>
        <w:spacing w:line="240" w:lineRule="auto"/>
      </w:pPr>
      <w:r>
        <w:separator/>
      </w:r>
    </w:p>
  </w:endnote>
  <w:endnote w:type="continuationSeparator" w:id="0">
    <w:p w14:paraId="088B3732" w14:textId="77777777" w:rsidR="0081592A" w:rsidRDefault="0081592A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130703"/>
      <w:docPartObj>
        <w:docPartGallery w:val="Page Numbers (Bottom of Page)"/>
        <w:docPartUnique/>
      </w:docPartObj>
    </w:sdtPr>
    <w:sdtEndPr/>
    <w:sdtContent>
      <w:p w14:paraId="306824F1" w14:textId="3200AB24" w:rsidR="0072213A" w:rsidRDefault="007221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B87">
          <w:rPr>
            <w:noProof/>
          </w:rPr>
          <w:t>21</w:t>
        </w:r>
        <w:r>
          <w:fldChar w:fldCharType="end"/>
        </w:r>
      </w:p>
    </w:sdtContent>
  </w:sdt>
  <w:p w14:paraId="265DF8F6" w14:textId="77777777" w:rsidR="0072213A" w:rsidRDefault="0072213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F0178" w14:textId="77777777" w:rsidR="0081592A" w:rsidRDefault="0081592A" w:rsidP="009424C3">
      <w:pPr>
        <w:spacing w:line="240" w:lineRule="auto"/>
      </w:pPr>
      <w:r>
        <w:separator/>
      </w:r>
    </w:p>
  </w:footnote>
  <w:footnote w:type="continuationSeparator" w:id="0">
    <w:p w14:paraId="0E327E22" w14:textId="77777777" w:rsidR="0081592A" w:rsidRDefault="0081592A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09F"/>
    <w:rsid w:val="00001108"/>
    <w:rsid w:val="00001779"/>
    <w:rsid w:val="00006043"/>
    <w:rsid w:val="000116A1"/>
    <w:rsid w:val="00012150"/>
    <w:rsid w:val="000130C2"/>
    <w:rsid w:val="00013742"/>
    <w:rsid w:val="00022882"/>
    <w:rsid w:val="00024249"/>
    <w:rsid w:val="000244E6"/>
    <w:rsid w:val="00025814"/>
    <w:rsid w:val="00026C72"/>
    <w:rsid w:val="0003078D"/>
    <w:rsid w:val="00031C62"/>
    <w:rsid w:val="0003209C"/>
    <w:rsid w:val="0003594E"/>
    <w:rsid w:val="00035B40"/>
    <w:rsid w:val="000372FD"/>
    <w:rsid w:val="000401B3"/>
    <w:rsid w:val="000408DE"/>
    <w:rsid w:val="00044000"/>
    <w:rsid w:val="00044344"/>
    <w:rsid w:val="00045AE7"/>
    <w:rsid w:val="00050B74"/>
    <w:rsid w:val="0005198A"/>
    <w:rsid w:val="00053C9E"/>
    <w:rsid w:val="000562D7"/>
    <w:rsid w:val="00060797"/>
    <w:rsid w:val="00062F2C"/>
    <w:rsid w:val="00067DBA"/>
    <w:rsid w:val="00070E90"/>
    <w:rsid w:val="00072ADD"/>
    <w:rsid w:val="000736AF"/>
    <w:rsid w:val="000737DB"/>
    <w:rsid w:val="00074488"/>
    <w:rsid w:val="0007678D"/>
    <w:rsid w:val="000779EF"/>
    <w:rsid w:val="00083ADF"/>
    <w:rsid w:val="00083D8E"/>
    <w:rsid w:val="00084348"/>
    <w:rsid w:val="00084F13"/>
    <w:rsid w:val="000856B7"/>
    <w:rsid w:val="00087A6D"/>
    <w:rsid w:val="0009193D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3826"/>
    <w:rsid w:val="000B7670"/>
    <w:rsid w:val="000B7E50"/>
    <w:rsid w:val="000C0EED"/>
    <w:rsid w:val="000C11A6"/>
    <w:rsid w:val="000C1687"/>
    <w:rsid w:val="000C1FA0"/>
    <w:rsid w:val="000C3641"/>
    <w:rsid w:val="000C54B6"/>
    <w:rsid w:val="000C6BF0"/>
    <w:rsid w:val="000C7A9A"/>
    <w:rsid w:val="000D0728"/>
    <w:rsid w:val="000D0786"/>
    <w:rsid w:val="000D1FB8"/>
    <w:rsid w:val="000D266C"/>
    <w:rsid w:val="000D5A5D"/>
    <w:rsid w:val="000E046F"/>
    <w:rsid w:val="000E06A8"/>
    <w:rsid w:val="000E089F"/>
    <w:rsid w:val="000E1FCC"/>
    <w:rsid w:val="000E4EC2"/>
    <w:rsid w:val="000E68E4"/>
    <w:rsid w:val="000F07C6"/>
    <w:rsid w:val="000F3B71"/>
    <w:rsid w:val="000F4156"/>
    <w:rsid w:val="000F443C"/>
    <w:rsid w:val="00100E21"/>
    <w:rsid w:val="00103AA3"/>
    <w:rsid w:val="00104E39"/>
    <w:rsid w:val="00106912"/>
    <w:rsid w:val="0010792A"/>
    <w:rsid w:val="001101AA"/>
    <w:rsid w:val="00110478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2C06"/>
    <w:rsid w:val="00143DB4"/>
    <w:rsid w:val="00144FC8"/>
    <w:rsid w:val="00145B20"/>
    <w:rsid w:val="00145F74"/>
    <w:rsid w:val="001516E6"/>
    <w:rsid w:val="001526B7"/>
    <w:rsid w:val="0015403A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71211"/>
    <w:rsid w:val="00171C2C"/>
    <w:rsid w:val="00172EC0"/>
    <w:rsid w:val="001757B6"/>
    <w:rsid w:val="001779C1"/>
    <w:rsid w:val="00184B68"/>
    <w:rsid w:val="001852FB"/>
    <w:rsid w:val="00185C88"/>
    <w:rsid w:val="00186665"/>
    <w:rsid w:val="001908DB"/>
    <w:rsid w:val="00197081"/>
    <w:rsid w:val="00197A4B"/>
    <w:rsid w:val="00197D4B"/>
    <w:rsid w:val="001A0162"/>
    <w:rsid w:val="001A05AE"/>
    <w:rsid w:val="001A16DA"/>
    <w:rsid w:val="001A1BB0"/>
    <w:rsid w:val="001A5EB9"/>
    <w:rsid w:val="001A621F"/>
    <w:rsid w:val="001B3673"/>
    <w:rsid w:val="001B471B"/>
    <w:rsid w:val="001B4B0C"/>
    <w:rsid w:val="001B5D11"/>
    <w:rsid w:val="001B6542"/>
    <w:rsid w:val="001C1DE2"/>
    <w:rsid w:val="001C626D"/>
    <w:rsid w:val="001C66D9"/>
    <w:rsid w:val="001C78EA"/>
    <w:rsid w:val="001D046F"/>
    <w:rsid w:val="001D13D0"/>
    <w:rsid w:val="001D182A"/>
    <w:rsid w:val="001E0E6C"/>
    <w:rsid w:val="001E4563"/>
    <w:rsid w:val="001E5002"/>
    <w:rsid w:val="001E5CF8"/>
    <w:rsid w:val="001E611D"/>
    <w:rsid w:val="001F003D"/>
    <w:rsid w:val="001F2B21"/>
    <w:rsid w:val="001F4425"/>
    <w:rsid w:val="001F4B1A"/>
    <w:rsid w:val="002004B1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B53"/>
    <w:rsid w:val="002167E2"/>
    <w:rsid w:val="00216954"/>
    <w:rsid w:val="00217BCF"/>
    <w:rsid w:val="0022215B"/>
    <w:rsid w:val="00223840"/>
    <w:rsid w:val="002303B1"/>
    <w:rsid w:val="002316D3"/>
    <w:rsid w:val="00232BDA"/>
    <w:rsid w:val="00232C5F"/>
    <w:rsid w:val="00234BA1"/>
    <w:rsid w:val="00240D54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3741"/>
    <w:rsid w:val="00263AD7"/>
    <w:rsid w:val="002646AA"/>
    <w:rsid w:val="002666D1"/>
    <w:rsid w:val="00267187"/>
    <w:rsid w:val="0027157D"/>
    <w:rsid w:val="00273B6F"/>
    <w:rsid w:val="00275FEF"/>
    <w:rsid w:val="0027796B"/>
    <w:rsid w:val="00281605"/>
    <w:rsid w:val="002835A1"/>
    <w:rsid w:val="002851B5"/>
    <w:rsid w:val="0028756E"/>
    <w:rsid w:val="002878A6"/>
    <w:rsid w:val="0029074C"/>
    <w:rsid w:val="0029559F"/>
    <w:rsid w:val="00296113"/>
    <w:rsid w:val="00296C5C"/>
    <w:rsid w:val="002A2E54"/>
    <w:rsid w:val="002A55DF"/>
    <w:rsid w:val="002A7EA2"/>
    <w:rsid w:val="002B0E8B"/>
    <w:rsid w:val="002B4625"/>
    <w:rsid w:val="002B6901"/>
    <w:rsid w:val="002B7600"/>
    <w:rsid w:val="002C1CA3"/>
    <w:rsid w:val="002C2CFC"/>
    <w:rsid w:val="002C49B9"/>
    <w:rsid w:val="002C625C"/>
    <w:rsid w:val="002C734D"/>
    <w:rsid w:val="002D093D"/>
    <w:rsid w:val="002D0DFD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F15CE"/>
    <w:rsid w:val="002F3D64"/>
    <w:rsid w:val="002F5C38"/>
    <w:rsid w:val="00301CB4"/>
    <w:rsid w:val="0030360B"/>
    <w:rsid w:val="00303AB0"/>
    <w:rsid w:val="00304524"/>
    <w:rsid w:val="00305A5C"/>
    <w:rsid w:val="00306091"/>
    <w:rsid w:val="003072FA"/>
    <w:rsid w:val="00312A7B"/>
    <w:rsid w:val="00313141"/>
    <w:rsid w:val="0031319B"/>
    <w:rsid w:val="00316F3E"/>
    <w:rsid w:val="00317E69"/>
    <w:rsid w:val="00322866"/>
    <w:rsid w:val="00326ABC"/>
    <w:rsid w:val="003309D0"/>
    <w:rsid w:val="00330B7D"/>
    <w:rsid w:val="0033109A"/>
    <w:rsid w:val="00331676"/>
    <w:rsid w:val="00331DF8"/>
    <w:rsid w:val="00333629"/>
    <w:rsid w:val="00337D09"/>
    <w:rsid w:val="00340C59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50AB3"/>
    <w:rsid w:val="00352502"/>
    <w:rsid w:val="0035304E"/>
    <w:rsid w:val="0035498F"/>
    <w:rsid w:val="00355F06"/>
    <w:rsid w:val="00357E89"/>
    <w:rsid w:val="00361E81"/>
    <w:rsid w:val="00365193"/>
    <w:rsid w:val="00365ACD"/>
    <w:rsid w:val="00366128"/>
    <w:rsid w:val="00376758"/>
    <w:rsid w:val="00382E12"/>
    <w:rsid w:val="003856DD"/>
    <w:rsid w:val="00385D53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22EB"/>
    <w:rsid w:val="003B2374"/>
    <w:rsid w:val="003B2C62"/>
    <w:rsid w:val="003B40F0"/>
    <w:rsid w:val="003B410E"/>
    <w:rsid w:val="003B450C"/>
    <w:rsid w:val="003B4FFD"/>
    <w:rsid w:val="003B6D11"/>
    <w:rsid w:val="003B7041"/>
    <w:rsid w:val="003B7216"/>
    <w:rsid w:val="003C0382"/>
    <w:rsid w:val="003C24D7"/>
    <w:rsid w:val="003C45FB"/>
    <w:rsid w:val="003C5985"/>
    <w:rsid w:val="003C5CC8"/>
    <w:rsid w:val="003C6745"/>
    <w:rsid w:val="003C6F0F"/>
    <w:rsid w:val="003C7A5C"/>
    <w:rsid w:val="003D0818"/>
    <w:rsid w:val="003D0C6D"/>
    <w:rsid w:val="003D1BB1"/>
    <w:rsid w:val="003D514F"/>
    <w:rsid w:val="003D776A"/>
    <w:rsid w:val="003E4E63"/>
    <w:rsid w:val="003E6787"/>
    <w:rsid w:val="003F4500"/>
    <w:rsid w:val="003F505E"/>
    <w:rsid w:val="0040116F"/>
    <w:rsid w:val="00401532"/>
    <w:rsid w:val="00405781"/>
    <w:rsid w:val="004107DF"/>
    <w:rsid w:val="00412729"/>
    <w:rsid w:val="0041382D"/>
    <w:rsid w:val="0041411B"/>
    <w:rsid w:val="00415E77"/>
    <w:rsid w:val="004168C2"/>
    <w:rsid w:val="00420922"/>
    <w:rsid w:val="0042193C"/>
    <w:rsid w:val="00422C61"/>
    <w:rsid w:val="00423C6F"/>
    <w:rsid w:val="00423E9B"/>
    <w:rsid w:val="00424259"/>
    <w:rsid w:val="004243C2"/>
    <w:rsid w:val="004250A4"/>
    <w:rsid w:val="00430CDB"/>
    <w:rsid w:val="00430DE0"/>
    <w:rsid w:val="00430EDB"/>
    <w:rsid w:val="00431D8F"/>
    <w:rsid w:val="004356EF"/>
    <w:rsid w:val="00435C14"/>
    <w:rsid w:val="00440F19"/>
    <w:rsid w:val="00441AA5"/>
    <w:rsid w:val="004425EC"/>
    <w:rsid w:val="00444251"/>
    <w:rsid w:val="004450F6"/>
    <w:rsid w:val="00445A04"/>
    <w:rsid w:val="004506DA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68"/>
    <w:rsid w:val="00481FFF"/>
    <w:rsid w:val="004850B3"/>
    <w:rsid w:val="00487E0F"/>
    <w:rsid w:val="00490788"/>
    <w:rsid w:val="00491B7A"/>
    <w:rsid w:val="00493C89"/>
    <w:rsid w:val="00494FC6"/>
    <w:rsid w:val="00495577"/>
    <w:rsid w:val="00496BD3"/>
    <w:rsid w:val="004A18F4"/>
    <w:rsid w:val="004A4A0E"/>
    <w:rsid w:val="004A630D"/>
    <w:rsid w:val="004A66A8"/>
    <w:rsid w:val="004A79A1"/>
    <w:rsid w:val="004B2DB9"/>
    <w:rsid w:val="004B316C"/>
    <w:rsid w:val="004B3231"/>
    <w:rsid w:val="004B44B7"/>
    <w:rsid w:val="004B4AEF"/>
    <w:rsid w:val="004B51A2"/>
    <w:rsid w:val="004B5A1F"/>
    <w:rsid w:val="004B61C0"/>
    <w:rsid w:val="004C352C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5A69"/>
    <w:rsid w:val="00515DE2"/>
    <w:rsid w:val="00517791"/>
    <w:rsid w:val="005201BF"/>
    <w:rsid w:val="005210B6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2713"/>
    <w:rsid w:val="005550B7"/>
    <w:rsid w:val="00555BE7"/>
    <w:rsid w:val="00556648"/>
    <w:rsid w:val="00556BEE"/>
    <w:rsid w:val="00556D98"/>
    <w:rsid w:val="0056041E"/>
    <w:rsid w:val="005604DB"/>
    <w:rsid w:val="0056140A"/>
    <w:rsid w:val="00562BF2"/>
    <w:rsid w:val="00564274"/>
    <w:rsid w:val="005651CE"/>
    <w:rsid w:val="00565A24"/>
    <w:rsid w:val="0057550F"/>
    <w:rsid w:val="00576CF8"/>
    <w:rsid w:val="0057762E"/>
    <w:rsid w:val="00577ECC"/>
    <w:rsid w:val="005852F8"/>
    <w:rsid w:val="00587D6F"/>
    <w:rsid w:val="005903CD"/>
    <w:rsid w:val="005909D0"/>
    <w:rsid w:val="005920BE"/>
    <w:rsid w:val="00594B4D"/>
    <w:rsid w:val="00594E0E"/>
    <w:rsid w:val="005951C6"/>
    <w:rsid w:val="00595FDD"/>
    <w:rsid w:val="0059601A"/>
    <w:rsid w:val="00596B51"/>
    <w:rsid w:val="005A181C"/>
    <w:rsid w:val="005A1ED2"/>
    <w:rsid w:val="005A3652"/>
    <w:rsid w:val="005A4361"/>
    <w:rsid w:val="005A6C52"/>
    <w:rsid w:val="005B1090"/>
    <w:rsid w:val="005B36EF"/>
    <w:rsid w:val="005B53FB"/>
    <w:rsid w:val="005B554B"/>
    <w:rsid w:val="005C27B6"/>
    <w:rsid w:val="005C4049"/>
    <w:rsid w:val="005C494B"/>
    <w:rsid w:val="005C50D9"/>
    <w:rsid w:val="005D1553"/>
    <w:rsid w:val="005D1905"/>
    <w:rsid w:val="005D4EDE"/>
    <w:rsid w:val="005D5364"/>
    <w:rsid w:val="005E2EDD"/>
    <w:rsid w:val="005E6C5B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049AF"/>
    <w:rsid w:val="00610353"/>
    <w:rsid w:val="00612592"/>
    <w:rsid w:val="00613457"/>
    <w:rsid w:val="0062034B"/>
    <w:rsid w:val="00620F18"/>
    <w:rsid w:val="00624468"/>
    <w:rsid w:val="00624C72"/>
    <w:rsid w:val="006264E2"/>
    <w:rsid w:val="006276DE"/>
    <w:rsid w:val="00630D83"/>
    <w:rsid w:val="00631268"/>
    <w:rsid w:val="006438FE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60976"/>
    <w:rsid w:val="00660B4E"/>
    <w:rsid w:val="00660CF3"/>
    <w:rsid w:val="00666091"/>
    <w:rsid w:val="00670DC4"/>
    <w:rsid w:val="006756AB"/>
    <w:rsid w:val="006805C3"/>
    <w:rsid w:val="006810DC"/>
    <w:rsid w:val="0068140D"/>
    <w:rsid w:val="00684537"/>
    <w:rsid w:val="00684780"/>
    <w:rsid w:val="006860E2"/>
    <w:rsid w:val="00686B65"/>
    <w:rsid w:val="006908F4"/>
    <w:rsid w:val="00693EA2"/>
    <w:rsid w:val="00695D25"/>
    <w:rsid w:val="00696C94"/>
    <w:rsid w:val="006A0C54"/>
    <w:rsid w:val="006A1EFE"/>
    <w:rsid w:val="006A20E6"/>
    <w:rsid w:val="006A26E8"/>
    <w:rsid w:val="006A40A1"/>
    <w:rsid w:val="006A510C"/>
    <w:rsid w:val="006A51C9"/>
    <w:rsid w:val="006A532B"/>
    <w:rsid w:val="006A555E"/>
    <w:rsid w:val="006B6D13"/>
    <w:rsid w:val="006C1B87"/>
    <w:rsid w:val="006C2CB2"/>
    <w:rsid w:val="006C4498"/>
    <w:rsid w:val="006C46D8"/>
    <w:rsid w:val="006C6034"/>
    <w:rsid w:val="006C78F8"/>
    <w:rsid w:val="006D3A1A"/>
    <w:rsid w:val="006D48BC"/>
    <w:rsid w:val="006D4999"/>
    <w:rsid w:val="006D5753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3224"/>
    <w:rsid w:val="00714EE6"/>
    <w:rsid w:val="0072025F"/>
    <w:rsid w:val="0072213A"/>
    <w:rsid w:val="00722915"/>
    <w:rsid w:val="00723CE8"/>
    <w:rsid w:val="00726946"/>
    <w:rsid w:val="007274FF"/>
    <w:rsid w:val="00727F72"/>
    <w:rsid w:val="0073035F"/>
    <w:rsid w:val="00734C7E"/>
    <w:rsid w:val="00735784"/>
    <w:rsid w:val="00737749"/>
    <w:rsid w:val="0074196F"/>
    <w:rsid w:val="00742A6C"/>
    <w:rsid w:val="00744240"/>
    <w:rsid w:val="00744F7C"/>
    <w:rsid w:val="00745B8A"/>
    <w:rsid w:val="00752693"/>
    <w:rsid w:val="00752D2D"/>
    <w:rsid w:val="007557A2"/>
    <w:rsid w:val="00757E5E"/>
    <w:rsid w:val="00760816"/>
    <w:rsid w:val="0076252A"/>
    <w:rsid w:val="007629CA"/>
    <w:rsid w:val="00763023"/>
    <w:rsid w:val="00764536"/>
    <w:rsid w:val="007676F7"/>
    <w:rsid w:val="00771280"/>
    <w:rsid w:val="00777309"/>
    <w:rsid w:val="00777FC8"/>
    <w:rsid w:val="00780AB4"/>
    <w:rsid w:val="00781179"/>
    <w:rsid w:val="007832AF"/>
    <w:rsid w:val="0078627F"/>
    <w:rsid w:val="00786F59"/>
    <w:rsid w:val="007921F0"/>
    <w:rsid w:val="00792A9C"/>
    <w:rsid w:val="00794FBB"/>
    <w:rsid w:val="007962B7"/>
    <w:rsid w:val="00796680"/>
    <w:rsid w:val="00796FC6"/>
    <w:rsid w:val="00797992"/>
    <w:rsid w:val="00797D37"/>
    <w:rsid w:val="007A0DB8"/>
    <w:rsid w:val="007A1D32"/>
    <w:rsid w:val="007A64D4"/>
    <w:rsid w:val="007B1A86"/>
    <w:rsid w:val="007B2DA6"/>
    <w:rsid w:val="007B63AB"/>
    <w:rsid w:val="007B6F2F"/>
    <w:rsid w:val="007C0963"/>
    <w:rsid w:val="007C1303"/>
    <w:rsid w:val="007C1524"/>
    <w:rsid w:val="007C3416"/>
    <w:rsid w:val="007C3624"/>
    <w:rsid w:val="007C438D"/>
    <w:rsid w:val="007C5D44"/>
    <w:rsid w:val="007C7F4E"/>
    <w:rsid w:val="007D1D18"/>
    <w:rsid w:val="007D4E98"/>
    <w:rsid w:val="007D65D1"/>
    <w:rsid w:val="007E4814"/>
    <w:rsid w:val="007E4DD6"/>
    <w:rsid w:val="007E5BB6"/>
    <w:rsid w:val="007E6CAD"/>
    <w:rsid w:val="007E6E6F"/>
    <w:rsid w:val="007F0373"/>
    <w:rsid w:val="007F3E3C"/>
    <w:rsid w:val="007F51FF"/>
    <w:rsid w:val="007F6DF7"/>
    <w:rsid w:val="008024C6"/>
    <w:rsid w:val="00802D0B"/>
    <w:rsid w:val="00803E7A"/>
    <w:rsid w:val="00804086"/>
    <w:rsid w:val="00806065"/>
    <w:rsid w:val="00810807"/>
    <w:rsid w:val="0081128E"/>
    <w:rsid w:val="008112D2"/>
    <w:rsid w:val="0081215C"/>
    <w:rsid w:val="008136EE"/>
    <w:rsid w:val="00813950"/>
    <w:rsid w:val="0081592A"/>
    <w:rsid w:val="00815CF9"/>
    <w:rsid w:val="00817CC2"/>
    <w:rsid w:val="008209D5"/>
    <w:rsid w:val="00820FE8"/>
    <w:rsid w:val="00823E6D"/>
    <w:rsid w:val="0082540A"/>
    <w:rsid w:val="00825BD0"/>
    <w:rsid w:val="0082608E"/>
    <w:rsid w:val="00826240"/>
    <w:rsid w:val="00830CFF"/>
    <w:rsid w:val="008310B3"/>
    <w:rsid w:val="008313AF"/>
    <w:rsid w:val="00832D94"/>
    <w:rsid w:val="00833AD0"/>
    <w:rsid w:val="00834F32"/>
    <w:rsid w:val="00843E22"/>
    <w:rsid w:val="00844568"/>
    <w:rsid w:val="008470F4"/>
    <w:rsid w:val="008505FF"/>
    <w:rsid w:val="00853463"/>
    <w:rsid w:val="008536C0"/>
    <w:rsid w:val="00854198"/>
    <w:rsid w:val="00860A1F"/>
    <w:rsid w:val="0086210C"/>
    <w:rsid w:val="008632DD"/>
    <w:rsid w:val="008656C3"/>
    <w:rsid w:val="00865FA8"/>
    <w:rsid w:val="00867654"/>
    <w:rsid w:val="00872981"/>
    <w:rsid w:val="00881CB5"/>
    <w:rsid w:val="008838E5"/>
    <w:rsid w:val="00883E1E"/>
    <w:rsid w:val="00884B08"/>
    <w:rsid w:val="00884ECD"/>
    <w:rsid w:val="0089129E"/>
    <w:rsid w:val="008936D5"/>
    <w:rsid w:val="008946FD"/>
    <w:rsid w:val="00894C24"/>
    <w:rsid w:val="008A040F"/>
    <w:rsid w:val="008A18F5"/>
    <w:rsid w:val="008A3C47"/>
    <w:rsid w:val="008A3D16"/>
    <w:rsid w:val="008A6299"/>
    <w:rsid w:val="008A679C"/>
    <w:rsid w:val="008B113F"/>
    <w:rsid w:val="008B3299"/>
    <w:rsid w:val="008B3F21"/>
    <w:rsid w:val="008C01CE"/>
    <w:rsid w:val="008C0FCB"/>
    <w:rsid w:val="008C1A67"/>
    <w:rsid w:val="008C24EC"/>
    <w:rsid w:val="008C26E4"/>
    <w:rsid w:val="008C2AF0"/>
    <w:rsid w:val="008C5917"/>
    <w:rsid w:val="008C753F"/>
    <w:rsid w:val="008D0FDF"/>
    <w:rsid w:val="008D3712"/>
    <w:rsid w:val="008D408F"/>
    <w:rsid w:val="008D63BF"/>
    <w:rsid w:val="008D6A45"/>
    <w:rsid w:val="008E21A8"/>
    <w:rsid w:val="008E6EE6"/>
    <w:rsid w:val="008E7A43"/>
    <w:rsid w:val="008E7D46"/>
    <w:rsid w:val="008E7DB0"/>
    <w:rsid w:val="008F07A2"/>
    <w:rsid w:val="008F0FEF"/>
    <w:rsid w:val="009005DD"/>
    <w:rsid w:val="009007AD"/>
    <w:rsid w:val="0090094E"/>
    <w:rsid w:val="0090284B"/>
    <w:rsid w:val="009042DC"/>
    <w:rsid w:val="00906706"/>
    <w:rsid w:val="00906A64"/>
    <w:rsid w:val="0090762A"/>
    <w:rsid w:val="009108F7"/>
    <w:rsid w:val="00910F67"/>
    <w:rsid w:val="0091127F"/>
    <w:rsid w:val="00913D5B"/>
    <w:rsid w:val="009158C8"/>
    <w:rsid w:val="00916D16"/>
    <w:rsid w:val="009221BE"/>
    <w:rsid w:val="00923DA6"/>
    <w:rsid w:val="00924189"/>
    <w:rsid w:val="009304AC"/>
    <w:rsid w:val="009323FD"/>
    <w:rsid w:val="00936BFA"/>
    <w:rsid w:val="00937F37"/>
    <w:rsid w:val="00940FE9"/>
    <w:rsid w:val="009420F9"/>
    <w:rsid w:val="009424C3"/>
    <w:rsid w:val="00943700"/>
    <w:rsid w:val="009451CC"/>
    <w:rsid w:val="009477D5"/>
    <w:rsid w:val="00947B55"/>
    <w:rsid w:val="00953970"/>
    <w:rsid w:val="009561E7"/>
    <w:rsid w:val="009568F2"/>
    <w:rsid w:val="00956B43"/>
    <w:rsid w:val="009577C7"/>
    <w:rsid w:val="00961E62"/>
    <w:rsid w:val="00965CF3"/>
    <w:rsid w:val="00967213"/>
    <w:rsid w:val="00967A9D"/>
    <w:rsid w:val="00971F88"/>
    <w:rsid w:val="00980032"/>
    <w:rsid w:val="00982CDB"/>
    <w:rsid w:val="00984412"/>
    <w:rsid w:val="0098450D"/>
    <w:rsid w:val="00986AF6"/>
    <w:rsid w:val="00986BB1"/>
    <w:rsid w:val="00990E82"/>
    <w:rsid w:val="009966D9"/>
    <w:rsid w:val="009A0F4F"/>
    <w:rsid w:val="009A1822"/>
    <w:rsid w:val="009A19BE"/>
    <w:rsid w:val="009A2FEB"/>
    <w:rsid w:val="009A3391"/>
    <w:rsid w:val="009A44BE"/>
    <w:rsid w:val="009A5310"/>
    <w:rsid w:val="009B1361"/>
    <w:rsid w:val="009B2938"/>
    <w:rsid w:val="009B324D"/>
    <w:rsid w:val="009B47B2"/>
    <w:rsid w:val="009B50E7"/>
    <w:rsid w:val="009C30CC"/>
    <w:rsid w:val="009C4236"/>
    <w:rsid w:val="009C54AE"/>
    <w:rsid w:val="009D1383"/>
    <w:rsid w:val="009D27E0"/>
    <w:rsid w:val="009D2E89"/>
    <w:rsid w:val="009D329E"/>
    <w:rsid w:val="009D3C40"/>
    <w:rsid w:val="009E04E0"/>
    <w:rsid w:val="009E0F1C"/>
    <w:rsid w:val="009E6F17"/>
    <w:rsid w:val="009F217E"/>
    <w:rsid w:val="009F2655"/>
    <w:rsid w:val="009F3050"/>
    <w:rsid w:val="009F344F"/>
    <w:rsid w:val="009F3B86"/>
    <w:rsid w:val="009F4D26"/>
    <w:rsid w:val="009F64A5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5004"/>
    <w:rsid w:val="00A163F7"/>
    <w:rsid w:val="00A2147F"/>
    <w:rsid w:val="00A22980"/>
    <w:rsid w:val="00A23502"/>
    <w:rsid w:val="00A2375B"/>
    <w:rsid w:val="00A24B73"/>
    <w:rsid w:val="00A256B0"/>
    <w:rsid w:val="00A275C6"/>
    <w:rsid w:val="00A27D0D"/>
    <w:rsid w:val="00A3169F"/>
    <w:rsid w:val="00A37F79"/>
    <w:rsid w:val="00A42C36"/>
    <w:rsid w:val="00A43590"/>
    <w:rsid w:val="00A466B1"/>
    <w:rsid w:val="00A46FE2"/>
    <w:rsid w:val="00A528CE"/>
    <w:rsid w:val="00A5500E"/>
    <w:rsid w:val="00A57A87"/>
    <w:rsid w:val="00A57D5F"/>
    <w:rsid w:val="00A61EA4"/>
    <w:rsid w:val="00A63A57"/>
    <w:rsid w:val="00A63C07"/>
    <w:rsid w:val="00A64426"/>
    <w:rsid w:val="00A66ED0"/>
    <w:rsid w:val="00A702E2"/>
    <w:rsid w:val="00A72D19"/>
    <w:rsid w:val="00A72D63"/>
    <w:rsid w:val="00A73682"/>
    <w:rsid w:val="00A76EE5"/>
    <w:rsid w:val="00A775D7"/>
    <w:rsid w:val="00A8164F"/>
    <w:rsid w:val="00A81723"/>
    <w:rsid w:val="00A91203"/>
    <w:rsid w:val="00A9188E"/>
    <w:rsid w:val="00A919C7"/>
    <w:rsid w:val="00AA1C99"/>
    <w:rsid w:val="00AA4DBB"/>
    <w:rsid w:val="00AA5D20"/>
    <w:rsid w:val="00AA6623"/>
    <w:rsid w:val="00AA7B01"/>
    <w:rsid w:val="00AA7F2C"/>
    <w:rsid w:val="00AB1CAC"/>
    <w:rsid w:val="00AB2649"/>
    <w:rsid w:val="00AB44F5"/>
    <w:rsid w:val="00AB50D8"/>
    <w:rsid w:val="00AB57E7"/>
    <w:rsid w:val="00AB647F"/>
    <w:rsid w:val="00AC2BF4"/>
    <w:rsid w:val="00AC6F1A"/>
    <w:rsid w:val="00AD03DA"/>
    <w:rsid w:val="00AD09AD"/>
    <w:rsid w:val="00AD1D0E"/>
    <w:rsid w:val="00AD32D8"/>
    <w:rsid w:val="00AD700B"/>
    <w:rsid w:val="00AE05AF"/>
    <w:rsid w:val="00AE1021"/>
    <w:rsid w:val="00AF2D4C"/>
    <w:rsid w:val="00AF4282"/>
    <w:rsid w:val="00AF4299"/>
    <w:rsid w:val="00AF6A1E"/>
    <w:rsid w:val="00AF7246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49B1"/>
    <w:rsid w:val="00B27620"/>
    <w:rsid w:val="00B277CE"/>
    <w:rsid w:val="00B328CF"/>
    <w:rsid w:val="00B33C64"/>
    <w:rsid w:val="00B34541"/>
    <w:rsid w:val="00B379CF"/>
    <w:rsid w:val="00B37AFB"/>
    <w:rsid w:val="00B40497"/>
    <w:rsid w:val="00B4119E"/>
    <w:rsid w:val="00B42334"/>
    <w:rsid w:val="00B43CEE"/>
    <w:rsid w:val="00B45485"/>
    <w:rsid w:val="00B5060F"/>
    <w:rsid w:val="00B52685"/>
    <w:rsid w:val="00B5642B"/>
    <w:rsid w:val="00B60004"/>
    <w:rsid w:val="00B61A5A"/>
    <w:rsid w:val="00B6246E"/>
    <w:rsid w:val="00B63000"/>
    <w:rsid w:val="00B63AE4"/>
    <w:rsid w:val="00B66EDF"/>
    <w:rsid w:val="00B67E69"/>
    <w:rsid w:val="00B70895"/>
    <w:rsid w:val="00B70F52"/>
    <w:rsid w:val="00B712F3"/>
    <w:rsid w:val="00B715BB"/>
    <w:rsid w:val="00B719FA"/>
    <w:rsid w:val="00B748C3"/>
    <w:rsid w:val="00B749FE"/>
    <w:rsid w:val="00B766F3"/>
    <w:rsid w:val="00B76D6B"/>
    <w:rsid w:val="00B802E4"/>
    <w:rsid w:val="00B83AA9"/>
    <w:rsid w:val="00B847DB"/>
    <w:rsid w:val="00B85CF8"/>
    <w:rsid w:val="00B86B06"/>
    <w:rsid w:val="00B86BD7"/>
    <w:rsid w:val="00B873F8"/>
    <w:rsid w:val="00B90D20"/>
    <w:rsid w:val="00B924B4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5AEE"/>
    <w:rsid w:val="00BA62C3"/>
    <w:rsid w:val="00BA66E1"/>
    <w:rsid w:val="00BA6CB4"/>
    <w:rsid w:val="00BA779F"/>
    <w:rsid w:val="00BA7A41"/>
    <w:rsid w:val="00BB226E"/>
    <w:rsid w:val="00BC00F2"/>
    <w:rsid w:val="00BC1C0B"/>
    <w:rsid w:val="00BC2332"/>
    <w:rsid w:val="00BC2355"/>
    <w:rsid w:val="00BC55D9"/>
    <w:rsid w:val="00BC6E54"/>
    <w:rsid w:val="00BC7C47"/>
    <w:rsid w:val="00BD063D"/>
    <w:rsid w:val="00BD0892"/>
    <w:rsid w:val="00BD09F2"/>
    <w:rsid w:val="00BD4530"/>
    <w:rsid w:val="00BD54D8"/>
    <w:rsid w:val="00BD60C2"/>
    <w:rsid w:val="00BD6E02"/>
    <w:rsid w:val="00BE0284"/>
    <w:rsid w:val="00BE3E2A"/>
    <w:rsid w:val="00BE72A4"/>
    <w:rsid w:val="00BF1063"/>
    <w:rsid w:val="00BF1988"/>
    <w:rsid w:val="00BF1AD8"/>
    <w:rsid w:val="00BF3242"/>
    <w:rsid w:val="00BF401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14F3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41EE2"/>
    <w:rsid w:val="00C41F36"/>
    <w:rsid w:val="00C45CE1"/>
    <w:rsid w:val="00C46C76"/>
    <w:rsid w:val="00C46FB1"/>
    <w:rsid w:val="00C5153D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9B"/>
    <w:rsid w:val="00C72B6F"/>
    <w:rsid w:val="00C73469"/>
    <w:rsid w:val="00C7375F"/>
    <w:rsid w:val="00C74C59"/>
    <w:rsid w:val="00C75CF2"/>
    <w:rsid w:val="00C80131"/>
    <w:rsid w:val="00C82468"/>
    <w:rsid w:val="00C84D7B"/>
    <w:rsid w:val="00C87F60"/>
    <w:rsid w:val="00C90217"/>
    <w:rsid w:val="00C905A5"/>
    <w:rsid w:val="00C92A33"/>
    <w:rsid w:val="00CA086D"/>
    <w:rsid w:val="00CA374E"/>
    <w:rsid w:val="00CB18FD"/>
    <w:rsid w:val="00CB4E68"/>
    <w:rsid w:val="00CB500D"/>
    <w:rsid w:val="00CB54C9"/>
    <w:rsid w:val="00CB587B"/>
    <w:rsid w:val="00CC0015"/>
    <w:rsid w:val="00CC0E12"/>
    <w:rsid w:val="00CC17D1"/>
    <w:rsid w:val="00CC3765"/>
    <w:rsid w:val="00CC581C"/>
    <w:rsid w:val="00CC5D90"/>
    <w:rsid w:val="00CC5E0B"/>
    <w:rsid w:val="00CD05C7"/>
    <w:rsid w:val="00CD28F7"/>
    <w:rsid w:val="00CD4D56"/>
    <w:rsid w:val="00CD5BEC"/>
    <w:rsid w:val="00CD6F35"/>
    <w:rsid w:val="00CD727F"/>
    <w:rsid w:val="00CD76EF"/>
    <w:rsid w:val="00CD7CE8"/>
    <w:rsid w:val="00CE089F"/>
    <w:rsid w:val="00CE155A"/>
    <w:rsid w:val="00CE24BC"/>
    <w:rsid w:val="00CE427F"/>
    <w:rsid w:val="00CF0D2B"/>
    <w:rsid w:val="00CF0DFA"/>
    <w:rsid w:val="00CF37CF"/>
    <w:rsid w:val="00CF4987"/>
    <w:rsid w:val="00CF4A5D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CDC"/>
    <w:rsid w:val="00D35DD3"/>
    <w:rsid w:val="00D36070"/>
    <w:rsid w:val="00D418A0"/>
    <w:rsid w:val="00D4197B"/>
    <w:rsid w:val="00D45C44"/>
    <w:rsid w:val="00D46E77"/>
    <w:rsid w:val="00D47FCE"/>
    <w:rsid w:val="00D501B8"/>
    <w:rsid w:val="00D50F1E"/>
    <w:rsid w:val="00D51048"/>
    <w:rsid w:val="00D52ECA"/>
    <w:rsid w:val="00D53482"/>
    <w:rsid w:val="00D56565"/>
    <w:rsid w:val="00D60A5F"/>
    <w:rsid w:val="00D62279"/>
    <w:rsid w:val="00D63B21"/>
    <w:rsid w:val="00D65F21"/>
    <w:rsid w:val="00D6775F"/>
    <w:rsid w:val="00D72D27"/>
    <w:rsid w:val="00D730A4"/>
    <w:rsid w:val="00D75A35"/>
    <w:rsid w:val="00D80112"/>
    <w:rsid w:val="00D82A41"/>
    <w:rsid w:val="00D82EB9"/>
    <w:rsid w:val="00D8594C"/>
    <w:rsid w:val="00D8697B"/>
    <w:rsid w:val="00D910FA"/>
    <w:rsid w:val="00D91F55"/>
    <w:rsid w:val="00D921C2"/>
    <w:rsid w:val="00D94852"/>
    <w:rsid w:val="00DA0B5E"/>
    <w:rsid w:val="00DA2B12"/>
    <w:rsid w:val="00DA47E5"/>
    <w:rsid w:val="00DA4CCA"/>
    <w:rsid w:val="00DB0836"/>
    <w:rsid w:val="00DB0B53"/>
    <w:rsid w:val="00DB24C7"/>
    <w:rsid w:val="00DB27CA"/>
    <w:rsid w:val="00DB4DCE"/>
    <w:rsid w:val="00DB576A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5E38"/>
    <w:rsid w:val="00DD78C3"/>
    <w:rsid w:val="00DE1323"/>
    <w:rsid w:val="00DE23F8"/>
    <w:rsid w:val="00DE6548"/>
    <w:rsid w:val="00DF35C4"/>
    <w:rsid w:val="00DF3AD8"/>
    <w:rsid w:val="00DF4E30"/>
    <w:rsid w:val="00E008B5"/>
    <w:rsid w:val="00E01D83"/>
    <w:rsid w:val="00E027BA"/>
    <w:rsid w:val="00E02FC9"/>
    <w:rsid w:val="00E05971"/>
    <w:rsid w:val="00E06482"/>
    <w:rsid w:val="00E06FA7"/>
    <w:rsid w:val="00E10D43"/>
    <w:rsid w:val="00E12A6D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56C2"/>
    <w:rsid w:val="00E27AA7"/>
    <w:rsid w:val="00E27D54"/>
    <w:rsid w:val="00E3225E"/>
    <w:rsid w:val="00E322F7"/>
    <w:rsid w:val="00E34690"/>
    <w:rsid w:val="00E365AD"/>
    <w:rsid w:val="00E37B93"/>
    <w:rsid w:val="00E44B21"/>
    <w:rsid w:val="00E44C0F"/>
    <w:rsid w:val="00E45859"/>
    <w:rsid w:val="00E45F64"/>
    <w:rsid w:val="00E465E5"/>
    <w:rsid w:val="00E477D8"/>
    <w:rsid w:val="00E545B4"/>
    <w:rsid w:val="00E54F1B"/>
    <w:rsid w:val="00E5533D"/>
    <w:rsid w:val="00E579AE"/>
    <w:rsid w:val="00E61A4D"/>
    <w:rsid w:val="00E629F8"/>
    <w:rsid w:val="00E6371A"/>
    <w:rsid w:val="00E643A6"/>
    <w:rsid w:val="00E67746"/>
    <w:rsid w:val="00E67D27"/>
    <w:rsid w:val="00E710FC"/>
    <w:rsid w:val="00E73D99"/>
    <w:rsid w:val="00E77D9A"/>
    <w:rsid w:val="00E8153C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588F"/>
    <w:rsid w:val="00EA78C6"/>
    <w:rsid w:val="00EB0B87"/>
    <w:rsid w:val="00EB0D53"/>
    <w:rsid w:val="00EB277B"/>
    <w:rsid w:val="00EB37F1"/>
    <w:rsid w:val="00EB55EE"/>
    <w:rsid w:val="00EC0261"/>
    <w:rsid w:val="00EC324C"/>
    <w:rsid w:val="00EC7427"/>
    <w:rsid w:val="00ED0B4B"/>
    <w:rsid w:val="00ED1B63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F9B"/>
    <w:rsid w:val="00EF14ED"/>
    <w:rsid w:val="00EF20EC"/>
    <w:rsid w:val="00EF2D15"/>
    <w:rsid w:val="00EF51B8"/>
    <w:rsid w:val="00EF6CEE"/>
    <w:rsid w:val="00F03706"/>
    <w:rsid w:val="00F04245"/>
    <w:rsid w:val="00F0451E"/>
    <w:rsid w:val="00F04669"/>
    <w:rsid w:val="00F0710E"/>
    <w:rsid w:val="00F10822"/>
    <w:rsid w:val="00F13812"/>
    <w:rsid w:val="00F141BE"/>
    <w:rsid w:val="00F152C9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6"/>
    <w:rsid w:val="00F4192D"/>
    <w:rsid w:val="00F4193F"/>
    <w:rsid w:val="00F434D1"/>
    <w:rsid w:val="00F43AB3"/>
    <w:rsid w:val="00F45F5F"/>
    <w:rsid w:val="00F463CF"/>
    <w:rsid w:val="00F512D0"/>
    <w:rsid w:val="00F541D5"/>
    <w:rsid w:val="00F561D8"/>
    <w:rsid w:val="00F56AA1"/>
    <w:rsid w:val="00F61453"/>
    <w:rsid w:val="00F71739"/>
    <w:rsid w:val="00F74E45"/>
    <w:rsid w:val="00F76B3F"/>
    <w:rsid w:val="00F76C83"/>
    <w:rsid w:val="00F77868"/>
    <w:rsid w:val="00F77E35"/>
    <w:rsid w:val="00F81115"/>
    <w:rsid w:val="00F82A42"/>
    <w:rsid w:val="00F82DFA"/>
    <w:rsid w:val="00F85359"/>
    <w:rsid w:val="00F92F7D"/>
    <w:rsid w:val="00F9441C"/>
    <w:rsid w:val="00F96201"/>
    <w:rsid w:val="00F972D0"/>
    <w:rsid w:val="00F97EA1"/>
    <w:rsid w:val="00FA09E1"/>
    <w:rsid w:val="00FA15CE"/>
    <w:rsid w:val="00FA2C86"/>
    <w:rsid w:val="00FA5C9D"/>
    <w:rsid w:val="00FA6B6D"/>
    <w:rsid w:val="00FA6DB5"/>
    <w:rsid w:val="00FB2563"/>
    <w:rsid w:val="00FB4613"/>
    <w:rsid w:val="00FB52E0"/>
    <w:rsid w:val="00FB64AC"/>
    <w:rsid w:val="00FB6E6B"/>
    <w:rsid w:val="00FB7A0A"/>
    <w:rsid w:val="00FC0251"/>
    <w:rsid w:val="00FC1B04"/>
    <w:rsid w:val="00FC5621"/>
    <w:rsid w:val="00FC580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7041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B1704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R1_Variant_4_Berezin_Borodina_Prozoro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R1_Variant_4_Berezin_Borodina_Prozoro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'Дескриптивный анализ'!$A$49:$A$68</c:f>
              <c:strCache>
                <c:ptCount val="20"/>
                <c:pt idx="0">
                  <c:v>61</c:v>
                </c:pt>
                <c:pt idx="1">
                  <c:v>71,94444444</c:v>
                </c:pt>
                <c:pt idx="2">
                  <c:v>82,88888889</c:v>
                </c:pt>
                <c:pt idx="3">
                  <c:v>93,83333333</c:v>
                </c:pt>
                <c:pt idx="4">
                  <c:v>104,7777778</c:v>
                </c:pt>
                <c:pt idx="5">
                  <c:v>115,7222222</c:v>
                </c:pt>
                <c:pt idx="6">
                  <c:v>126,6666667</c:v>
                </c:pt>
                <c:pt idx="7">
                  <c:v>137,6111111</c:v>
                </c:pt>
                <c:pt idx="8">
                  <c:v>148,5555556</c:v>
                </c:pt>
                <c:pt idx="9">
                  <c:v>159,5</c:v>
                </c:pt>
                <c:pt idx="10">
                  <c:v>170,4444444</c:v>
                </c:pt>
                <c:pt idx="11">
                  <c:v>181,3888889</c:v>
                </c:pt>
                <c:pt idx="12">
                  <c:v>192,3333333</c:v>
                </c:pt>
                <c:pt idx="13">
                  <c:v>203,2777778</c:v>
                </c:pt>
                <c:pt idx="14">
                  <c:v>214,2222222</c:v>
                </c:pt>
                <c:pt idx="15">
                  <c:v>225,1666667</c:v>
                </c:pt>
                <c:pt idx="16">
                  <c:v>236,1111111</c:v>
                </c:pt>
                <c:pt idx="17">
                  <c:v>247,0555556</c:v>
                </c:pt>
                <c:pt idx="18">
                  <c:v>258</c:v>
                </c:pt>
                <c:pt idx="19">
                  <c:v>Еще</c:v>
                </c:pt>
              </c:strCache>
            </c:strRef>
          </c:cat>
          <c:val>
            <c:numRef>
              <c:f>'Дескриптивный анализ'!$B$49:$B$68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30</c:v>
                </c:pt>
                <c:pt idx="4">
                  <c:v>27</c:v>
                </c:pt>
                <c:pt idx="5">
                  <c:v>31</c:v>
                </c:pt>
                <c:pt idx="6">
                  <c:v>25</c:v>
                </c:pt>
                <c:pt idx="7">
                  <c:v>6</c:v>
                </c:pt>
                <c:pt idx="8">
                  <c:v>15</c:v>
                </c:pt>
                <c:pt idx="9">
                  <c:v>5</c:v>
                </c:pt>
                <c:pt idx="10">
                  <c:v>2</c:v>
                </c:pt>
                <c:pt idx="11">
                  <c:v>10</c:v>
                </c:pt>
                <c:pt idx="12">
                  <c:v>4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01F-42CC-8412-11F266EC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9014928"/>
        <c:axId val="1609008944"/>
      </c:barChart>
      <c:catAx>
        <c:axId val="1609014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008944"/>
        <c:crosses val="autoZero"/>
        <c:auto val="1"/>
        <c:lblAlgn val="ctr"/>
        <c:lblOffset val="100"/>
        <c:noMultiLvlLbl val="0"/>
      </c:catAx>
      <c:valAx>
        <c:axId val="16090089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01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'Дескриптивный анализ'!$J$49:$J$68</c:f>
              <c:strCache>
                <c:ptCount val="20"/>
                <c:pt idx="0">
                  <c:v>48</c:v>
                </c:pt>
                <c:pt idx="1">
                  <c:v>56,44444444</c:v>
                </c:pt>
                <c:pt idx="2">
                  <c:v>64,88888889</c:v>
                </c:pt>
                <c:pt idx="3">
                  <c:v>73,33333333</c:v>
                </c:pt>
                <c:pt idx="4">
                  <c:v>81,77777778</c:v>
                </c:pt>
                <c:pt idx="5">
                  <c:v>90,22222222</c:v>
                </c:pt>
                <c:pt idx="6">
                  <c:v>98,66666667</c:v>
                </c:pt>
                <c:pt idx="7">
                  <c:v>107,1111111</c:v>
                </c:pt>
                <c:pt idx="8">
                  <c:v>115,5555556</c:v>
                </c:pt>
                <c:pt idx="9">
                  <c:v>124</c:v>
                </c:pt>
                <c:pt idx="10">
                  <c:v>132,4444444</c:v>
                </c:pt>
                <c:pt idx="11">
                  <c:v>140,8888889</c:v>
                </c:pt>
                <c:pt idx="12">
                  <c:v>149,3333333</c:v>
                </c:pt>
                <c:pt idx="13">
                  <c:v>157,7777778</c:v>
                </c:pt>
                <c:pt idx="14">
                  <c:v>166,2222222</c:v>
                </c:pt>
                <c:pt idx="15">
                  <c:v>174,6666667</c:v>
                </c:pt>
                <c:pt idx="16">
                  <c:v>183,1111111</c:v>
                </c:pt>
                <c:pt idx="17">
                  <c:v>191,5555556</c:v>
                </c:pt>
                <c:pt idx="18">
                  <c:v>200</c:v>
                </c:pt>
                <c:pt idx="19">
                  <c:v>Еще</c:v>
                </c:pt>
              </c:strCache>
            </c:strRef>
          </c:cat>
          <c:val>
            <c:numRef>
              <c:f>'Дескриптивный анализ'!$K$49:$K$68</c:f>
              <c:numCache>
                <c:formatCode>General</c:formatCode>
                <c:ptCount val="20"/>
                <c:pt idx="0">
                  <c:v>1</c:v>
                </c:pt>
                <c:pt idx="1">
                  <c:v>5</c:v>
                </c:pt>
                <c:pt idx="2">
                  <c:v>8</c:v>
                </c:pt>
                <c:pt idx="3">
                  <c:v>40</c:v>
                </c:pt>
                <c:pt idx="4">
                  <c:v>5</c:v>
                </c:pt>
                <c:pt idx="5">
                  <c:v>23</c:v>
                </c:pt>
                <c:pt idx="6">
                  <c:v>14</c:v>
                </c:pt>
                <c:pt idx="7">
                  <c:v>10</c:v>
                </c:pt>
                <c:pt idx="8">
                  <c:v>16</c:v>
                </c:pt>
                <c:pt idx="9">
                  <c:v>16</c:v>
                </c:pt>
                <c:pt idx="10">
                  <c:v>0</c:v>
                </c:pt>
                <c:pt idx="11">
                  <c:v>2</c:v>
                </c:pt>
                <c:pt idx="12">
                  <c:v>3</c:v>
                </c:pt>
                <c:pt idx="13">
                  <c:v>5</c:v>
                </c:pt>
                <c:pt idx="14">
                  <c:v>9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FB5-4C8C-B6C2-205C4E81F7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9010032"/>
        <c:axId val="1738585248"/>
      </c:barChart>
      <c:catAx>
        <c:axId val="1609010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8585248"/>
        <c:crosses val="autoZero"/>
        <c:auto val="1"/>
        <c:lblAlgn val="ctr"/>
        <c:lblOffset val="100"/>
        <c:noMultiLvlLbl val="0"/>
      </c:catAx>
      <c:valAx>
        <c:axId val="17385852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010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Смерти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Лист2!$L$36:$U$36</c:f>
              <c:numCache>
                <c:formatCode>General</c:formatCode>
                <c:ptCount val="10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</c:numCache>
            </c:numRef>
          </c:xVal>
          <c:yVal>
            <c:numRef>
              <c:f>Лист2!$L$37:$U$37</c:f>
              <c:numCache>
                <c:formatCode>General</c:formatCode>
                <c:ptCount val="10"/>
                <c:pt idx="0">
                  <c:v>450</c:v>
                </c:pt>
                <c:pt idx="1">
                  <c:v>516</c:v>
                </c:pt>
                <c:pt idx="2">
                  <c:v>551</c:v>
                </c:pt>
                <c:pt idx="3">
                  <c:v>594</c:v>
                </c:pt>
                <c:pt idx="4">
                  <c:v>503</c:v>
                </c:pt>
                <c:pt idx="5">
                  <c:v>621</c:v>
                </c:pt>
                <c:pt idx="6">
                  <c:v>626</c:v>
                </c:pt>
                <c:pt idx="7">
                  <c:v>690</c:v>
                </c:pt>
                <c:pt idx="8">
                  <c:v>737</c:v>
                </c:pt>
                <c:pt idx="9">
                  <c:v>780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7AA-4B1A-99E7-FD1E86F02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579264"/>
        <c:axId val="1738581984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Деньги</c:v>
                </c:tx>
                <c:spPr>
                  <a:ln w="254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Лист2!$L$36:$U$36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</c:numCache>
                  </c:numRef>
                </c:xVal>
                <c:y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Лист2!$L$39:$U$39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39.700000000000003</c:v>
                      </c:pt>
                      <c:pt idx="1">
                        <c:v>41.9</c:v>
                      </c:pt>
                      <c:pt idx="2">
                        <c:v>44.6</c:v>
                      </c:pt>
                      <c:pt idx="3">
                        <c:v>46.8</c:v>
                      </c:pt>
                      <c:pt idx="4">
                        <c:v>49.8</c:v>
                      </c:pt>
                      <c:pt idx="5">
                        <c:v>53.1</c:v>
                      </c:pt>
                      <c:pt idx="6">
                        <c:v>56.9</c:v>
                      </c:pt>
                      <c:pt idx="7">
                        <c:v>61.8</c:v>
                      </c:pt>
                      <c:pt idx="8">
                        <c:v>65.7</c:v>
                      </c:pt>
                      <c:pt idx="9">
                        <c:v>67.099999999999994</c:v>
                      </c:pt>
                    </c:numCache>
                  </c:numRef>
                </c:y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3-B7AA-4B1A-99E7-FD1E86F0298D}"/>
                  </c:ext>
                </c:extLst>
              </c15:ser>
            </c15:filteredScatterSeries>
          </c:ext>
        </c:extLst>
      </c:scatterChart>
      <c:valAx>
        <c:axId val="173857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581984"/>
        <c:crosses val="autoZero"/>
        <c:crossBetween val="midCat"/>
      </c:valAx>
      <c:valAx>
        <c:axId val="1738581984"/>
        <c:scaling>
          <c:orientation val="minMax"/>
          <c:max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579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Деньги</c:v>
          </c:tx>
          <c:spPr>
            <a:ln w="2540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  <a:alpha val="91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Лист2!$L$36:$U$36</c:f>
              <c:numCache>
                <c:formatCode>General</c:formatCode>
                <c:ptCount val="10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</c:numCache>
            </c:numRef>
          </c:xVal>
          <c:yVal>
            <c:numRef>
              <c:f>Лист2!$L$39:$U$39</c:f>
              <c:numCache>
                <c:formatCode>General</c:formatCode>
                <c:ptCount val="10"/>
                <c:pt idx="0">
                  <c:v>39.700000000000003</c:v>
                </c:pt>
                <c:pt idx="1">
                  <c:v>41.9</c:v>
                </c:pt>
                <c:pt idx="2">
                  <c:v>44.6</c:v>
                </c:pt>
                <c:pt idx="3">
                  <c:v>46.8</c:v>
                </c:pt>
                <c:pt idx="4">
                  <c:v>49.8</c:v>
                </c:pt>
                <c:pt idx="5">
                  <c:v>53.1</c:v>
                </c:pt>
                <c:pt idx="6">
                  <c:v>56.9</c:v>
                </c:pt>
                <c:pt idx="7">
                  <c:v>61.8</c:v>
                </c:pt>
                <c:pt idx="8">
                  <c:v>65.7</c:v>
                </c:pt>
                <c:pt idx="9">
                  <c:v>67.099999999999994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790-4276-A024-93CB5D24E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573280"/>
        <c:axId val="1738570560"/>
      </c:scatterChart>
      <c:valAx>
        <c:axId val="173857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570560"/>
        <c:crosses val="autoZero"/>
        <c:crossBetween val="midCat"/>
      </c:valAx>
      <c:valAx>
        <c:axId val="173857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57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engine-size </a:t>
            </a:r>
            <a:r>
              <a:rPr lang="ru-RU"/>
              <a:t>График подбора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horsepower</c:v>
          </c:tx>
          <c:spPr>
            <a:ln w="19050">
              <a:noFill/>
            </a:ln>
          </c:spPr>
          <c:xVal>
            <c:numRef>
              <c:f>'Исх. данные'!$AC$2:$AC$160</c:f>
              <c:numCache>
                <c:formatCode>0.00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'Исх. данные'!$AD$2:$AD$160</c:f>
              <c:numCache>
                <c:formatCode>0.00</c:formatCode>
                <c:ptCount val="159"/>
                <c:pt idx="0">
                  <c:v>155</c:v>
                </c:pt>
                <c:pt idx="1">
                  <c:v>176</c:v>
                </c:pt>
                <c:pt idx="2">
                  <c:v>123</c:v>
                </c:pt>
                <c:pt idx="3">
                  <c:v>123</c:v>
                </c:pt>
                <c:pt idx="4">
                  <c:v>123</c:v>
                </c:pt>
                <c:pt idx="5">
                  <c:v>123</c:v>
                </c:pt>
                <c:pt idx="6">
                  <c:v>140</c:v>
                </c:pt>
                <c:pt idx="7">
                  <c:v>114</c:v>
                </c:pt>
                <c:pt idx="8">
                  <c:v>106</c:v>
                </c:pt>
                <c:pt idx="9">
                  <c:v>143</c:v>
                </c:pt>
                <c:pt idx="10">
                  <c:v>134</c:v>
                </c:pt>
                <c:pt idx="11">
                  <c:v>121</c:v>
                </c:pt>
                <c:pt idx="12">
                  <c:v>121</c:v>
                </c:pt>
                <c:pt idx="13">
                  <c:v>200</c:v>
                </c:pt>
                <c:pt idx="14">
                  <c:v>160</c:v>
                </c:pt>
                <c:pt idx="15">
                  <c:v>162</c:v>
                </c:pt>
                <c:pt idx="16">
                  <c:v>160</c:v>
                </c:pt>
                <c:pt idx="17">
                  <c:v>162</c:v>
                </c:pt>
                <c:pt idx="18">
                  <c:v>160</c:v>
                </c:pt>
                <c:pt idx="19">
                  <c:v>120</c:v>
                </c:pt>
                <c:pt idx="20">
                  <c:v>142</c:v>
                </c:pt>
                <c:pt idx="21">
                  <c:v>160</c:v>
                </c:pt>
                <c:pt idx="22">
                  <c:v>95</c:v>
                </c:pt>
                <c:pt idx="23">
                  <c:v>110</c:v>
                </c:pt>
                <c:pt idx="24">
                  <c:v>116</c:v>
                </c:pt>
                <c:pt idx="25">
                  <c:v>115</c:v>
                </c:pt>
                <c:pt idx="26">
                  <c:v>160</c:v>
                </c:pt>
                <c:pt idx="27">
                  <c:v>101</c:v>
                </c:pt>
                <c:pt idx="28">
                  <c:v>95</c:v>
                </c:pt>
                <c:pt idx="29">
                  <c:v>114</c:v>
                </c:pt>
                <c:pt idx="30">
                  <c:v>97</c:v>
                </c:pt>
                <c:pt idx="31">
                  <c:v>161</c:v>
                </c:pt>
                <c:pt idx="32">
                  <c:v>114</c:v>
                </c:pt>
                <c:pt idx="33">
                  <c:v>101</c:v>
                </c:pt>
                <c:pt idx="34">
                  <c:v>161</c:v>
                </c:pt>
                <c:pt idx="35">
                  <c:v>114</c:v>
                </c:pt>
                <c:pt idx="36">
                  <c:v>156</c:v>
                </c:pt>
                <c:pt idx="37">
                  <c:v>95</c:v>
                </c:pt>
                <c:pt idx="38">
                  <c:v>110</c:v>
                </c:pt>
                <c:pt idx="39">
                  <c:v>110</c:v>
                </c:pt>
                <c:pt idx="40">
                  <c:v>152</c:v>
                </c:pt>
                <c:pt idx="41">
                  <c:v>102</c:v>
                </c:pt>
                <c:pt idx="42">
                  <c:v>152</c:v>
                </c:pt>
                <c:pt idx="43">
                  <c:v>152</c:v>
                </c:pt>
                <c:pt idx="44">
                  <c:v>114</c:v>
                </c:pt>
                <c:pt idx="45">
                  <c:v>95</c:v>
                </c:pt>
                <c:pt idx="46">
                  <c:v>145</c:v>
                </c:pt>
                <c:pt idx="47">
                  <c:v>101</c:v>
                </c:pt>
                <c:pt idx="48">
                  <c:v>114</c:v>
                </c:pt>
                <c:pt idx="49">
                  <c:v>110</c:v>
                </c:pt>
                <c:pt idx="50">
                  <c:v>97</c:v>
                </c:pt>
                <c:pt idx="51">
                  <c:v>110</c:v>
                </c:pt>
                <c:pt idx="52">
                  <c:v>111</c:v>
                </c:pt>
                <c:pt idx="53">
                  <c:v>116</c:v>
                </c:pt>
                <c:pt idx="54">
                  <c:v>111</c:v>
                </c:pt>
                <c:pt idx="55">
                  <c:v>92</c:v>
                </c:pt>
                <c:pt idx="56">
                  <c:v>84</c:v>
                </c:pt>
                <c:pt idx="57">
                  <c:v>116</c:v>
                </c:pt>
                <c:pt idx="58">
                  <c:v>92</c:v>
                </c:pt>
                <c:pt idx="59">
                  <c:v>73</c:v>
                </c:pt>
                <c:pt idx="60">
                  <c:v>84</c:v>
                </c:pt>
                <c:pt idx="61">
                  <c:v>100</c:v>
                </c:pt>
                <c:pt idx="62">
                  <c:v>86</c:v>
                </c:pt>
                <c:pt idx="63">
                  <c:v>84</c:v>
                </c:pt>
                <c:pt idx="64">
                  <c:v>94</c:v>
                </c:pt>
                <c:pt idx="65">
                  <c:v>100</c:v>
                </c:pt>
                <c:pt idx="66">
                  <c:v>116</c:v>
                </c:pt>
                <c:pt idx="67">
                  <c:v>92</c:v>
                </c:pt>
                <c:pt idx="68">
                  <c:v>90</c:v>
                </c:pt>
                <c:pt idx="69">
                  <c:v>94</c:v>
                </c:pt>
                <c:pt idx="70">
                  <c:v>116</c:v>
                </c:pt>
                <c:pt idx="71">
                  <c:v>116</c:v>
                </c:pt>
                <c:pt idx="72">
                  <c:v>97</c:v>
                </c:pt>
                <c:pt idx="73">
                  <c:v>112</c:v>
                </c:pt>
                <c:pt idx="74">
                  <c:v>68</c:v>
                </c:pt>
                <c:pt idx="75">
                  <c:v>112</c:v>
                </c:pt>
                <c:pt idx="76">
                  <c:v>116</c:v>
                </c:pt>
                <c:pt idx="77">
                  <c:v>116</c:v>
                </c:pt>
                <c:pt idx="78">
                  <c:v>70</c:v>
                </c:pt>
                <c:pt idx="79">
                  <c:v>82</c:v>
                </c:pt>
                <c:pt idx="80">
                  <c:v>86</c:v>
                </c:pt>
                <c:pt idx="81">
                  <c:v>97</c:v>
                </c:pt>
                <c:pt idx="82">
                  <c:v>92</c:v>
                </c:pt>
                <c:pt idx="83">
                  <c:v>88</c:v>
                </c:pt>
                <c:pt idx="84">
                  <c:v>88</c:v>
                </c:pt>
                <c:pt idx="85">
                  <c:v>86</c:v>
                </c:pt>
                <c:pt idx="86">
                  <c:v>84</c:v>
                </c:pt>
                <c:pt idx="87">
                  <c:v>62</c:v>
                </c:pt>
                <c:pt idx="88">
                  <c:v>88</c:v>
                </c:pt>
                <c:pt idx="89">
                  <c:v>84</c:v>
                </c:pt>
                <c:pt idx="90">
                  <c:v>85</c:v>
                </c:pt>
                <c:pt idx="91">
                  <c:v>116</c:v>
                </c:pt>
                <c:pt idx="92">
                  <c:v>70</c:v>
                </c:pt>
                <c:pt idx="93">
                  <c:v>69</c:v>
                </c:pt>
                <c:pt idx="94">
                  <c:v>70</c:v>
                </c:pt>
                <c:pt idx="95">
                  <c:v>85</c:v>
                </c:pt>
                <c:pt idx="96">
                  <c:v>88</c:v>
                </c:pt>
                <c:pt idx="97">
                  <c:v>70</c:v>
                </c:pt>
                <c:pt idx="98">
                  <c:v>82</c:v>
                </c:pt>
                <c:pt idx="99">
                  <c:v>69</c:v>
                </c:pt>
                <c:pt idx="100">
                  <c:v>52</c:v>
                </c:pt>
                <c:pt idx="101">
                  <c:v>85</c:v>
                </c:pt>
                <c:pt idx="102">
                  <c:v>102</c:v>
                </c:pt>
                <c:pt idx="103">
                  <c:v>102</c:v>
                </c:pt>
                <c:pt idx="104">
                  <c:v>62</c:v>
                </c:pt>
                <c:pt idx="105">
                  <c:v>56</c:v>
                </c:pt>
                <c:pt idx="106">
                  <c:v>86</c:v>
                </c:pt>
                <c:pt idx="107">
                  <c:v>69</c:v>
                </c:pt>
                <c:pt idx="108">
                  <c:v>56</c:v>
                </c:pt>
                <c:pt idx="109">
                  <c:v>82</c:v>
                </c:pt>
                <c:pt idx="110">
                  <c:v>52</c:v>
                </c:pt>
                <c:pt idx="111">
                  <c:v>70</c:v>
                </c:pt>
                <c:pt idx="112">
                  <c:v>102</c:v>
                </c:pt>
                <c:pt idx="113">
                  <c:v>68</c:v>
                </c:pt>
                <c:pt idx="114">
                  <c:v>68</c:v>
                </c:pt>
                <c:pt idx="115">
                  <c:v>73</c:v>
                </c:pt>
                <c:pt idx="116">
                  <c:v>69</c:v>
                </c:pt>
                <c:pt idx="117">
                  <c:v>82</c:v>
                </c:pt>
                <c:pt idx="118">
                  <c:v>68</c:v>
                </c:pt>
                <c:pt idx="119">
                  <c:v>69</c:v>
                </c:pt>
                <c:pt idx="120">
                  <c:v>69</c:v>
                </c:pt>
                <c:pt idx="121">
                  <c:v>76</c:v>
                </c:pt>
                <c:pt idx="122">
                  <c:v>76</c:v>
                </c:pt>
                <c:pt idx="123">
                  <c:v>70</c:v>
                </c:pt>
                <c:pt idx="124">
                  <c:v>76</c:v>
                </c:pt>
                <c:pt idx="125">
                  <c:v>82</c:v>
                </c:pt>
                <c:pt idx="126">
                  <c:v>55</c:v>
                </c:pt>
                <c:pt idx="127">
                  <c:v>73</c:v>
                </c:pt>
                <c:pt idx="128">
                  <c:v>88</c:v>
                </c:pt>
                <c:pt idx="129">
                  <c:v>70</c:v>
                </c:pt>
                <c:pt idx="130">
                  <c:v>62</c:v>
                </c:pt>
                <c:pt idx="131">
                  <c:v>76</c:v>
                </c:pt>
                <c:pt idx="132">
                  <c:v>69</c:v>
                </c:pt>
                <c:pt idx="133">
                  <c:v>68</c:v>
                </c:pt>
                <c:pt idx="134">
                  <c:v>68</c:v>
                </c:pt>
                <c:pt idx="135">
                  <c:v>68</c:v>
                </c:pt>
                <c:pt idx="136">
                  <c:v>68</c:v>
                </c:pt>
                <c:pt idx="137">
                  <c:v>68</c:v>
                </c:pt>
                <c:pt idx="138">
                  <c:v>69</c:v>
                </c:pt>
                <c:pt idx="139">
                  <c:v>70</c:v>
                </c:pt>
                <c:pt idx="140">
                  <c:v>76</c:v>
                </c:pt>
                <c:pt idx="141">
                  <c:v>62</c:v>
                </c:pt>
                <c:pt idx="142">
                  <c:v>58</c:v>
                </c:pt>
                <c:pt idx="143">
                  <c:v>68</c:v>
                </c:pt>
                <c:pt idx="144">
                  <c:v>62</c:v>
                </c:pt>
                <c:pt idx="145">
                  <c:v>70</c:v>
                </c:pt>
                <c:pt idx="146">
                  <c:v>68</c:v>
                </c:pt>
                <c:pt idx="147">
                  <c:v>68</c:v>
                </c:pt>
                <c:pt idx="148">
                  <c:v>68</c:v>
                </c:pt>
                <c:pt idx="149">
                  <c:v>68</c:v>
                </c:pt>
                <c:pt idx="150">
                  <c:v>68</c:v>
                </c:pt>
                <c:pt idx="151">
                  <c:v>68</c:v>
                </c:pt>
                <c:pt idx="152">
                  <c:v>69</c:v>
                </c:pt>
                <c:pt idx="153">
                  <c:v>60</c:v>
                </c:pt>
                <c:pt idx="154">
                  <c:v>68</c:v>
                </c:pt>
                <c:pt idx="155">
                  <c:v>62</c:v>
                </c:pt>
                <c:pt idx="156">
                  <c:v>68</c:v>
                </c:pt>
                <c:pt idx="157">
                  <c:v>48</c:v>
                </c:pt>
                <c:pt idx="158">
                  <c:v>69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7EB-494F-ADCB-BDB5E5056126}"/>
            </c:ext>
          </c:extLst>
        </c:ser>
        <c:ser>
          <c:idx val="1"/>
          <c:order val="1"/>
          <c:tx>
            <c:v>Предсказанное horsepower</c:v>
          </c:tx>
          <c:spPr>
            <a:ln w="19050">
              <a:noFill/>
            </a:ln>
          </c:spPr>
          <c:xVal>
            <c:numRef>
              <c:f>'Исх. данные'!$AC$2:$AC$160</c:f>
              <c:numCache>
                <c:formatCode>0.00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'Регрессионная модель'!$B$25:$B$183</c:f>
              <c:numCache>
                <c:formatCode>General</c:formatCode>
                <c:ptCount val="159"/>
                <c:pt idx="0">
                  <c:v>189.82975928384144</c:v>
                </c:pt>
                <c:pt idx="1">
                  <c:v>209.48444509824986</c:v>
                </c:pt>
                <c:pt idx="2">
                  <c:v>148.0635519282236</c:v>
                </c:pt>
                <c:pt idx="3">
                  <c:v>148.0635519282236</c:v>
                </c:pt>
                <c:pt idx="4">
                  <c:v>148.0635519282236</c:v>
                </c:pt>
                <c:pt idx="5">
                  <c:v>148.0635519282236</c:v>
                </c:pt>
                <c:pt idx="6">
                  <c:v>105.47839933033872</c:v>
                </c:pt>
                <c:pt idx="7">
                  <c:v>113.66785175300889</c:v>
                </c:pt>
                <c:pt idx="8">
                  <c:v>116.94363272207696</c:v>
                </c:pt>
                <c:pt idx="9">
                  <c:v>121.85730417567906</c:v>
                </c:pt>
                <c:pt idx="10">
                  <c:v>139.87409950555343</c:v>
                </c:pt>
                <c:pt idx="11">
                  <c:v>132.50359232515029</c:v>
                </c:pt>
                <c:pt idx="12">
                  <c:v>132.50359232515029</c:v>
                </c:pt>
                <c:pt idx="13">
                  <c:v>146.42566144368959</c:v>
                </c:pt>
                <c:pt idx="14">
                  <c:v>113.66785175300889</c:v>
                </c:pt>
                <c:pt idx="15">
                  <c:v>104.65945408807171</c:v>
                </c:pt>
                <c:pt idx="16">
                  <c:v>97.28894690766856</c:v>
                </c:pt>
                <c:pt idx="17">
                  <c:v>104.65945408807171</c:v>
                </c:pt>
                <c:pt idx="18">
                  <c:v>146.42566144368959</c:v>
                </c:pt>
                <c:pt idx="19">
                  <c:v>112.84890651074187</c:v>
                </c:pt>
                <c:pt idx="20">
                  <c:v>107.93523505713978</c:v>
                </c:pt>
                <c:pt idx="21">
                  <c:v>97.28894690766856</c:v>
                </c:pt>
                <c:pt idx="22">
                  <c:v>122.67624941794608</c:v>
                </c:pt>
                <c:pt idx="23">
                  <c:v>109.5731255416738</c:v>
                </c:pt>
                <c:pt idx="24">
                  <c:v>117.76257796434398</c:v>
                </c:pt>
                <c:pt idx="25">
                  <c:v>109.5731255416738</c:v>
                </c:pt>
                <c:pt idx="26">
                  <c:v>146.42566144368959</c:v>
                </c:pt>
                <c:pt idx="27">
                  <c:v>86.642658758197328</c:v>
                </c:pt>
                <c:pt idx="28">
                  <c:v>122.67624941794608</c:v>
                </c:pt>
                <c:pt idx="29">
                  <c:v>113.66785175300889</c:v>
                </c:pt>
                <c:pt idx="30">
                  <c:v>96.47000166540154</c:v>
                </c:pt>
                <c:pt idx="31">
                  <c:v>138.23620902101942</c:v>
                </c:pt>
                <c:pt idx="32">
                  <c:v>113.66785175300889</c:v>
                </c:pt>
                <c:pt idx="33">
                  <c:v>86.642658758197328</c:v>
                </c:pt>
                <c:pt idx="34">
                  <c:v>138.23620902101942</c:v>
                </c:pt>
                <c:pt idx="35">
                  <c:v>113.66785175300889</c:v>
                </c:pt>
                <c:pt idx="36">
                  <c:v>138.23620902101942</c:v>
                </c:pt>
                <c:pt idx="37">
                  <c:v>96.47000166540154</c:v>
                </c:pt>
                <c:pt idx="38">
                  <c:v>97.28894690766856</c:v>
                </c:pt>
                <c:pt idx="39">
                  <c:v>97.28894690766856</c:v>
                </c:pt>
                <c:pt idx="40">
                  <c:v>146.42566144368959</c:v>
                </c:pt>
                <c:pt idx="41">
                  <c:v>87.461604000464348</c:v>
                </c:pt>
                <c:pt idx="42">
                  <c:v>146.42566144368959</c:v>
                </c:pt>
                <c:pt idx="43">
                  <c:v>146.42566144368959</c:v>
                </c:pt>
                <c:pt idx="44">
                  <c:v>113.66785175300889</c:v>
                </c:pt>
                <c:pt idx="45">
                  <c:v>122.67624941794608</c:v>
                </c:pt>
                <c:pt idx="46">
                  <c:v>125.95203038701415</c:v>
                </c:pt>
                <c:pt idx="47">
                  <c:v>88.280549242731368</c:v>
                </c:pt>
                <c:pt idx="48">
                  <c:v>113.66785175300889</c:v>
                </c:pt>
                <c:pt idx="49">
                  <c:v>97.28894690766856</c:v>
                </c:pt>
                <c:pt idx="50">
                  <c:v>96.47000166540154</c:v>
                </c:pt>
                <c:pt idx="51">
                  <c:v>97.28894690766856</c:v>
                </c:pt>
                <c:pt idx="52">
                  <c:v>86.642658758197328</c:v>
                </c:pt>
                <c:pt idx="53">
                  <c:v>117.76257796434398</c:v>
                </c:pt>
                <c:pt idx="54">
                  <c:v>86.642658758197328</c:v>
                </c:pt>
                <c:pt idx="55">
                  <c:v>98.107892149935566</c:v>
                </c:pt>
                <c:pt idx="56">
                  <c:v>98.107892149935566</c:v>
                </c:pt>
                <c:pt idx="57">
                  <c:v>117.76257796434398</c:v>
                </c:pt>
                <c:pt idx="58">
                  <c:v>98.107892149935566</c:v>
                </c:pt>
                <c:pt idx="59">
                  <c:v>88.280549242731368</c:v>
                </c:pt>
                <c:pt idx="60">
                  <c:v>98.107892149935566</c:v>
                </c:pt>
                <c:pt idx="61">
                  <c:v>88.280549242731368</c:v>
                </c:pt>
                <c:pt idx="62">
                  <c:v>88.280549242731368</c:v>
                </c:pt>
                <c:pt idx="63">
                  <c:v>98.107892149935566</c:v>
                </c:pt>
                <c:pt idx="64">
                  <c:v>86.642658758197328</c:v>
                </c:pt>
                <c:pt idx="65">
                  <c:v>87.461604000464348</c:v>
                </c:pt>
                <c:pt idx="66">
                  <c:v>117.76257796434398</c:v>
                </c:pt>
                <c:pt idx="67">
                  <c:v>98.107892149935566</c:v>
                </c:pt>
                <c:pt idx="68">
                  <c:v>87.461604000464348</c:v>
                </c:pt>
                <c:pt idx="69">
                  <c:v>86.642658758197328</c:v>
                </c:pt>
                <c:pt idx="70">
                  <c:v>88.280549242731368</c:v>
                </c:pt>
                <c:pt idx="71">
                  <c:v>117.76257796434398</c:v>
                </c:pt>
                <c:pt idx="72">
                  <c:v>96.47000166540154</c:v>
                </c:pt>
                <c:pt idx="73">
                  <c:v>78.45320633552717</c:v>
                </c:pt>
                <c:pt idx="74">
                  <c:v>77.63426109326015</c:v>
                </c:pt>
                <c:pt idx="75">
                  <c:v>78.45320633552717</c:v>
                </c:pt>
                <c:pt idx="76">
                  <c:v>88.280549242731368</c:v>
                </c:pt>
                <c:pt idx="77">
                  <c:v>88.280549242731368</c:v>
                </c:pt>
                <c:pt idx="78">
                  <c:v>78.45320633552717</c:v>
                </c:pt>
                <c:pt idx="79">
                  <c:v>86.642658758197328</c:v>
                </c:pt>
                <c:pt idx="80">
                  <c:v>88.280549242731368</c:v>
                </c:pt>
                <c:pt idx="81">
                  <c:v>96.47000166540154</c:v>
                </c:pt>
                <c:pt idx="82">
                  <c:v>98.107892149935566</c:v>
                </c:pt>
                <c:pt idx="83">
                  <c:v>98.107892149935566</c:v>
                </c:pt>
                <c:pt idx="84">
                  <c:v>98.107892149935566</c:v>
                </c:pt>
                <c:pt idx="85">
                  <c:v>88.280549242731368</c:v>
                </c:pt>
                <c:pt idx="86">
                  <c:v>98.107892149935566</c:v>
                </c:pt>
                <c:pt idx="87">
                  <c:v>73.539534881925064</c:v>
                </c:pt>
                <c:pt idx="88">
                  <c:v>98.107892149935566</c:v>
                </c:pt>
                <c:pt idx="89">
                  <c:v>98.107892149935566</c:v>
                </c:pt>
                <c:pt idx="90">
                  <c:v>87.461604000464348</c:v>
                </c:pt>
                <c:pt idx="91">
                  <c:v>117.76257796434398</c:v>
                </c:pt>
                <c:pt idx="92">
                  <c:v>78.45320633552717</c:v>
                </c:pt>
                <c:pt idx="93">
                  <c:v>77.63426109326015</c:v>
                </c:pt>
                <c:pt idx="94">
                  <c:v>78.45320633552717</c:v>
                </c:pt>
                <c:pt idx="95">
                  <c:v>87.461604000464348</c:v>
                </c:pt>
                <c:pt idx="96">
                  <c:v>98.107892149935566</c:v>
                </c:pt>
                <c:pt idx="97">
                  <c:v>78.45320633552717</c:v>
                </c:pt>
                <c:pt idx="98">
                  <c:v>86.642658758197328</c:v>
                </c:pt>
                <c:pt idx="99">
                  <c:v>77.63426109326015</c:v>
                </c:pt>
                <c:pt idx="100">
                  <c:v>77.63426109326015</c:v>
                </c:pt>
                <c:pt idx="101">
                  <c:v>87.461604000464348</c:v>
                </c:pt>
                <c:pt idx="102">
                  <c:v>78.45320633552717</c:v>
                </c:pt>
                <c:pt idx="103">
                  <c:v>78.45320633552717</c:v>
                </c:pt>
                <c:pt idx="104">
                  <c:v>73.539534881925064</c:v>
                </c:pt>
                <c:pt idx="105">
                  <c:v>88.280549242731368</c:v>
                </c:pt>
                <c:pt idx="106">
                  <c:v>88.280549242731368</c:v>
                </c:pt>
                <c:pt idx="107">
                  <c:v>77.63426109326015</c:v>
                </c:pt>
                <c:pt idx="108">
                  <c:v>88.280549242731368</c:v>
                </c:pt>
                <c:pt idx="109">
                  <c:v>86.642658758197328</c:v>
                </c:pt>
                <c:pt idx="110">
                  <c:v>77.63426109326015</c:v>
                </c:pt>
                <c:pt idx="111">
                  <c:v>78.45320633552717</c:v>
                </c:pt>
                <c:pt idx="112">
                  <c:v>78.45320633552717</c:v>
                </c:pt>
                <c:pt idx="113">
                  <c:v>71.901644397391024</c:v>
                </c:pt>
                <c:pt idx="114">
                  <c:v>78.45320633552717</c:v>
                </c:pt>
                <c:pt idx="115">
                  <c:v>86.642658758197328</c:v>
                </c:pt>
                <c:pt idx="116">
                  <c:v>77.63426109326015</c:v>
                </c:pt>
                <c:pt idx="117">
                  <c:v>86.642658758197328</c:v>
                </c:pt>
                <c:pt idx="118">
                  <c:v>72.720589639658044</c:v>
                </c:pt>
                <c:pt idx="119">
                  <c:v>77.63426109326015</c:v>
                </c:pt>
                <c:pt idx="120">
                  <c:v>77.63426109326015</c:v>
                </c:pt>
                <c:pt idx="121">
                  <c:v>73.539534881925064</c:v>
                </c:pt>
                <c:pt idx="122">
                  <c:v>73.539534881925064</c:v>
                </c:pt>
                <c:pt idx="123">
                  <c:v>78.45320633552717</c:v>
                </c:pt>
                <c:pt idx="124">
                  <c:v>73.539534881925064</c:v>
                </c:pt>
                <c:pt idx="125">
                  <c:v>86.642658758197328</c:v>
                </c:pt>
                <c:pt idx="126">
                  <c:v>82.547932546862242</c:v>
                </c:pt>
                <c:pt idx="127">
                  <c:v>86.642658758197328</c:v>
                </c:pt>
                <c:pt idx="128">
                  <c:v>98.107892149935566</c:v>
                </c:pt>
                <c:pt idx="129">
                  <c:v>78.45320633552717</c:v>
                </c:pt>
                <c:pt idx="130">
                  <c:v>73.539534881925064</c:v>
                </c:pt>
                <c:pt idx="131">
                  <c:v>73.539534881925064</c:v>
                </c:pt>
                <c:pt idx="132">
                  <c:v>77.63426109326015</c:v>
                </c:pt>
                <c:pt idx="133">
                  <c:v>72.720589639658044</c:v>
                </c:pt>
                <c:pt idx="134">
                  <c:v>72.720589639658044</c:v>
                </c:pt>
                <c:pt idx="135">
                  <c:v>71.901644397391024</c:v>
                </c:pt>
                <c:pt idx="136">
                  <c:v>71.901644397391024</c:v>
                </c:pt>
                <c:pt idx="137">
                  <c:v>73.539534881925064</c:v>
                </c:pt>
                <c:pt idx="138">
                  <c:v>77.63426109326015</c:v>
                </c:pt>
                <c:pt idx="139">
                  <c:v>71.901644397391024</c:v>
                </c:pt>
                <c:pt idx="140">
                  <c:v>73.539534881925064</c:v>
                </c:pt>
                <c:pt idx="141">
                  <c:v>73.539534881925064</c:v>
                </c:pt>
                <c:pt idx="142">
                  <c:v>73.539534881925064</c:v>
                </c:pt>
                <c:pt idx="143">
                  <c:v>71.901644397391024</c:v>
                </c:pt>
                <c:pt idx="144">
                  <c:v>73.539534881925064</c:v>
                </c:pt>
                <c:pt idx="145">
                  <c:v>71.901644397391024</c:v>
                </c:pt>
                <c:pt idx="146">
                  <c:v>71.901644397391024</c:v>
                </c:pt>
                <c:pt idx="147">
                  <c:v>71.901644397391024</c:v>
                </c:pt>
                <c:pt idx="148">
                  <c:v>73.539534881925064</c:v>
                </c:pt>
                <c:pt idx="149">
                  <c:v>72.720589639658044</c:v>
                </c:pt>
                <c:pt idx="150">
                  <c:v>71.901644397391024</c:v>
                </c:pt>
                <c:pt idx="151">
                  <c:v>71.901644397391024</c:v>
                </c:pt>
                <c:pt idx="152">
                  <c:v>77.63426109326015</c:v>
                </c:pt>
                <c:pt idx="153">
                  <c:v>62.893246732453846</c:v>
                </c:pt>
                <c:pt idx="154">
                  <c:v>73.539534881925064</c:v>
                </c:pt>
                <c:pt idx="155">
                  <c:v>73.539534881925064</c:v>
                </c:pt>
                <c:pt idx="156">
                  <c:v>72.720589639658044</c:v>
                </c:pt>
                <c:pt idx="157">
                  <c:v>48.152232371647536</c:v>
                </c:pt>
                <c:pt idx="158">
                  <c:v>77.63426109326015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7EB-494F-ADCB-BDB5E5056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584160"/>
        <c:axId val="1738571104"/>
      </c:scatterChart>
      <c:valAx>
        <c:axId val="1738584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engine-size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738571104"/>
        <c:crosses val="autoZero"/>
        <c:crossBetween val="midCat"/>
      </c:valAx>
      <c:valAx>
        <c:axId val="17385711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horsepower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7385841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b="1"/>
              <a:t>Диаграмма рассеяния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'Регрессионная модель'!$Z$43</c:f>
              <c:strCache>
                <c:ptCount val="1"/>
                <c:pt idx="0">
                  <c:v>horsepower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'Регрессионная модель'!$Y$44:$Y$202</c:f>
              <c:numCache>
                <c:formatCode>General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'Регрессионная модель'!$Z$44:$Z$202</c:f>
              <c:numCache>
                <c:formatCode>General</c:formatCode>
                <c:ptCount val="159"/>
                <c:pt idx="0">
                  <c:v>155</c:v>
                </c:pt>
                <c:pt idx="1">
                  <c:v>176</c:v>
                </c:pt>
                <c:pt idx="2">
                  <c:v>123</c:v>
                </c:pt>
                <c:pt idx="3">
                  <c:v>123</c:v>
                </c:pt>
                <c:pt idx="4">
                  <c:v>123</c:v>
                </c:pt>
                <c:pt idx="5">
                  <c:v>123</c:v>
                </c:pt>
                <c:pt idx="6">
                  <c:v>140</c:v>
                </c:pt>
                <c:pt idx="7">
                  <c:v>114</c:v>
                </c:pt>
                <c:pt idx="8">
                  <c:v>106</c:v>
                </c:pt>
                <c:pt idx="9">
                  <c:v>143</c:v>
                </c:pt>
                <c:pt idx="10">
                  <c:v>134</c:v>
                </c:pt>
                <c:pt idx="11">
                  <c:v>121</c:v>
                </c:pt>
                <c:pt idx="12">
                  <c:v>121</c:v>
                </c:pt>
                <c:pt idx="13">
                  <c:v>200</c:v>
                </c:pt>
                <c:pt idx="14">
                  <c:v>160</c:v>
                </c:pt>
                <c:pt idx="15">
                  <c:v>162</c:v>
                </c:pt>
                <c:pt idx="16">
                  <c:v>160</c:v>
                </c:pt>
                <c:pt idx="17">
                  <c:v>162</c:v>
                </c:pt>
                <c:pt idx="18">
                  <c:v>160</c:v>
                </c:pt>
                <c:pt idx="19">
                  <c:v>120</c:v>
                </c:pt>
                <c:pt idx="20">
                  <c:v>142</c:v>
                </c:pt>
                <c:pt idx="21">
                  <c:v>160</c:v>
                </c:pt>
                <c:pt idx="22">
                  <c:v>95</c:v>
                </c:pt>
                <c:pt idx="23">
                  <c:v>110</c:v>
                </c:pt>
                <c:pt idx="24">
                  <c:v>116</c:v>
                </c:pt>
                <c:pt idx="25">
                  <c:v>115</c:v>
                </c:pt>
                <c:pt idx="26">
                  <c:v>160</c:v>
                </c:pt>
                <c:pt idx="27">
                  <c:v>101</c:v>
                </c:pt>
                <c:pt idx="28">
                  <c:v>95</c:v>
                </c:pt>
                <c:pt idx="29">
                  <c:v>114</c:v>
                </c:pt>
                <c:pt idx="30">
                  <c:v>97</c:v>
                </c:pt>
                <c:pt idx="31">
                  <c:v>161</c:v>
                </c:pt>
                <c:pt idx="32">
                  <c:v>114</c:v>
                </c:pt>
                <c:pt idx="33">
                  <c:v>101</c:v>
                </c:pt>
                <c:pt idx="34">
                  <c:v>161</c:v>
                </c:pt>
                <c:pt idx="35">
                  <c:v>114</c:v>
                </c:pt>
                <c:pt idx="36">
                  <c:v>156</c:v>
                </c:pt>
                <c:pt idx="37">
                  <c:v>95</c:v>
                </c:pt>
                <c:pt idx="38">
                  <c:v>110</c:v>
                </c:pt>
                <c:pt idx="39">
                  <c:v>110</c:v>
                </c:pt>
                <c:pt idx="40">
                  <c:v>152</c:v>
                </c:pt>
                <c:pt idx="41">
                  <c:v>102</c:v>
                </c:pt>
                <c:pt idx="42">
                  <c:v>152</c:v>
                </c:pt>
                <c:pt idx="43">
                  <c:v>152</c:v>
                </c:pt>
                <c:pt idx="44">
                  <c:v>114</c:v>
                </c:pt>
                <c:pt idx="45">
                  <c:v>95</c:v>
                </c:pt>
                <c:pt idx="46">
                  <c:v>145</c:v>
                </c:pt>
                <c:pt idx="47">
                  <c:v>101</c:v>
                </c:pt>
                <c:pt idx="48">
                  <c:v>114</c:v>
                </c:pt>
                <c:pt idx="49">
                  <c:v>110</c:v>
                </c:pt>
                <c:pt idx="50">
                  <c:v>97</c:v>
                </c:pt>
                <c:pt idx="51">
                  <c:v>110</c:v>
                </c:pt>
                <c:pt idx="52">
                  <c:v>111</c:v>
                </c:pt>
                <c:pt idx="53">
                  <c:v>116</c:v>
                </c:pt>
                <c:pt idx="54">
                  <c:v>111</c:v>
                </c:pt>
                <c:pt idx="55">
                  <c:v>92</c:v>
                </c:pt>
                <c:pt idx="56">
                  <c:v>84</c:v>
                </c:pt>
                <c:pt idx="57">
                  <c:v>116</c:v>
                </c:pt>
                <c:pt idx="58">
                  <c:v>92</c:v>
                </c:pt>
                <c:pt idx="59">
                  <c:v>73</c:v>
                </c:pt>
                <c:pt idx="60">
                  <c:v>84</c:v>
                </c:pt>
                <c:pt idx="61">
                  <c:v>100</c:v>
                </c:pt>
                <c:pt idx="62">
                  <c:v>86</c:v>
                </c:pt>
                <c:pt idx="63">
                  <c:v>84</c:v>
                </c:pt>
                <c:pt idx="64">
                  <c:v>94</c:v>
                </c:pt>
                <c:pt idx="65">
                  <c:v>100</c:v>
                </c:pt>
                <c:pt idx="66">
                  <c:v>116</c:v>
                </c:pt>
                <c:pt idx="67">
                  <c:v>92</c:v>
                </c:pt>
                <c:pt idx="68">
                  <c:v>90</c:v>
                </c:pt>
                <c:pt idx="69">
                  <c:v>94</c:v>
                </c:pt>
                <c:pt idx="70">
                  <c:v>116</c:v>
                </c:pt>
                <c:pt idx="71">
                  <c:v>116</c:v>
                </c:pt>
                <c:pt idx="72">
                  <c:v>97</c:v>
                </c:pt>
                <c:pt idx="73">
                  <c:v>112</c:v>
                </c:pt>
                <c:pt idx="74">
                  <c:v>68</c:v>
                </c:pt>
                <c:pt idx="75">
                  <c:v>112</c:v>
                </c:pt>
                <c:pt idx="76">
                  <c:v>116</c:v>
                </c:pt>
                <c:pt idx="77">
                  <c:v>116</c:v>
                </c:pt>
                <c:pt idx="78">
                  <c:v>70</c:v>
                </c:pt>
                <c:pt idx="79">
                  <c:v>82</c:v>
                </c:pt>
                <c:pt idx="80">
                  <c:v>86</c:v>
                </c:pt>
                <c:pt idx="81">
                  <c:v>97</c:v>
                </c:pt>
                <c:pt idx="82">
                  <c:v>92</c:v>
                </c:pt>
                <c:pt idx="83">
                  <c:v>88</c:v>
                </c:pt>
                <c:pt idx="84">
                  <c:v>88</c:v>
                </c:pt>
                <c:pt idx="85">
                  <c:v>86</c:v>
                </c:pt>
                <c:pt idx="86">
                  <c:v>84</c:v>
                </c:pt>
                <c:pt idx="87">
                  <c:v>62</c:v>
                </c:pt>
                <c:pt idx="88">
                  <c:v>88</c:v>
                </c:pt>
                <c:pt idx="89">
                  <c:v>84</c:v>
                </c:pt>
                <c:pt idx="90">
                  <c:v>85</c:v>
                </c:pt>
                <c:pt idx="91">
                  <c:v>116</c:v>
                </c:pt>
                <c:pt idx="92">
                  <c:v>70</c:v>
                </c:pt>
                <c:pt idx="93">
                  <c:v>69</c:v>
                </c:pt>
                <c:pt idx="94">
                  <c:v>70</c:v>
                </c:pt>
                <c:pt idx="95">
                  <c:v>85</c:v>
                </c:pt>
                <c:pt idx="96">
                  <c:v>88</c:v>
                </c:pt>
                <c:pt idx="97">
                  <c:v>70</c:v>
                </c:pt>
                <c:pt idx="98">
                  <c:v>82</c:v>
                </c:pt>
                <c:pt idx="99">
                  <c:v>69</c:v>
                </c:pt>
                <c:pt idx="100">
                  <c:v>52</c:v>
                </c:pt>
                <c:pt idx="101">
                  <c:v>85</c:v>
                </c:pt>
                <c:pt idx="102">
                  <c:v>102</c:v>
                </c:pt>
                <c:pt idx="103">
                  <c:v>102</c:v>
                </c:pt>
                <c:pt idx="104">
                  <c:v>62</c:v>
                </c:pt>
                <c:pt idx="105">
                  <c:v>56</c:v>
                </c:pt>
                <c:pt idx="106">
                  <c:v>86</c:v>
                </c:pt>
                <c:pt idx="107">
                  <c:v>69</c:v>
                </c:pt>
                <c:pt idx="108">
                  <c:v>56</c:v>
                </c:pt>
                <c:pt idx="109">
                  <c:v>82</c:v>
                </c:pt>
                <c:pt idx="110">
                  <c:v>52</c:v>
                </c:pt>
                <c:pt idx="111">
                  <c:v>70</c:v>
                </c:pt>
                <c:pt idx="112">
                  <c:v>102</c:v>
                </c:pt>
                <c:pt idx="113">
                  <c:v>68</c:v>
                </c:pt>
                <c:pt idx="114">
                  <c:v>68</c:v>
                </c:pt>
                <c:pt idx="115">
                  <c:v>73</c:v>
                </c:pt>
                <c:pt idx="116">
                  <c:v>69</c:v>
                </c:pt>
                <c:pt idx="117">
                  <c:v>82</c:v>
                </c:pt>
                <c:pt idx="118">
                  <c:v>68</c:v>
                </c:pt>
                <c:pt idx="119">
                  <c:v>69</c:v>
                </c:pt>
                <c:pt idx="120">
                  <c:v>69</c:v>
                </c:pt>
                <c:pt idx="121">
                  <c:v>76</c:v>
                </c:pt>
                <c:pt idx="122">
                  <c:v>76</c:v>
                </c:pt>
                <c:pt idx="123">
                  <c:v>70</c:v>
                </c:pt>
                <c:pt idx="124">
                  <c:v>76</c:v>
                </c:pt>
                <c:pt idx="125">
                  <c:v>82</c:v>
                </c:pt>
                <c:pt idx="126">
                  <c:v>55</c:v>
                </c:pt>
                <c:pt idx="127">
                  <c:v>73</c:v>
                </c:pt>
                <c:pt idx="128">
                  <c:v>88</c:v>
                </c:pt>
                <c:pt idx="129">
                  <c:v>70</c:v>
                </c:pt>
                <c:pt idx="130">
                  <c:v>62</c:v>
                </c:pt>
                <c:pt idx="131">
                  <c:v>76</c:v>
                </c:pt>
                <c:pt idx="132">
                  <c:v>69</c:v>
                </c:pt>
                <c:pt idx="133">
                  <c:v>68</c:v>
                </c:pt>
                <c:pt idx="134">
                  <c:v>68</c:v>
                </c:pt>
                <c:pt idx="135">
                  <c:v>68</c:v>
                </c:pt>
                <c:pt idx="136">
                  <c:v>68</c:v>
                </c:pt>
                <c:pt idx="137">
                  <c:v>68</c:v>
                </c:pt>
                <c:pt idx="138">
                  <c:v>69</c:v>
                </c:pt>
                <c:pt idx="139">
                  <c:v>70</c:v>
                </c:pt>
                <c:pt idx="140">
                  <c:v>76</c:v>
                </c:pt>
                <c:pt idx="141">
                  <c:v>62</c:v>
                </c:pt>
                <c:pt idx="142">
                  <c:v>58</c:v>
                </c:pt>
                <c:pt idx="143">
                  <c:v>68</c:v>
                </c:pt>
                <c:pt idx="144">
                  <c:v>62</c:v>
                </c:pt>
                <c:pt idx="145">
                  <c:v>70</c:v>
                </c:pt>
                <c:pt idx="146">
                  <c:v>68</c:v>
                </c:pt>
                <c:pt idx="147">
                  <c:v>68</c:v>
                </c:pt>
                <c:pt idx="148">
                  <c:v>68</c:v>
                </c:pt>
                <c:pt idx="149">
                  <c:v>68</c:v>
                </c:pt>
                <c:pt idx="150">
                  <c:v>68</c:v>
                </c:pt>
                <c:pt idx="151">
                  <c:v>68</c:v>
                </c:pt>
                <c:pt idx="152">
                  <c:v>69</c:v>
                </c:pt>
                <c:pt idx="153">
                  <c:v>60</c:v>
                </c:pt>
                <c:pt idx="154">
                  <c:v>68</c:v>
                </c:pt>
                <c:pt idx="155">
                  <c:v>62</c:v>
                </c:pt>
                <c:pt idx="156">
                  <c:v>68</c:v>
                </c:pt>
                <c:pt idx="157">
                  <c:v>48</c:v>
                </c:pt>
                <c:pt idx="158">
                  <c:v>69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50B-4BC4-A862-29568FDD5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571648"/>
        <c:axId val="1738577632"/>
      </c:scatterChart>
      <c:valAx>
        <c:axId val="1738571648"/>
        <c:scaling>
          <c:orientation val="minMax"/>
          <c:max val="260"/>
          <c:min val="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/>
                  <a:t>engine-size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38577632"/>
        <c:crosses val="autoZero"/>
        <c:crossBetween val="midCat"/>
        <c:majorUnit val="10"/>
      </c:valAx>
      <c:valAx>
        <c:axId val="1738577632"/>
        <c:scaling>
          <c:orientation val="minMax"/>
          <c:max val="210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/>
                  <a:t>Horsepower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38571648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engine-size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'Исх. данные'!$AC$2:$AC$160</c:f>
              <c:numCache>
                <c:formatCode>0.00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'Регрессионная модель'!$C$25:$C$183</c:f>
              <c:numCache>
                <c:formatCode>General</c:formatCode>
                <c:ptCount val="159"/>
                <c:pt idx="0">
                  <c:v>-34.82975928384144</c:v>
                </c:pt>
                <c:pt idx="1">
                  <c:v>-33.484445098249864</c:v>
                </c:pt>
                <c:pt idx="2">
                  <c:v>-25.063551928223603</c:v>
                </c:pt>
                <c:pt idx="3">
                  <c:v>-25.063551928223603</c:v>
                </c:pt>
                <c:pt idx="4">
                  <c:v>-25.063551928223603</c:v>
                </c:pt>
                <c:pt idx="5">
                  <c:v>-25.063551928223603</c:v>
                </c:pt>
                <c:pt idx="6">
                  <c:v>34.521600669661282</c:v>
                </c:pt>
                <c:pt idx="7">
                  <c:v>0.33214824699111034</c:v>
                </c:pt>
                <c:pt idx="8">
                  <c:v>-10.943632722076956</c:v>
                </c:pt>
                <c:pt idx="9">
                  <c:v>21.142695824320938</c:v>
                </c:pt>
                <c:pt idx="10">
                  <c:v>-5.8740995055534313</c:v>
                </c:pt>
                <c:pt idx="11">
                  <c:v>-11.503592325150294</c:v>
                </c:pt>
                <c:pt idx="12">
                  <c:v>-11.503592325150294</c:v>
                </c:pt>
                <c:pt idx="13">
                  <c:v>53.574338556310408</c:v>
                </c:pt>
                <c:pt idx="14">
                  <c:v>46.33214824699111</c:v>
                </c:pt>
                <c:pt idx="15">
                  <c:v>57.340545911928288</c:v>
                </c:pt>
                <c:pt idx="16">
                  <c:v>62.71105309233144</c:v>
                </c:pt>
                <c:pt idx="17">
                  <c:v>57.340545911928288</c:v>
                </c:pt>
                <c:pt idx="18">
                  <c:v>13.574338556310408</c:v>
                </c:pt>
                <c:pt idx="19">
                  <c:v>7.1510934892581304</c:v>
                </c:pt>
                <c:pt idx="20">
                  <c:v>34.064764942860222</c:v>
                </c:pt>
                <c:pt idx="21">
                  <c:v>62.71105309233144</c:v>
                </c:pt>
                <c:pt idx="22">
                  <c:v>-27.676249417946082</c:v>
                </c:pt>
                <c:pt idx="23">
                  <c:v>0.4268744583261963</c:v>
                </c:pt>
                <c:pt idx="24">
                  <c:v>-1.7625779643439756</c:v>
                </c:pt>
                <c:pt idx="25">
                  <c:v>5.4268744583261963</c:v>
                </c:pt>
                <c:pt idx="26">
                  <c:v>13.574338556310408</c:v>
                </c:pt>
                <c:pt idx="27">
                  <c:v>14.357341241802672</c:v>
                </c:pt>
                <c:pt idx="28">
                  <c:v>-27.676249417946082</c:v>
                </c:pt>
                <c:pt idx="29">
                  <c:v>0.33214824699111034</c:v>
                </c:pt>
                <c:pt idx="30">
                  <c:v>0.52999833459846002</c:v>
                </c:pt>
                <c:pt idx="31">
                  <c:v>22.76379097898058</c:v>
                </c:pt>
                <c:pt idx="32">
                  <c:v>0.33214824699111034</c:v>
                </c:pt>
                <c:pt idx="33">
                  <c:v>14.357341241802672</c:v>
                </c:pt>
                <c:pt idx="34">
                  <c:v>22.76379097898058</c:v>
                </c:pt>
                <c:pt idx="35">
                  <c:v>0.33214824699111034</c:v>
                </c:pt>
                <c:pt idx="36">
                  <c:v>17.76379097898058</c:v>
                </c:pt>
                <c:pt idx="37">
                  <c:v>-1.47000166540154</c:v>
                </c:pt>
                <c:pt idx="38">
                  <c:v>12.71105309233144</c:v>
                </c:pt>
                <c:pt idx="39">
                  <c:v>12.71105309233144</c:v>
                </c:pt>
                <c:pt idx="40">
                  <c:v>5.5743385563104084</c:v>
                </c:pt>
                <c:pt idx="41">
                  <c:v>14.538395999535652</c:v>
                </c:pt>
                <c:pt idx="42">
                  <c:v>5.5743385563104084</c:v>
                </c:pt>
                <c:pt idx="43">
                  <c:v>5.5743385563104084</c:v>
                </c:pt>
                <c:pt idx="44">
                  <c:v>0.33214824699111034</c:v>
                </c:pt>
                <c:pt idx="45">
                  <c:v>-27.676249417946082</c:v>
                </c:pt>
                <c:pt idx="46">
                  <c:v>19.047969612985852</c:v>
                </c:pt>
                <c:pt idx="47">
                  <c:v>12.719450757268632</c:v>
                </c:pt>
                <c:pt idx="48">
                  <c:v>0.33214824699111034</c:v>
                </c:pt>
                <c:pt idx="49">
                  <c:v>12.71105309233144</c:v>
                </c:pt>
                <c:pt idx="50">
                  <c:v>0.52999833459846002</c:v>
                </c:pt>
                <c:pt idx="51">
                  <c:v>12.71105309233144</c:v>
                </c:pt>
                <c:pt idx="52">
                  <c:v>24.357341241802672</c:v>
                </c:pt>
                <c:pt idx="53">
                  <c:v>-1.7625779643439756</c:v>
                </c:pt>
                <c:pt idx="54">
                  <c:v>24.357341241802672</c:v>
                </c:pt>
                <c:pt idx="55">
                  <c:v>-6.1078921499355658</c:v>
                </c:pt>
                <c:pt idx="56">
                  <c:v>-14.107892149935566</c:v>
                </c:pt>
                <c:pt idx="57">
                  <c:v>-1.7625779643439756</c:v>
                </c:pt>
                <c:pt idx="58">
                  <c:v>-6.1078921499355658</c:v>
                </c:pt>
                <c:pt idx="59">
                  <c:v>-15.280549242731368</c:v>
                </c:pt>
                <c:pt idx="60">
                  <c:v>-14.107892149935566</c:v>
                </c:pt>
                <c:pt idx="61">
                  <c:v>11.719450757268632</c:v>
                </c:pt>
                <c:pt idx="62">
                  <c:v>-2.2805492427313681</c:v>
                </c:pt>
                <c:pt idx="63">
                  <c:v>-14.107892149935566</c:v>
                </c:pt>
                <c:pt idx="64">
                  <c:v>7.357341241802672</c:v>
                </c:pt>
                <c:pt idx="65">
                  <c:v>12.538395999535652</c:v>
                </c:pt>
                <c:pt idx="66">
                  <c:v>-1.7625779643439756</c:v>
                </c:pt>
                <c:pt idx="67">
                  <c:v>-6.1078921499355658</c:v>
                </c:pt>
                <c:pt idx="68">
                  <c:v>2.538395999535652</c:v>
                </c:pt>
                <c:pt idx="69">
                  <c:v>7.357341241802672</c:v>
                </c:pt>
                <c:pt idx="70">
                  <c:v>27.719450757268632</c:v>
                </c:pt>
                <c:pt idx="71">
                  <c:v>-1.7625779643439756</c:v>
                </c:pt>
                <c:pt idx="72">
                  <c:v>0.52999833459846002</c:v>
                </c:pt>
                <c:pt idx="73">
                  <c:v>33.54679366447283</c:v>
                </c:pt>
                <c:pt idx="74">
                  <c:v>-9.6342610932601502</c:v>
                </c:pt>
                <c:pt idx="75">
                  <c:v>33.54679366447283</c:v>
                </c:pt>
                <c:pt idx="76">
                  <c:v>27.719450757268632</c:v>
                </c:pt>
                <c:pt idx="77">
                  <c:v>27.719450757268632</c:v>
                </c:pt>
                <c:pt idx="78">
                  <c:v>-8.4532063355271703</c:v>
                </c:pt>
                <c:pt idx="79">
                  <c:v>-4.642658758197328</c:v>
                </c:pt>
                <c:pt idx="80">
                  <c:v>-2.2805492427313681</c:v>
                </c:pt>
                <c:pt idx="81">
                  <c:v>0.52999833459846002</c:v>
                </c:pt>
                <c:pt idx="82">
                  <c:v>-6.1078921499355658</c:v>
                </c:pt>
                <c:pt idx="83">
                  <c:v>-10.107892149935566</c:v>
                </c:pt>
                <c:pt idx="84">
                  <c:v>-10.107892149935566</c:v>
                </c:pt>
                <c:pt idx="85">
                  <c:v>-2.2805492427313681</c:v>
                </c:pt>
                <c:pt idx="86">
                  <c:v>-14.107892149935566</c:v>
                </c:pt>
                <c:pt idx="87">
                  <c:v>-11.539534881925064</c:v>
                </c:pt>
                <c:pt idx="88">
                  <c:v>-10.107892149935566</c:v>
                </c:pt>
                <c:pt idx="89">
                  <c:v>-14.107892149935566</c:v>
                </c:pt>
                <c:pt idx="90">
                  <c:v>-2.461604000464348</c:v>
                </c:pt>
                <c:pt idx="91">
                  <c:v>-1.7625779643439756</c:v>
                </c:pt>
                <c:pt idx="92">
                  <c:v>-8.4532063355271703</c:v>
                </c:pt>
                <c:pt idx="93">
                  <c:v>-8.6342610932601502</c:v>
                </c:pt>
                <c:pt idx="94">
                  <c:v>-8.4532063355271703</c:v>
                </c:pt>
                <c:pt idx="95">
                  <c:v>-2.461604000464348</c:v>
                </c:pt>
                <c:pt idx="96">
                  <c:v>-10.107892149935566</c:v>
                </c:pt>
                <c:pt idx="97">
                  <c:v>-8.4532063355271703</c:v>
                </c:pt>
                <c:pt idx="98">
                  <c:v>-4.642658758197328</c:v>
                </c:pt>
                <c:pt idx="99">
                  <c:v>-8.6342610932601502</c:v>
                </c:pt>
                <c:pt idx="100">
                  <c:v>-25.63426109326015</c:v>
                </c:pt>
                <c:pt idx="101">
                  <c:v>-2.461604000464348</c:v>
                </c:pt>
                <c:pt idx="102">
                  <c:v>23.54679366447283</c:v>
                </c:pt>
                <c:pt idx="103">
                  <c:v>23.54679366447283</c:v>
                </c:pt>
                <c:pt idx="104">
                  <c:v>-11.539534881925064</c:v>
                </c:pt>
                <c:pt idx="105">
                  <c:v>-32.280549242731368</c:v>
                </c:pt>
                <c:pt idx="106">
                  <c:v>-2.2805492427313681</c:v>
                </c:pt>
                <c:pt idx="107">
                  <c:v>-8.6342610932601502</c:v>
                </c:pt>
                <c:pt idx="108">
                  <c:v>-32.280549242731368</c:v>
                </c:pt>
                <c:pt idx="109">
                  <c:v>-4.642658758197328</c:v>
                </c:pt>
                <c:pt idx="110">
                  <c:v>-25.63426109326015</c:v>
                </c:pt>
                <c:pt idx="111">
                  <c:v>-8.4532063355271703</c:v>
                </c:pt>
                <c:pt idx="112">
                  <c:v>23.54679366447283</c:v>
                </c:pt>
                <c:pt idx="113">
                  <c:v>-3.9016443973910242</c:v>
                </c:pt>
                <c:pt idx="114">
                  <c:v>-10.45320633552717</c:v>
                </c:pt>
                <c:pt idx="115">
                  <c:v>-13.642658758197328</c:v>
                </c:pt>
                <c:pt idx="116">
                  <c:v>-8.6342610932601502</c:v>
                </c:pt>
                <c:pt idx="117">
                  <c:v>-4.642658758197328</c:v>
                </c:pt>
                <c:pt idx="118">
                  <c:v>-4.7205896396580442</c:v>
                </c:pt>
                <c:pt idx="119">
                  <c:v>-8.6342610932601502</c:v>
                </c:pt>
                <c:pt idx="120">
                  <c:v>-8.6342610932601502</c:v>
                </c:pt>
                <c:pt idx="121">
                  <c:v>2.4604651180749357</c:v>
                </c:pt>
                <c:pt idx="122">
                  <c:v>2.4604651180749357</c:v>
                </c:pt>
                <c:pt idx="123">
                  <c:v>-8.4532063355271703</c:v>
                </c:pt>
                <c:pt idx="124">
                  <c:v>2.4604651180749357</c:v>
                </c:pt>
                <c:pt idx="125">
                  <c:v>-4.642658758197328</c:v>
                </c:pt>
                <c:pt idx="126">
                  <c:v>-27.547932546862242</c:v>
                </c:pt>
                <c:pt idx="127">
                  <c:v>-13.642658758197328</c:v>
                </c:pt>
                <c:pt idx="128">
                  <c:v>-10.107892149935566</c:v>
                </c:pt>
                <c:pt idx="129">
                  <c:v>-8.4532063355271703</c:v>
                </c:pt>
                <c:pt idx="130">
                  <c:v>-11.539534881925064</c:v>
                </c:pt>
                <c:pt idx="131">
                  <c:v>2.4604651180749357</c:v>
                </c:pt>
                <c:pt idx="132">
                  <c:v>-8.6342610932601502</c:v>
                </c:pt>
                <c:pt idx="133">
                  <c:v>-4.7205896396580442</c:v>
                </c:pt>
                <c:pt idx="134">
                  <c:v>-4.7205896396580442</c:v>
                </c:pt>
                <c:pt idx="135">
                  <c:v>-3.9016443973910242</c:v>
                </c:pt>
                <c:pt idx="136">
                  <c:v>-3.9016443973910242</c:v>
                </c:pt>
                <c:pt idx="137">
                  <c:v>-5.5395348819250643</c:v>
                </c:pt>
                <c:pt idx="138">
                  <c:v>-8.6342610932601502</c:v>
                </c:pt>
                <c:pt idx="139">
                  <c:v>-1.9016443973910242</c:v>
                </c:pt>
                <c:pt idx="140">
                  <c:v>2.4604651180749357</c:v>
                </c:pt>
                <c:pt idx="141">
                  <c:v>-11.539534881925064</c:v>
                </c:pt>
                <c:pt idx="142">
                  <c:v>-15.539534881925064</c:v>
                </c:pt>
                <c:pt idx="143">
                  <c:v>-3.9016443973910242</c:v>
                </c:pt>
                <c:pt idx="144">
                  <c:v>-11.539534881925064</c:v>
                </c:pt>
                <c:pt idx="145">
                  <c:v>-1.9016443973910242</c:v>
                </c:pt>
                <c:pt idx="146">
                  <c:v>-3.9016443973910242</c:v>
                </c:pt>
                <c:pt idx="147">
                  <c:v>-3.9016443973910242</c:v>
                </c:pt>
                <c:pt idx="148">
                  <c:v>-5.5395348819250643</c:v>
                </c:pt>
                <c:pt idx="149">
                  <c:v>-4.7205896396580442</c:v>
                </c:pt>
                <c:pt idx="150">
                  <c:v>-3.9016443973910242</c:v>
                </c:pt>
                <c:pt idx="151">
                  <c:v>-3.9016443973910242</c:v>
                </c:pt>
                <c:pt idx="152">
                  <c:v>-8.6342610932601502</c:v>
                </c:pt>
                <c:pt idx="153">
                  <c:v>-2.8932467324538464</c:v>
                </c:pt>
                <c:pt idx="154">
                  <c:v>-5.5395348819250643</c:v>
                </c:pt>
                <c:pt idx="155">
                  <c:v>-11.539534881925064</c:v>
                </c:pt>
                <c:pt idx="156">
                  <c:v>-4.7205896396580442</c:v>
                </c:pt>
                <c:pt idx="157">
                  <c:v>-0.15223237164753556</c:v>
                </c:pt>
                <c:pt idx="158">
                  <c:v>-8.6342610932601502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152-46AF-B7DB-C88CF38DE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584704"/>
        <c:axId val="1738577088"/>
      </c:scatterChart>
      <c:valAx>
        <c:axId val="1738584704"/>
        <c:scaling>
          <c:orientation val="minMax"/>
          <c:max val="260"/>
          <c:min val="5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engine-size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738577088"/>
        <c:crosses val="autoZero"/>
        <c:crossBetween val="midCat"/>
      </c:valAx>
      <c:valAx>
        <c:axId val="17385770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85847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142857" cy="383809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636F8F-D325-474A-935D-60E63951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23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Buzz</cp:lastModifiedBy>
  <cp:revision>589</cp:revision>
  <dcterms:created xsi:type="dcterms:W3CDTF">2021-05-27T06:08:00Z</dcterms:created>
  <dcterms:modified xsi:type="dcterms:W3CDTF">2021-10-05T16:12:00Z</dcterms:modified>
</cp:coreProperties>
</file>