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183A" w14:textId="2BD84E53" w:rsidR="0066218E" w:rsidRPr="0066218E" w:rsidRDefault="0066218E" w:rsidP="00B408B4">
      <w:pPr>
        <w:pStyle w:val="Heading1"/>
        <w:spacing w:line="276" w:lineRule="auto"/>
        <w:rPr>
          <w:rFonts w:ascii="Times New Roman" w:hAnsi="Times New Roman" w:cs="Times New Roman"/>
        </w:rPr>
      </w:pPr>
      <w:r w:rsidRPr="0066218E">
        <w:rPr>
          <w:rFonts w:ascii="Times New Roman" w:hAnsi="Times New Roman" w:cs="Times New Roman"/>
        </w:rPr>
        <w:t>Retail Summary</w:t>
      </w:r>
    </w:p>
    <w:p w14:paraId="10CD0D11" w14:textId="53909FB7" w:rsidR="002A19B3" w:rsidRPr="0066218E" w:rsidRDefault="00950295" w:rsidP="00B408B4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Retail management is the process in which customers</w:t>
      </w:r>
      <w:r w:rsidR="00893625" w:rsidRPr="0066218E">
        <w:rPr>
          <w:rFonts w:ascii="Times New Roman" w:hAnsi="Times New Roman" w:cs="Times New Roman"/>
          <w:sz w:val="24"/>
          <w:szCs w:val="24"/>
        </w:rPr>
        <w:t xml:space="preserve"> (buyers)</w:t>
      </w:r>
      <w:r w:rsidRPr="0066218E">
        <w:rPr>
          <w:rFonts w:ascii="Times New Roman" w:hAnsi="Times New Roman" w:cs="Times New Roman"/>
          <w:sz w:val="24"/>
          <w:szCs w:val="24"/>
        </w:rPr>
        <w:t xml:space="preserve"> can obtain a desired good from a retail store</w:t>
      </w:r>
      <w:r w:rsidR="003174D0" w:rsidRPr="0066218E">
        <w:rPr>
          <w:rFonts w:ascii="Times New Roman" w:hAnsi="Times New Roman" w:cs="Times New Roman"/>
          <w:sz w:val="24"/>
          <w:szCs w:val="24"/>
        </w:rPr>
        <w:t>.</w:t>
      </w:r>
      <w:r w:rsidR="00D5305C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564C9D" w:rsidRPr="0066218E">
        <w:rPr>
          <w:rFonts w:ascii="Times New Roman" w:hAnsi="Times New Roman" w:cs="Times New Roman"/>
          <w:sz w:val="24"/>
          <w:szCs w:val="24"/>
        </w:rPr>
        <w:t>The goal</w:t>
      </w:r>
      <w:r w:rsidR="002F7EE4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D31C08" w:rsidRPr="0066218E">
        <w:rPr>
          <w:rFonts w:ascii="Times New Roman" w:hAnsi="Times New Roman" w:cs="Times New Roman"/>
          <w:sz w:val="24"/>
          <w:szCs w:val="24"/>
        </w:rPr>
        <w:t xml:space="preserve">of this </w:t>
      </w:r>
      <w:r w:rsidR="00EC1D99" w:rsidRPr="0066218E">
        <w:rPr>
          <w:rFonts w:ascii="Times New Roman" w:hAnsi="Times New Roman" w:cs="Times New Roman"/>
          <w:sz w:val="24"/>
          <w:szCs w:val="24"/>
        </w:rPr>
        <w:t>application</w:t>
      </w:r>
      <w:r w:rsidR="00D31C08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FC3328" w:rsidRPr="0066218E">
        <w:rPr>
          <w:rFonts w:ascii="Times New Roman" w:hAnsi="Times New Roman" w:cs="Times New Roman"/>
          <w:sz w:val="24"/>
          <w:szCs w:val="24"/>
        </w:rPr>
        <w:t xml:space="preserve">is to create </w:t>
      </w:r>
      <w:r w:rsidR="00EC1D99" w:rsidRPr="0066218E">
        <w:rPr>
          <w:rFonts w:ascii="Times New Roman" w:hAnsi="Times New Roman" w:cs="Times New Roman"/>
          <w:sz w:val="24"/>
          <w:szCs w:val="24"/>
        </w:rPr>
        <w:t>an</w:t>
      </w:r>
      <w:r w:rsidR="00FC3328" w:rsidRPr="0066218E">
        <w:rPr>
          <w:rFonts w:ascii="Times New Roman" w:hAnsi="Times New Roman" w:cs="Times New Roman"/>
          <w:sz w:val="24"/>
          <w:szCs w:val="24"/>
        </w:rPr>
        <w:t xml:space="preserve"> effective and efficient database</w:t>
      </w:r>
      <w:r w:rsidR="00C05EA9" w:rsidRPr="0066218E">
        <w:rPr>
          <w:rFonts w:ascii="Times New Roman" w:hAnsi="Times New Roman" w:cs="Times New Roman"/>
          <w:sz w:val="24"/>
          <w:szCs w:val="24"/>
        </w:rPr>
        <w:t xml:space="preserve"> that would </w:t>
      </w:r>
      <w:r w:rsidR="00D5305C" w:rsidRPr="0066218E">
        <w:rPr>
          <w:rFonts w:ascii="Times New Roman" w:hAnsi="Times New Roman" w:cs="Times New Roman"/>
          <w:sz w:val="24"/>
          <w:szCs w:val="24"/>
        </w:rPr>
        <w:t>allow customers to surf through millions of products and be able to purchase items off the internet.</w:t>
      </w:r>
      <w:r w:rsidR="00112A64" w:rsidRPr="0066218E">
        <w:rPr>
          <w:rFonts w:ascii="Times New Roman" w:hAnsi="Times New Roman" w:cs="Times New Roman"/>
          <w:sz w:val="24"/>
          <w:szCs w:val="24"/>
        </w:rPr>
        <w:t xml:space="preserve"> The database will </w:t>
      </w:r>
      <w:r w:rsidR="00084F93" w:rsidRPr="0066218E">
        <w:rPr>
          <w:rFonts w:ascii="Times New Roman" w:hAnsi="Times New Roman" w:cs="Times New Roman"/>
          <w:sz w:val="24"/>
          <w:szCs w:val="24"/>
        </w:rPr>
        <w:t>generate</w:t>
      </w:r>
      <w:r w:rsidR="00BD175E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084F93" w:rsidRPr="0066218E">
        <w:rPr>
          <w:rFonts w:ascii="Times New Roman" w:hAnsi="Times New Roman" w:cs="Times New Roman"/>
          <w:sz w:val="24"/>
          <w:szCs w:val="24"/>
        </w:rPr>
        <w:t>a</w:t>
      </w:r>
      <w:r w:rsidR="00BD175E" w:rsidRPr="0066218E">
        <w:rPr>
          <w:rFonts w:ascii="Times New Roman" w:hAnsi="Times New Roman" w:cs="Times New Roman"/>
          <w:sz w:val="24"/>
          <w:szCs w:val="24"/>
        </w:rPr>
        <w:t>ccount reports, transaction reports, and order report</w:t>
      </w:r>
      <w:r w:rsidR="00084F93" w:rsidRPr="0066218E">
        <w:rPr>
          <w:rFonts w:ascii="Times New Roman" w:hAnsi="Times New Roman" w:cs="Times New Roman"/>
          <w:sz w:val="24"/>
          <w:szCs w:val="24"/>
        </w:rPr>
        <w:t>s</w:t>
      </w:r>
      <w:r w:rsidR="00BD175E" w:rsidRPr="0066218E">
        <w:rPr>
          <w:rFonts w:ascii="Times New Roman" w:hAnsi="Times New Roman" w:cs="Times New Roman"/>
          <w:sz w:val="24"/>
          <w:szCs w:val="24"/>
        </w:rPr>
        <w:t>.</w:t>
      </w:r>
      <w:r w:rsidR="002528E8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BF6417" w:rsidRPr="0066218E">
        <w:rPr>
          <w:rFonts w:ascii="Times New Roman" w:hAnsi="Times New Roman" w:cs="Times New Roman"/>
          <w:sz w:val="24"/>
          <w:szCs w:val="24"/>
        </w:rPr>
        <w:t xml:space="preserve">These reports further include </w:t>
      </w:r>
      <w:r w:rsidR="00F10E1D" w:rsidRPr="0066218E">
        <w:rPr>
          <w:rFonts w:ascii="Times New Roman" w:hAnsi="Times New Roman" w:cs="Times New Roman"/>
          <w:sz w:val="24"/>
          <w:szCs w:val="24"/>
        </w:rPr>
        <w:t>order detail</w:t>
      </w:r>
      <w:r w:rsidR="001A655D" w:rsidRPr="0066218E">
        <w:rPr>
          <w:rFonts w:ascii="Times New Roman" w:hAnsi="Times New Roman" w:cs="Times New Roman"/>
          <w:sz w:val="24"/>
          <w:szCs w:val="24"/>
        </w:rPr>
        <w:t>s</w:t>
      </w:r>
      <w:r w:rsidR="00F10E1D" w:rsidRPr="0066218E">
        <w:rPr>
          <w:rFonts w:ascii="Times New Roman" w:hAnsi="Times New Roman" w:cs="Times New Roman"/>
          <w:sz w:val="24"/>
          <w:szCs w:val="24"/>
        </w:rPr>
        <w:t xml:space="preserve"> such as the shipping date, order date and the status of the product</w:t>
      </w:r>
      <w:r w:rsidR="0052792B" w:rsidRPr="0066218E">
        <w:rPr>
          <w:rFonts w:ascii="Times New Roman" w:hAnsi="Times New Roman" w:cs="Times New Roman"/>
          <w:sz w:val="24"/>
          <w:szCs w:val="24"/>
        </w:rPr>
        <w:t>.</w:t>
      </w:r>
      <w:r w:rsidR="00A560FC" w:rsidRPr="0066218E">
        <w:rPr>
          <w:rFonts w:ascii="Times New Roman" w:hAnsi="Times New Roman" w:cs="Times New Roman"/>
          <w:sz w:val="24"/>
          <w:szCs w:val="24"/>
        </w:rPr>
        <w:t xml:space="preserve"> The database will also give the customer all the products that they have bought over the past six mont</w:t>
      </w:r>
      <w:r w:rsidR="00FF0D3A" w:rsidRPr="0066218E">
        <w:rPr>
          <w:rFonts w:ascii="Times New Roman" w:hAnsi="Times New Roman" w:cs="Times New Roman"/>
          <w:sz w:val="24"/>
          <w:szCs w:val="24"/>
        </w:rPr>
        <w:t>h</w:t>
      </w:r>
      <w:r w:rsidR="00A560FC" w:rsidRPr="0066218E">
        <w:rPr>
          <w:rFonts w:ascii="Times New Roman" w:hAnsi="Times New Roman" w:cs="Times New Roman"/>
          <w:sz w:val="24"/>
          <w:szCs w:val="24"/>
        </w:rPr>
        <w:t>s.</w:t>
      </w:r>
      <w:r w:rsidR="00BD175E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971CA9" w:rsidRPr="0066218E">
        <w:rPr>
          <w:rFonts w:ascii="Times New Roman" w:hAnsi="Times New Roman" w:cs="Times New Roman"/>
          <w:sz w:val="24"/>
          <w:szCs w:val="24"/>
        </w:rPr>
        <w:t>The datab</w:t>
      </w:r>
      <w:r w:rsidR="00E35B59" w:rsidRPr="0066218E">
        <w:rPr>
          <w:rFonts w:ascii="Times New Roman" w:hAnsi="Times New Roman" w:cs="Times New Roman"/>
          <w:sz w:val="24"/>
          <w:szCs w:val="24"/>
        </w:rPr>
        <w:t>a</w:t>
      </w:r>
      <w:r w:rsidR="00971CA9" w:rsidRPr="0066218E">
        <w:rPr>
          <w:rFonts w:ascii="Times New Roman" w:hAnsi="Times New Roman" w:cs="Times New Roman"/>
          <w:sz w:val="24"/>
          <w:szCs w:val="24"/>
        </w:rPr>
        <w:t>se will</w:t>
      </w:r>
      <w:r w:rsidR="00E43227" w:rsidRPr="0066218E">
        <w:rPr>
          <w:rFonts w:ascii="Times New Roman" w:hAnsi="Times New Roman" w:cs="Times New Roman"/>
          <w:sz w:val="24"/>
          <w:szCs w:val="24"/>
        </w:rPr>
        <w:t xml:space="preserve"> prioritize the customers and the transaction </w:t>
      </w:r>
      <w:r w:rsidR="002C41AD" w:rsidRPr="0066218E">
        <w:rPr>
          <w:rFonts w:ascii="Times New Roman" w:hAnsi="Times New Roman" w:cs="Times New Roman"/>
          <w:sz w:val="24"/>
          <w:szCs w:val="24"/>
        </w:rPr>
        <w:t>details</w:t>
      </w:r>
      <w:r w:rsidR="00310A7B" w:rsidRPr="0066218E">
        <w:rPr>
          <w:rFonts w:ascii="Times New Roman" w:hAnsi="Times New Roman" w:cs="Times New Roman"/>
          <w:sz w:val="24"/>
          <w:szCs w:val="24"/>
        </w:rPr>
        <w:t>.</w:t>
      </w:r>
      <w:r w:rsidR="00E223D7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8E6EC1" w:rsidRPr="0066218E">
        <w:rPr>
          <w:rFonts w:ascii="Times New Roman" w:hAnsi="Times New Roman" w:cs="Times New Roman"/>
          <w:sz w:val="24"/>
          <w:szCs w:val="24"/>
        </w:rPr>
        <w:t xml:space="preserve">It does this because these two </w:t>
      </w:r>
      <w:r w:rsidR="00E223D7" w:rsidRPr="0066218E">
        <w:rPr>
          <w:rFonts w:ascii="Times New Roman" w:hAnsi="Times New Roman" w:cs="Times New Roman"/>
          <w:sz w:val="24"/>
          <w:szCs w:val="24"/>
        </w:rPr>
        <w:t>details are important for a seemingly efficient database application.</w:t>
      </w:r>
      <w:r w:rsidR="00301242"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663DE4" w:rsidRPr="0066218E">
        <w:rPr>
          <w:rFonts w:ascii="Times New Roman" w:hAnsi="Times New Roman" w:cs="Times New Roman"/>
          <w:sz w:val="24"/>
          <w:szCs w:val="24"/>
        </w:rPr>
        <w:t xml:space="preserve">The database application </w:t>
      </w:r>
      <w:r w:rsidR="00783E6A" w:rsidRPr="0066218E">
        <w:rPr>
          <w:rFonts w:ascii="Times New Roman" w:hAnsi="Times New Roman" w:cs="Times New Roman"/>
          <w:sz w:val="24"/>
          <w:szCs w:val="24"/>
        </w:rPr>
        <w:t>will store:</w:t>
      </w:r>
    </w:p>
    <w:p w14:paraId="3E31F6D1" w14:textId="2144807A" w:rsidR="00833C63" w:rsidRPr="0066218E" w:rsidRDefault="00652D54" w:rsidP="00B408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the </w:t>
      </w:r>
      <w:r w:rsidR="00833C63" w:rsidRPr="0066218E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F676C0" w:rsidRPr="0066218E">
        <w:rPr>
          <w:rFonts w:ascii="Times New Roman" w:hAnsi="Times New Roman" w:cs="Times New Roman"/>
          <w:sz w:val="24"/>
          <w:szCs w:val="24"/>
        </w:rPr>
        <w:t>employees</w:t>
      </w:r>
    </w:p>
    <w:p w14:paraId="49350532" w14:textId="09240E01" w:rsidR="002A5169" w:rsidRPr="0066218E" w:rsidRDefault="00D42B8D" w:rsidP="00B408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the product information</w:t>
      </w:r>
    </w:p>
    <w:p w14:paraId="539BC997" w14:textId="473A0019" w:rsidR="00D42B8D" w:rsidRPr="0066218E" w:rsidRDefault="006C7936" w:rsidP="00B408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the </w:t>
      </w:r>
      <w:r w:rsidR="004B2F1F" w:rsidRPr="0066218E">
        <w:rPr>
          <w:rFonts w:ascii="Times New Roman" w:hAnsi="Times New Roman" w:cs="Times New Roman"/>
          <w:sz w:val="24"/>
          <w:szCs w:val="24"/>
        </w:rPr>
        <w:t>buyer’s</w:t>
      </w:r>
      <w:r w:rsidRPr="0066218E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777E987E" w14:textId="2975F7E7" w:rsidR="006C7936" w:rsidRPr="0066218E" w:rsidRDefault="00E06808" w:rsidP="00B408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the transaction </w:t>
      </w:r>
      <w:r w:rsidR="00652D54" w:rsidRPr="0066218E">
        <w:rPr>
          <w:rFonts w:ascii="Times New Roman" w:hAnsi="Times New Roman" w:cs="Times New Roman"/>
          <w:sz w:val="24"/>
          <w:szCs w:val="24"/>
        </w:rPr>
        <w:t>details</w:t>
      </w:r>
    </w:p>
    <w:p w14:paraId="64C7A02D" w14:textId="267C59F5" w:rsidR="00036754" w:rsidRPr="0066218E" w:rsidRDefault="00036754" w:rsidP="00B408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the suppliers’ information</w:t>
      </w:r>
    </w:p>
    <w:p w14:paraId="0E30631A" w14:textId="24418638" w:rsidR="0042334A" w:rsidRPr="0066218E" w:rsidRDefault="00036754" w:rsidP="00B408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the </w:t>
      </w:r>
      <w:r w:rsidR="00297E2A" w:rsidRPr="0066218E">
        <w:rPr>
          <w:rFonts w:ascii="Times New Roman" w:hAnsi="Times New Roman" w:cs="Times New Roman"/>
          <w:sz w:val="24"/>
          <w:szCs w:val="24"/>
        </w:rPr>
        <w:t>information of the product</w:t>
      </w:r>
    </w:p>
    <w:p w14:paraId="00C6D170" w14:textId="2788126D" w:rsidR="0066218E" w:rsidRPr="0066218E" w:rsidRDefault="0066218E" w:rsidP="00B408B4">
      <w:pPr>
        <w:pStyle w:val="Heading1"/>
        <w:spacing w:line="276" w:lineRule="auto"/>
        <w:rPr>
          <w:rFonts w:ascii="Times New Roman" w:hAnsi="Times New Roman" w:cs="Times New Roman"/>
        </w:rPr>
      </w:pPr>
      <w:r w:rsidRPr="0066218E">
        <w:rPr>
          <w:rFonts w:ascii="Times New Roman" w:hAnsi="Times New Roman" w:cs="Times New Roman"/>
        </w:rPr>
        <w:t>Modelling assumptions</w:t>
      </w:r>
    </w:p>
    <w:p w14:paraId="63E1213B" w14:textId="7F15BAF2" w:rsidR="00FD2C0D" w:rsidRPr="0066218E" w:rsidRDefault="00DF3FAF" w:rsidP="00B408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The </w:t>
      </w:r>
      <w:r w:rsidR="00FD2C0D" w:rsidRPr="0066218E">
        <w:rPr>
          <w:rFonts w:ascii="Times New Roman" w:hAnsi="Times New Roman" w:cs="Times New Roman"/>
          <w:sz w:val="24"/>
          <w:szCs w:val="24"/>
        </w:rPr>
        <w:t xml:space="preserve">Modelling Assumptions </w:t>
      </w:r>
      <w:r w:rsidRPr="0066218E">
        <w:rPr>
          <w:rFonts w:ascii="Times New Roman" w:hAnsi="Times New Roman" w:cs="Times New Roman"/>
          <w:sz w:val="24"/>
          <w:szCs w:val="24"/>
        </w:rPr>
        <w:t>made for th</w:t>
      </w:r>
      <w:r w:rsidR="00B8371D" w:rsidRPr="0066218E">
        <w:rPr>
          <w:rFonts w:ascii="Times New Roman" w:hAnsi="Times New Roman" w:cs="Times New Roman"/>
          <w:sz w:val="24"/>
          <w:szCs w:val="24"/>
        </w:rPr>
        <w:t>is database include:</w:t>
      </w:r>
    </w:p>
    <w:p w14:paraId="5E5F8E96" w14:textId="1B77CDC9" w:rsidR="00FD2C0D" w:rsidRPr="0066218E" w:rsidRDefault="009803E3" w:rsidP="00B408B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One </w:t>
      </w:r>
      <w:r w:rsidR="00A217AB" w:rsidRPr="0066218E">
        <w:rPr>
          <w:rFonts w:ascii="Times New Roman" w:hAnsi="Times New Roman" w:cs="Times New Roman"/>
          <w:sz w:val="24"/>
          <w:szCs w:val="24"/>
        </w:rPr>
        <w:t xml:space="preserve">supplier </w:t>
      </w:r>
      <w:r w:rsidR="00F42788" w:rsidRPr="0066218E">
        <w:rPr>
          <w:rFonts w:ascii="Times New Roman" w:hAnsi="Times New Roman" w:cs="Times New Roman"/>
          <w:sz w:val="24"/>
          <w:szCs w:val="24"/>
        </w:rPr>
        <w:t xml:space="preserve">has many </w:t>
      </w:r>
      <w:r w:rsidR="00A72EB9" w:rsidRPr="0066218E">
        <w:rPr>
          <w:rFonts w:ascii="Times New Roman" w:hAnsi="Times New Roman" w:cs="Times New Roman"/>
          <w:sz w:val="24"/>
          <w:szCs w:val="24"/>
        </w:rPr>
        <w:t>products,</w:t>
      </w:r>
      <w:r w:rsidR="00893625" w:rsidRPr="0066218E">
        <w:rPr>
          <w:rFonts w:ascii="Times New Roman" w:hAnsi="Times New Roman" w:cs="Times New Roman"/>
          <w:sz w:val="24"/>
          <w:szCs w:val="24"/>
        </w:rPr>
        <w:t xml:space="preserve"> but a product has only one supplier</w:t>
      </w:r>
    </w:p>
    <w:p w14:paraId="6B481CA1" w14:textId="19BB4153" w:rsidR="009803E3" w:rsidRPr="0066218E" w:rsidRDefault="00F42788" w:rsidP="00B408B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Many products have many orders.</w:t>
      </w:r>
    </w:p>
    <w:p w14:paraId="248D9C22" w14:textId="70147E2A" w:rsidR="00F60D7E" w:rsidRPr="0066218E" w:rsidRDefault="00335C14" w:rsidP="00B408B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One customer has ma</w:t>
      </w:r>
      <w:r w:rsidR="00D7769D" w:rsidRPr="0066218E">
        <w:rPr>
          <w:rFonts w:ascii="Times New Roman" w:hAnsi="Times New Roman" w:cs="Times New Roman"/>
          <w:sz w:val="24"/>
          <w:szCs w:val="24"/>
        </w:rPr>
        <w:t>n</w:t>
      </w:r>
      <w:r w:rsidRPr="0066218E">
        <w:rPr>
          <w:rFonts w:ascii="Times New Roman" w:hAnsi="Times New Roman" w:cs="Times New Roman"/>
          <w:sz w:val="24"/>
          <w:szCs w:val="24"/>
        </w:rPr>
        <w:t xml:space="preserve">y </w:t>
      </w:r>
      <w:r w:rsidR="00A72EB9" w:rsidRPr="0066218E">
        <w:rPr>
          <w:rFonts w:ascii="Times New Roman" w:hAnsi="Times New Roman" w:cs="Times New Roman"/>
          <w:sz w:val="24"/>
          <w:szCs w:val="24"/>
        </w:rPr>
        <w:t>orders,</w:t>
      </w:r>
      <w:r w:rsidR="00893625" w:rsidRPr="0066218E">
        <w:rPr>
          <w:rFonts w:ascii="Times New Roman" w:hAnsi="Times New Roman" w:cs="Times New Roman"/>
          <w:sz w:val="24"/>
          <w:szCs w:val="24"/>
        </w:rPr>
        <w:t xml:space="preserve"> but an order has only one customer.</w:t>
      </w:r>
    </w:p>
    <w:p w14:paraId="1A9D7403" w14:textId="61CEA938" w:rsidR="00DB2E17" w:rsidRPr="0066218E" w:rsidRDefault="00DB2E17" w:rsidP="00B408B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One customer can have many </w:t>
      </w:r>
      <w:r w:rsidR="00A72EB9" w:rsidRPr="0066218E">
        <w:rPr>
          <w:rFonts w:ascii="Times New Roman" w:hAnsi="Times New Roman" w:cs="Times New Roman"/>
          <w:sz w:val="24"/>
          <w:szCs w:val="24"/>
        </w:rPr>
        <w:t>transactions,</w:t>
      </w:r>
      <w:r w:rsidR="00893625" w:rsidRPr="0066218E">
        <w:rPr>
          <w:rFonts w:ascii="Times New Roman" w:hAnsi="Times New Roman" w:cs="Times New Roman"/>
          <w:sz w:val="24"/>
          <w:szCs w:val="24"/>
        </w:rPr>
        <w:t xml:space="preserve"> but a transaction has only one customer.</w:t>
      </w:r>
    </w:p>
    <w:p w14:paraId="38F05AFF" w14:textId="7B1176F9" w:rsidR="00854CCD" w:rsidRPr="0066218E" w:rsidRDefault="00DB2E17" w:rsidP="00B408B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One employ</w:t>
      </w:r>
      <w:r w:rsidR="003428E4" w:rsidRPr="0066218E">
        <w:rPr>
          <w:rFonts w:ascii="Times New Roman" w:hAnsi="Times New Roman" w:cs="Times New Roman"/>
          <w:sz w:val="24"/>
          <w:szCs w:val="24"/>
        </w:rPr>
        <w:t xml:space="preserve">ee works with many </w:t>
      </w:r>
      <w:r w:rsidR="00A72EB9" w:rsidRPr="0066218E">
        <w:rPr>
          <w:rFonts w:ascii="Times New Roman" w:hAnsi="Times New Roman" w:cs="Times New Roman"/>
          <w:sz w:val="24"/>
          <w:szCs w:val="24"/>
        </w:rPr>
        <w:t>customers,</w:t>
      </w:r>
      <w:r w:rsidR="00582539" w:rsidRPr="0066218E">
        <w:rPr>
          <w:rFonts w:ascii="Times New Roman" w:hAnsi="Times New Roman" w:cs="Times New Roman"/>
          <w:sz w:val="24"/>
          <w:szCs w:val="24"/>
        </w:rPr>
        <w:t xml:space="preserve"> but many customers can get help from one employee.</w:t>
      </w:r>
    </w:p>
    <w:p w14:paraId="7F5505F8" w14:textId="23DB637E" w:rsidR="00893625" w:rsidRPr="0066218E" w:rsidRDefault="00893625" w:rsidP="00B408B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One transaction has one orders and an order has only one transaction.</w:t>
      </w:r>
    </w:p>
    <w:p w14:paraId="32848E33" w14:textId="2A37AC7A" w:rsidR="00582539" w:rsidRPr="0066218E" w:rsidRDefault="00582539" w:rsidP="00B408B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An employee may have many employees under him/her.</w:t>
      </w:r>
    </w:p>
    <w:p w14:paraId="34E085BC" w14:textId="3786F51F" w:rsidR="0066218E" w:rsidRPr="0066218E" w:rsidRDefault="0066218E" w:rsidP="00B408B4">
      <w:pPr>
        <w:pStyle w:val="Heading1"/>
        <w:spacing w:line="276" w:lineRule="auto"/>
        <w:rPr>
          <w:rFonts w:ascii="Times New Roman" w:hAnsi="Times New Roman" w:cs="Times New Roman"/>
        </w:rPr>
      </w:pPr>
      <w:r w:rsidRPr="0066218E">
        <w:rPr>
          <w:rFonts w:ascii="Times New Roman" w:hAnsi="Times New Roman" w:cs="Times New Roman"/>
        </w:rPr>
        <w:t>Keys</w:t>
      </w:r>
    </w:p>
    <w:p w14:paraId="570A086E" w14:textId="69C32E77" w:rsidR="00A65EDD" w:rsidRPr="0066218E" w:rsidRDefault="00912B4A" w:rsidP="00B408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The database application</w:t>
      </w:r>
      <w:r w:rsidR="00A670F0" w:rsidRPr="0066218E">
        <w:rPr>
          <w:rFonts w:ascii="Times New Roman" w:hAnsi="Times New Roman" w:cs="Times New Roman"/>
          <w:sz w:val="24"/>
          <w:szCs w:val="24"/>
        </w:rPr>
        <w:t xml:space="preserve"> keys</w:t>
      </w:r>
      <w:r w:rsidRPr="0066218E">
        <w:rPr>
          <w:rFonts w:ascii="Times New Roman" w:hAnsi="Times New Roman" w:cs="Times New Roman"/>
          <w:sz w:val="24"/>
          <w:szCs w:val="24"/>
        </w:rPr>
        <w:t>:</w:t>
      </w:r>
    </w:p>
    <w:p w14:paraId="7DE9ADD0" w14:textId="3DA81EFA" w:rsidR="00A670F0" w:rsidRPr="0066218E" w:rsidRDefault="00E07EEC" w:rsidP="00B408B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Supplier Id: </w:t>
      </w:r>
      <w:r w:rsidR="004A6B7C" w:rsidRPr="0066218E">
        <w:rPr>
          <w:rFonts w:ascii="Times New Roman" w:hAnsi="Times New Roman" w:cs="Times New Roman"/>
          <w:sz w:val="24"/>
          <w:szCs w:val="24"/>
        </w:rPr>
        <w:t>Uniquely identifies each supplier.</w:t>
      </w:r>
    </w:p>
    <w:p w14:paraId="75B9324F" w14:textId="6CDA1B44" w:rsidR="00893625" w:rsidRPr="0066218E" w:rsidRDefault="00893625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Foreign key in product</w:t>
      </w:r>
    </w:p>
    <w:p w14:paraId="17772BCD" w14:textId="4BB36E00" w:rsidR="004A6B7C" w:rsidRPr="0066218E" w:rsidRDefault="00D101E1" w:rsidP="00B408B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Product id: Uniquely identifies each product</w:t>
      </w:r>
    </w:p>
    <w:p w14:paraId="3D8FD42F" w14:textId="765A1FE4" w:rsidR="00FE51C5" w:rsidRPr="0066218E" w:rsidRDefault="00FE51C5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Foreign key in order detail entity.</w:t>
      </w:r>
    </w:p>
    <w:p w14:paraId="2928DB36" w14:textId="06B5968D" w:rsidR="00D101E1" w:rsidRPr="0066218E" w:rsidRDefault="00CF19C6" w:rsidP="00B408B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Customer Id: Uniquely identifies each customer</w:t>
      </w:r>
    </w:p>
    <w:p w14:paraId="7F5D48CE" w14:textId="40932931" w:rsidR="00944A09" w:rsidRPr="0066218E" w:rsidRDefault="00944A09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lastRenderedPageBreak/>
        <w:t xml:space="preserve">Foreign key in </w:t>
      </w:r>
      <w:r w:rsidR="00FE51C5" w:rsidRPr="0066218E">
        <w:rPr>
          <w:rFonts w:ascii="Times New Roman" w:hAnsi="Times New Roman" w:cs="Times New Roman"/>
          <w:sz w:val="24"/>
          <w:szCs w:val="24"/>
        </w:rPr>
        <w:t>transaction</w:t>
      </w:r>
      <w:r w:rsidRPr="0066218E">
        <w:rPr>
          <w:rFonts w:ascii="Times New Roman" w:hAnsi="Times New Roman" w:cs="Times New Roman"/>
          <w:sz w:val="24"/>
          <w:szCs w:val="24"/>
        </w:rPr>
        <w:t xml:space="preserve"> </w:t>
      </w:r>
      <w:r w:rsidR="007F2CD9" w:rsidRPr="0066218E">
        <w:rPr>
          <w:rFonts w:ascii="Times New Roman" w:hAnsi="Times New Roman" w:cs="Times New Roman"/>
          <w:sz w:val="24"/>
          <w:szCs w:val="24"/>
        </w:rPr>
        <w:t>entity</w:t>
      </w:r>
    </w:p>
    <w:p w14:paraId="68A0051B" w14:textId="4766611B" w:rsidR="00893625" w:rsidRPr="0066218E" w:rsidRDefault="00893625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Foreign key in order entity</w:t>
      </w:r>
    </w:p>
    <w:p w14:paraId="0AD610D8" w14:textId="52106A0E" w:rsidR="00CF19C6" w:rsidRPr="0066218E" w:rsidRDefault="00F20AD4" w:rsidP="00B408B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Transaction Id: Uniquely identifies each transaction</w:t>
      </w:r>
    </w:p>
    <w:p w14:paraId="5AC1858F" w14:textId="333D1911" w:rsidR="00794679" w:rsidRPr="0066218E" w:rsidRDefault="00794679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Foreign key in order</w:t>
      </w:r>
      <w:r w:rsidR="00893625" w:rsidRPr="0066218E">
        <w:rPr>
          <w:rFonts w:ascii="Times New Roman" w:hAnsi="Times New Roman" w:cs="Times New Roman"/>
          <w:sz w:val="24"/>
          <w:szCs w:val="24"/>
        </w:rPr>
        <w:t xml:space="preserve"> entity</w:t>
      </w:r>
    </w:p>
    <w:p w14:paraId="47CC9CD9" w14:textId="49F781D5" w:rsidR="00F20AD4" w:rsidRPr="0066218E" w:rsidRDefault="00AD46D0" w:rsidP="00B408B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Employee ID: Uniquely identifies each employee</w:t>
      </w:r>
    </w:p>
    <w:p w14:paraId="373CAE5B" w14:textId="0BC8DAF3" w:rsidR="00893625" w:rsidRPr="0066218E" w:rsidRDefault="00893625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>Foreign key in customer entity</w:t>
      </w:r>
    </w:p>
    <w:p w14:paraId="3384600D" w14:textId="2BD16015" w:rsidR="00893625" w:rsidRPr="0066218E" w:rsidRDefault="00893625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Foreign key in employee entity </w:t>
      </w:r>
    </w:p>
    <w:p w14:paraId="3D00668A" w14:textId="706883F2" w:rsidR="002F25BA" w:rsidRPr="0066218E" w:rsidRDefault="00AD46D0" w:rsidP="00B408B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Order </w:t>
      </w:r>
      <w:r w:rsidR="002F25BA" w:rsidRPr="0066218E">
        <w:rPr>
          <w:rFonts w:ascii="Times New Roman" w:hAnsi="Times New Roman" w:cs="Times New Roman"/>
          <w:sz w:val="24"/>
          <w:szCs w:val="24"/>
        </w:rPr>
        <w:t>ID: Uniquely identifies each order</w:t>
      </w:r>
    </w:p>
    <w:p w14:paraId="749ADE69" w14:textId="03C01E38" w:rsidR="007F2CD9" w:rsidRDefault="007F2CD9" w:rsidP="00B408B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18E">
        <w:rPr>
          <w:rFonts w:ascii="Times New Roman" w:hAnsi="Times New Roman" w:cs="Times New Roman"/>
          <w:sz w:val="24"/>
          <w:szCs w:val="24"/>
        </w:rPr>
        <w:t xml:space="preserve">Foreign key in order </w:t>
      </w:r>
      <w:r w:rsidR="00EE609A" w:rsidRPr="0066218E">
        <w:rPr>
          <w:rFonts w:ascii="Times New Roman" w:hAnsi="Times New Roman" w:cs="Times New Roman"/>
          <w:sz w:val="24"/>
          <w:szCs w:val="24"/>
        </w:rPr>
        <w:t xml:space="preserve">detail </w:t>
      </w:r>
      <w:r w:rsidRPr="0066218E">
        <w:rPr>
          <w:rFonts w:ascii="Times New Roman" w:hAnsi="Times New Roman" w:cs="Times New Roman"/>
          <w:sz w:val="24"/>
          <w:szCs w:val="24"/>
        </w:rPr>
        <w:t>entity</w:t>
      </w:r>
    </w:p>
    <w:p w14:paraId="7C53FEA4" w14:textId="40883C2A" w:rsidR="00B7299F" w:rsidRPr="00B7299F" w:rsidRDefault="00B7299F" w:rsidP="00B408B4">
      <w:pPr>
        <w:pStyle w:val="Heading1"/>
        <w:spacing w:line="276" w:lineRule="auto"/>
        <w:rPr>
          <w:rFonts w:ascii="Times New Roman" w:hAnsi="Times New Roman" w:cs="Times New Roman"/>
        </w:rPr>
      </w:pPr>
      <w:r w:rsidRPr="00B7299F">
        <w:rPr>
          <w:rFonts w:ascii="Times New Roman" w:hAnsi="Times New Roman" w:cs="Times New Roman"/>
        </w:rPr>
        <w:t>Checks and Triggers</w:t>
      </w:r>
    </w:p>
    <w:p w14:paraId="1B24CFA0" w14:textId="67F4B3DC" w:rsidR="00B7299F" w:rsidRPr="00B670BC" w:rsidRDefault="00613617" w:rsidP="00B408B4">
      <w:pPr>
        <w:pStyle w:val="Heading2"/>
        <w:spacing w:line="276" w:lineRule="auto"/>
        <w:rPr>
          <w:rFonts w:ascii="Times New Roman" w:hAnsi="Times New Roman" w:cs="Times New Roman"/>
        </w:rPr>
      </w:pPr>
      <w:r w:rsidRPr="00B670BC">
        <w:rPr>
          <w:rFonts w:ascii="Times New Roman" w:hAnsi="Times New Roman" w:cs="Times New Roman"/>
        </w:rPr>
        <w:t>Checks</w:t>
      </w:r>
    </w:p>
    <w:p w14:paraId="31A4E49A" w14:textId="1541DD66" w:rsidR="00613617" w:rsidRPr="00B670BC" w:rsidRDefault="00613617" w:rsidP="00B408B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B670BC">
        <w:rPr>
          <w:rFonts w:ascii="Times New Roman" w:hAnsi="Times New Roman" w:cs="Times New Roman"/>
          <w:sz w:val="24"/>
        </w:rPr>
        <w:t>Checks if the phone number of both the customer and supplier are in the “240-885-6547” format.</w:t>
      </w:r>
    </w:p>
    <w:p w14:paraId="1AD74FCC" w14:textId="1B829780" w:rsidR="00613617" w:rsidRPr="00B670BC" w:rsidRDefault="00613617" w:rsidP="00B408B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B670BC">
        <w:rPr>
          <w:rFonts w:ascii="Times New Roman" w:hAnsi="Times New Roman" w:cs="Times New Roman"/>
          <w:sz w:val="24"/>
        </w:rPr>
        <w:t>Checks if the email of the customer, employee, and supplier are in the “tacocat@yahoo.com” format.</w:t>
      </w:r>
    </w:p>
    <w:p w14:paraId="7BFADAA5" w14:textId="58797253" w:rsidR="00613617" w:rsidRPr="00B670BC" w:rsidRDefault="00613617" w:rsidP="00B408B4">
      <w:pPr>
        <w:pStyle w:val="Heading2"/>
        <w:spacing w:line="276" w:lineRule="auto"/>
        <w:rPr>
          <w:rFonts w:ascii="Times New Roman" w:hAnsi="Times New Roman" w:cs="Times New Roman"/>
        </w:rPr>
      </w:pPr>
      <w:r w:rsidRPr="00B670BC">
        <w:rPr>
          <w:rFonts w:ascii="Times New Roman" w:hAnsi="Times New Roman" w:cs="Times New Roman"/>
        </w:rPr>
        <w:t>Triggers</w:t>
      </w:r>
    </w:p>
    <w:p w14:paraId="1E6B92E9" w14:textId="05BFC090" w:rsidR="00172641" w:rsidRDefault="00172641" w:rsidP="00B408B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Triggers</w:t>
      </w:r>
    </w:p>
    <w:p w14:paraId="4623B796" w14:textId="22D9F3D2" w:rsidR="00613617" w:rsidRPr="00B670BC" w:rsidRDefault="00B670BC" w:rsidP="00B408B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B670BC">
        <w:rPr>
          <w:rFonts w:ascii="Times New Roman" w:hAnsi="Times New Roman" w:cs="Times New Roman"/>
          <w:sz w:val="24"/>
        </w:rPr>
        <w:t>A trigger that deletes the account id in transaction and order where it matches the deleted account id in customer.</w:t>
      </w:r>
    </w:p>
    <w:p w14:paraId="665128BF" w14:textId="284B14AD" w:rsidR="00B670BC" w:rsidRDefault="00B670BC" w:rsidP="00B408B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B670BC">
        <w:rPr>
          <w:rFonts w:ascii="Times New Roman" w:hAnsi="Times New Roman" w:cs="Times New Roman"/>
          <w:sz w:val="24"/>
        </w:rPr>
        <w:t xml:space="preserve">A trigger that deletes the Order number from transaction where it matches the deleted Order Number in </w:t>
      </w:r>
      <w:r>
        <w:rPr>
          <w:rFonts w:ascii="Times New Roman" w:hAnsi="Times New Roman" w:cs="Times New Roman"/>
          <w:sz w:val="24"/>
        </w:rPr>
        <w:t>Order table</w:t>
      </w:r>
      <w:r w:rsidRPr="00B670BC">
        <w:rPr>
          <w:rFonts w:ascii="Times New Roman" w:hAnsi="Times New Roman" w:cs="Times New Roman"/>
          <w:sz w:val="24"/>
        </w:rPr>
        <w:t>.</w:t>
      </w:r>
    </w:p>
    <w:p w14:paraId="63650BCF" w14:textId="16D32E82" w:rsidR="00172641" w:rsidRPr="00B670BC" w:rsidRDefault="00172641" w:rsidP="00B408B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Triggers</w:t>
      </w:r>
    </w:p>
    <w:p w14:paraId="500115E7" w14:textId="64A34B89" w:rsidR="00B670BC" w:rsidRDefault="00B670BC" w:rsidP="00B408B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B670BC">
        <w:rPr>
          <w:rFonts w:ascii="Times New Roman" w:hAnsi="Times New Roman" w:cs="Times New Roman"/>
          <w:sz w:val="24"/>
        </w:rPr>
        <w:t xml:space="preserve">A trigger </w:t>
      </w:r>
      <w:r>
        <w:rPr>
          <w:rFonts w:ascii="Times New Roman" w:hAnsi="Times New Roman" w:cs="Times New Roman"/>
          <w:sz w:val="24"/>
        </w:rPr>
        <w:t xml:space="preserve">that </w:t>
      </w:r>
      <w:r w:rsidRPr="00B670BC">
        <w:rPr>
          <w:rFonts w:ascii="Times New Roman" w:hAnsi="Times New Roman" w:cs="Times New Roman"/>
          <w:sz w:val="24"/>
        </w:rPr>
        <w:t>will not allow one to insert a tuple in order detail unless the product id and order number exist in the product and order table respectively.</w:t>
      </w:r>
    </w:p>
    <w:p w14:paraId="073EB6A8" w14:textId="5D6C136A" w:rsidR="00B670BC" w:rsidRPr="00B670BC" w:rsidRDefault="00B670BC" w:rsidP="00B408B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trigger </w:t>
      </w:r>
      <w:r w:rsidR="00172641">
        <w:rPr>
          <w:rFonts w:ascii="Times New Roman" w:hAnsi="Times New Roman" w:cs="Times New Roman"/>
          <w:sz w:val="24"/>
        </w:rPr>
        <w:t>w</w:t>
      </w:r>
      <w:r w:rsidRPr="00B670BC">
        <w:rPr>
          <w:rFonts w:ascii="Times New Roman" w:hAnsi="Times New Roman" w:cs="Times New Roman"/>
          <w:sz w:val="24"/>
        </w:rPr>
        <w:t xml:space="preserve">ill not let you insert a tuple in order unless the </w:t>
      </w:r>
      <w:r w:rsidR="00172641" w:rsidRPr="00B670BC">
        <w:rPr>
          <w:rFonts w:ascii="Times New Roman" w:hAnsi="Times New Roman" w:cs="Times New Roman"/>
          <w:sz w:val="24"/>
        </w:rPr>
        <w:t>account ID</w:t>
      </w:r>
      <w:r w:rsidRPr="00B670BC">
        <w:rPr>
          <w:rFonts w:ascii="Times New Roman" w:hAnsi="Times New Roman" w:cs="Times New Roman"/>
          <w:sz w:val="24"/>
        </w:rPr>
        <w:t xml:space="preserve"> exist</w:t>
      </w:r>
      <w:r w:rsidR="00172641">
        <w:rPr>
          <w:rFonts w:ascii="Times New Roman" w:hAnsi="Times New Roman" w:cs="Times New Roman"/>
          <w:sz w:val="24"/>
        </w:rPr>
        <w:t>s in the customer table.</w:t>
      </w:r>
    </w:p>
    <w:p w14:paraId="140E6DA7" w14:textId="3EABFC3B" w:rsidR="00B670BC" w:rsidRDefault="00B670BC" w:rsidP="00B408B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B670BC">
        <w:rPr>
          <w:rFonts w:ascii="Times New Roman" w:hAnsi="Times New Roman" w:cs="Times New Roman"/>
          <w:sz w:val="24"/>
        </w:rPr>
        <w:t>A trigger that will not allow one to insert a tuple in transaction unless the account ID and order number exist in the customer and order table respectively.</w:t>
      </w:r>
    </w:p>
    <w:p w14:paraId="66F83674" w14:textId="7BEA8A27" w:rsidR="00172641" w:rsidRDefault="00172641" w:rsidP="00B408B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Triggers</w:t>
      </w:r>
    </w:p>
    <w:p w14:paraId="4887FA17" w14:textId="4DD83A35" w:rsidR="002E1CCA" w:rsidRDefault="00172641" w:rsidP="00B408B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Foreign key has an update Cascade so placing an update trigger would be redundant.</w:t>
      </w:r>
    </w:p>
    <w:p w14:paraId="7B3DDA18" w14:textId="105BF4B9" w:rsidR="001365E1" w:rsidRDefault="001365E1" w:rsidP="00B408B4">
      <w:pPr>
        <w:spacing w:line="276" w:lineRule="auto"/>
        <w:rPr>
          <w:rFonts w:ascii="Times New Roman" w:hAnsi="Times New Roman" w:cs="Times New Roman"/>
          <w:sz w:val="24"/>
        </w:rPr>
      </w:pPr>
    </w:p>
    <w:p w14:paraId="32C81DF2" w14:textId="77777777" w:rsidR="007276B9" w:rsidRDefault="007276B9" w:rsidP="00B408B4">
      <w:pPr>
        <w:spacing w:line="276" w:lineRule="auto"/>
        <w:rPr>
          <w:rFonts w:ascii="Times New Roman" w:hAnsi="Times New Roman" w:cs="Times New Roman"/>
          <w:sz w:val="24"/>
        </w:rPr>
      </w:pPr>
    </w:p>
    <w:p w14:paraId="4E2FD9BE" w14:textId="6F9CB97F" w:rsidR="001365E1" w:rsidRDefault="001365E1" w:rsidP="00B408B4">
      <w:pPr>
        <w:pStyle w:val="Heading1"/>
        <w:spacing w:line="276" w:lineRule="auto"/>
      </w:pPr>
      <w:r>
        <w:lastRenderedPageBreak/>
        <w:t xml:space="preserve">Error Handling </w:t>
      </w:r>
    </w:p>
    <w:p w14:paraId="6A852150" w14:textId="6101D31D" w:rsidR="007276B9" w:rsidRDefault="007276B9" w:rsidP="00B408B4">
      <w:pPr>
        <w:spacing w:line="276" w:lineRule="auto"/>
      </w:pPr>
      <w:r>
        <w:t>For our error handling, we used:</w:t>
      </w:r>
    </w:p>
    <w:p w14:paraId="1ECBE5AD" w14:textId="1B641577" w:rsidR="00DA6F6A" w:rsidRDefault="007276B9" w:rsidP="00B408B4">
      <w:pPr>
        <w:pStyle w:val="ListParagraph"/>
        <w:numPr>
          <w:ilvl w:val="0"/>
          <w:numId w:val="12"/>
        </w:numPr>
        <w:spacing w:line="276" w:lineRule="auto"/>
      </w:pPr>
      <w:r>
        <w:t xml:space="preserve">A </w:t>
      </w:r>
      <w:r w:rsidR="00233C4F">
        <w:t>JavaScript</w:t>
      </w:r>
      <w:r>
        <w:t xml:space="preserve"> code that will check if the </w:t>
      </w:r>
      <w:r w:rsidR="00233C4F">
        <w:t>user</w:t>
      </w:r>
      <w:r w:rsidR="00DA6F6A">
        <w:t xml:space="preserve"> </w:t>
      </w:r>
      <w:r w:rsidR="004969B6">
        <w:t>in the deleteAccount.php</w:t>
      </w:r>
      <w:r w:rsidR="00233C4F">
        <w:t xml:space="preserve"> has inputted something or a number.</w:t>
      </w:r>
    </w:p>
    <w:p w14:paraId="7BAF49CB" w14:textId="585E8CCD" w:rsidR="00BA795C" w:rsidRDefault="00BB718F" w:rsidP="00B408B4">
      <w:pPr>
        <w:pStyle w:val="ListParagraph"/>
        <w:numPr>
          <w:ilvl w:val="0"/>
          <w:numId w:val="12"/>
        </w:numPr>
        <w:spacing w:line="276" w:lineRule="auto"/>
      </w:pPr>
      <w:r>
        <w:t xml:space="preserve">A SQL </w:t>
      </w:r>
      <w:r w:rsidR="00172D3C" w:rsidRPr="00172D3C">
        <w:t>Check</w:t>
      </w:r>
      <w:r>
        <w:t xml:space="preserve"> that sees</w:t>
      </w:r>
      <w:r w:rsidR="00172D3C" w:rsidRPr="00172D3C">
        <w:t xml:space="preserve"> if phone in supplier is in a certain format</w:t>
      </w:r>
      <w:r>
        <w:t>.</w:t>
      </w:r>
    </w:p>
    <w:p w14:paraId="06EE52CD" w14:textId="3E4C8B02" w:rsidR="00BB718F" w:rsidRDefault="00BB718F" w:rsidP="00B408B4">
      <w:pPr>
        <w:pStyle w:val="ListParagraph"/>
        <w:numPr>
          <w:ilvl w:val="0"/>
          <w:numId w:val="12"/>
        </w:numPr>
        <w:spacing w:line="276" w:lineRule="auto"/>
      </w:pPr>
      <w:r>
        <w:t xml:space="preserve">A SQL Check to see </w:t>
      </w:r>
      <w:r w:rsidRPr="00BB718F">
        <w:t>if email in employee is in a certain format</w:t>
      </w:r>
      <w:r>
        <w:t>.</w:t>
      </w:r>
    </w:p>
    <w:p w14:paraId="0A1C7CCA" w14:textId="197DB335" w:rsidR="00BB718F" w:rsidRDefault="00BB718F" w:rsidP="00B408B4">
      <w:pPr>
        <w:pStyle w:val="ListParagraph"/>
        <w:numPr>
          <w:ilvl w:val="0"/>
          <w:numId w:val="12"/>
        </w:numPr>
        <w:spacing w:line="276" w:lineRule="auto"/>
      </w:pPr>
      <w:r>
        <w:t xml:space="preserve">A SQL Check to see </w:t>
      </w:r>
      <w:r w:rsidRPr="00BB718F">
        <w:t>if email in customer is in a certain format</w:t>
      </w:r>
      <w:r>
        <w:t>.</w:t>
      </w:r>
    </w:p>
    <w:p w14:paraId="16E84CB6" w14:textId="0650A5D0" w:rsidR="00BB718F" w:rsidRDefault="0074400A" w:rsidP="00B408B4">
      <w:pPr>
        <w:pStyle w:val="ListParagraph"/>
        <w:numPr>
          <w:ilvl w:val="0"/>
          <w:numId w:val="12"/>
        </w:numPr>
        <w:spacing w:line="276" w:lineRule="auto"/>
      </w:pPr>
      <w:r>
        <w:t xml:space="preserve">A SQL Check to see </w:t>
      </w:r>
      <w:r w:rsidRPr="00BB718F">
        <w:t>if</w:t>
      </w:r>
      <w:r w:rsidRPr="0074400A">
        <w:t xml:space="preserve"> email in supplier is in a certain format</w:t>
      </w:r>
      <w:r>
        <w:t>.</w:t>
      </w:r>
    </w:p>
    <w:p w14:paraId="5AE836FB" w14:textId="3D1271BA" w:rsidR="0074400A" w:rsidRDefault="0074400A" w:rsidP="00B408B4">
      <w:pPr>
        <w:pStyle w:val="ListParagraph"/>
        <w:numPr>
          <w:ilvl w:val="0"/>
          <w:numId w:val="12"/>
        </w:numPr>
        <w:spacing w:line="276" w:lineRule="auto"/>
      </w:pPr>
      <w:r>
        <w:t xml:space="preserve">A </w:t>
      </w:r>
      <w:r w:rsidR="0047003F">
        <w:t>HTML</w:t>
      </w:r>
      <w:r>
        <w:t xml:space="preserve"> </w:t>
      </w:r>
      <w:r w:rsidR="0070577E">
        <w:t>code</w:t>
      </w:r>
      <w:r>
        <w:t xml:space="preserve"> to </w:t>
      </w:r>
      <w:r w:rsidR="0070577E">
        <w:t xml:space="preserve">validate the right phone number in </w:t>
      </w:r>
      <w:r w:rsidR="0047003F">
        <w:t>in the createAccount.PHP</w:t>
      </w:r>
      <w:r w:rsidR="00495801">
        <w:t>.</w:t>
      </w:r>
    </w:p>
    <w:p w14:paraId="07A1AE49" w14:textId="68F69CDC" w:rsidR="00495801" w:rsidRPr="00BB718F" w:rsidRDefault="00495801" w:rsidP="00495801">
      <w:pPr>
        <w:spacing w:line="276" w:lineRule="auto"/>
      </w:pPr>
      <w:r>
        <w:t xml:space="preserve">We used JavaScript </w:t>
      </w:r>
      <w:r w:rsidR="007C0187">
        <w:t xml:space="preserve">because it is real programming language which makes it easier, quicker, and more efficient </w:t>
      </w:r>
      <w:r w:rsidR="0089297D">
        <w:t>to handle errors because it is on the client side.</w:t>
      </w:r>
      <w:r>
        <w:t xml:space="preserve"> </w:t>
      </w:r>
      <w:r w:rsidR="0089297D">
        <w:t xml:space="preserve">We chose the SQL checks because we are most familiar with and will make sure to </w:t>
      </w:r>
      <w:r w:rsidR="00F40606">
        <w:t>handle errors on the server side but it may be slower.</w:t>
      </w:r>
    </w:p>
    <w:p w14:paraId="189A44DF" w14:textId="681052CF" w:rsidR="002B6C7B" w:rsidRDefault="00A23B33" w:rsidP="00B408B4">
      <w:pPr>
        <w:pStyle w:val="Heading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 and Changes</w:t>
      </w:r>
    </w:p>
    <w:p w14:paraId="5545B6D3" w14:textId="7191C3FD" w:rsidR="002B6C7B" w:rsidRPr="002B6C7B" w:rsidRDefault="002B6C7B" w:rsidP="00B408B4">
      <w:pPr>
        <w:pStyle w:val="Heading2"/>
        <w:spacing w:line="276" w:lineRule="auto"/>
      </w:pPr>
      <w:r>
        <w:t>Challenges</w:t>
      </w:r>
    </w:p>
    <w:p w14:paraId="6FBDCAFF" w14:textId="730A5998" w:rsidR="00AA2064" w:rsidRDefault="00BA795C" w:rsidP="00B408B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 w:rsidRPr="00555985">
        <w:rPr>
          <w:rFonts w:ascii="Times New Roman" w:hAnsi="Times New Roman" w:cs="Times New Roman"/>
          <w:sz w:val="24"/>
        </w:rPr>
        <w:t>Triggers did not execute properly.</w:t>
      </w:r>
      <w:r w:rsidR="00A23B33">
        <w:rPr>
          <w:rFonts w:ascii="Times New Roman" w:hAnsi="Times New Roman" w:cs="Times New Roman"/>
          <w:sz w:val="24"/>
        </w:rPr>
        <w:t xml:space="preserve"> </w:t>
      </w:r>
      <w:r w:rsidR="000825D2">
        <w:rPr>
          <w:rFonts w:ascii="Times New Roman" w:hAnsi="Times New Roman" w:cs="Times New Roman"/>
          <w:sz w:val="24"/>
        </w:rPr>
        <w:t xml:space="preserve">We figured out all the problems were related </w:t>
      </w:r>
      <w:r w:rsidR="0095652E">
        <w:rPr>
          <w:rFonts w:ascii="Times New Roman" w:hAnsi="Times New Roman" w:cs="Times New Roman"/>
          <w:sz w:val="24"/>
        </w:rPr>
        <w:t xml:space="preserve">with the Order </w:t>
      </w:r>
      <w:r w:rsidR="006D5811">
        <w:rPr>
          <w:rFonts w:ascii="Times New Roman" w:hAnsi="Times New Roman" w:cs="Times New Roman"/>
          <w:sz w:val="24"/>
        </w:rPr>
        <w:t>table,</w:t>
      </w:r>
      <w:r w:rsidR="0095652E">
        <w:rPr>
          <w:rFonts w:ascii="Times New Roman" w:hAnsi="Times New Roman" w:cs="Times New Roman"/>
          <w:sz w:val="24"/>
        </w:rPr>
        <w:t xml:space="preserve"> so we dropped it and created a new one. Now, they all seem to work fine.</w:t>
      </w:r>
    </w:p>
    <w:p w14:paraId="3E6284E1" w14:textId="6F1C1F31" w:rsidR="00BA795C" w:rsidRPr="006D5811" w:rsidRDefault="00AA2064" w:rsidP="00B408B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t>Our forms worked but the PHP files did not execute as would have liked too.</w:t>
      </w:r>
    </w:p>
    <w:p w14:paraId="24E58820" w14:textId="0479230E" w:rsidR="006D5811" w:rsidRDefault="006D5811" w:rsidP="00B408B4">
      <w:pPr>
        <w:pStyle w:val="Heading2"/>
        <w:spacing w:line="276" w:lineRule="auto"/>
      </w:pPr>
      <w:r>
        <w:t>Changes</w:t>
      </w:r>
    </w:p>
    <w:p w14:paraId="36428510" w14:textId="76DE5E3A" w:rsidR="006D5811" w:rsidRDefault="006D5811" w:rsidP="00B408B4">
      <w:pPr>
        <w:pStyle w:val="ListParagraph"/>
        <w:numPr>
          <w:ilvl w:val="0"/>
          <w:numId w:val="11"/>
        </w:numPr>
        <w:spacing w:line="276" w:lineRule="auto"/>
      </w:pPr>
      <w:r>
        <w:t>We fixed up all three of the PHP code</w:t>
      </w:r>
      <w:r w:rsidR="00A94300">
        <w:t>.</w:t>
      </w:r>
    </w:p>
    <w:p w14:paraId="2C98682A" w14:textId="052851FF" w:rsidR="00994CC0" w:rsidRDefault="00994CC0" w:rsidP="00B408B4">
      <w:pPr>
        <w:pStyle w:val="ListParagraph"/>
        <w:numPr>
          <w:ilvl w:val="0"/>
          <w:numId w:val="11"/>
        </w:numPr>
        <w:spacing w:line="276" w:lineRule="auto"/>
      </w:pPr>
      <w:r>
        <w:t>We fixed up all the triggers</w:t>
      </w:r>
      <w:r w:rsidR="00A94300">
        <w:t>.</w:t>
      </w:r>
    </w:p>
    <w:p w14:paraId="6BA8A64B" w14:textId="4BD1D8EC" w:rsidR="00994CC0" w:rsidRDefault="00A94300" w:rsidP="00B408B4">
      <w:pPr>
        <w:pStyle w:val="ListParagraph"/>
        <w:numPr>
          <w:ilvl w:val="0"/>
          <w:numId w:val="11"/>
        </w:numPr>
        <w:spacing w:line="276" w:lineRule="auto"/>
      </w:pPr>
      <w:r>
        <w:t>We created test cases for each trigger.</w:t>
      </w:r>
    </w:p>
    <w:p w14:paraId="4C7BA755" w14:textId="161322EF" w:rsidR="00A94300" w:rsidRPr="006D5811" w:rsidRDefault="00E746D2" w:rsidP="00B408B4">
      <w:pPr>
        <w:pStyle w:val="ListParagraph"/>
        <w:numPr>
          <w:ilvl w:val="0"/>
          <w:numId w:val="11"/>
        </w:numPr>
        <w:spacing w:line="276" w:lineRule="auto"/>
      </w:pPr>
      <w:r>
        <w:t xml:space="preserve">We </w:t>
      </w:r>
      <w:r w:rsidR="00030A9F">
        <w:t xml:space="preserve">validated our </w:t>
      </w:r>
      <w:r w:rsidR="00CF69D0">
        <w:t xml:space="preserve">phone attribute (Using </w:t>
      </w:r>
      <w:r w:rsidR="00AE5B29">
        <w:t>HTML) to</w:t>
      </w:r>
      <w:r w:rsidR="00CF69D0">
        <w:t xml:space="preserve"> insure it was in the correct pattern.</w:t>
      </w:r>
    </w:p>
    <w:sectPr w:rsidR="00A94300" w:rsidRPr="006D58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07B2D" w14:textId="77777777" w:rsidR="00220695" w:rsidRDefault="00220695" w:rsidP="001C4F6B">
      <w:pPr>
        <w:spacing w:after="0" w:line="240" w:lineRule="auto"/>
      </w:pPr>
      <w:r>
        <w:separator/>
      </w:r>
    </w:p>
  </w:endnote>
  <w:endnote w:type="continuationSeparator" w:id="0">
    <w:p w14:paraId="59B21493" w14:textId="77777777" w:rsidR="00220695" w:rsidRDefault="00220695" w:rsidP="001C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2259337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1"/>
          <w:szCs w:val="21"/>
        </w:rPr>
      </w:sdtEndPr>
      <w:sdtContent>
        <w:tr w:rsidR="006377FA" w14:paraId="40B4BF6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18AB3" w:themeColor="accent1"/>
              </w:tcBorders>
            </w:tcPr>
            <w:p w14:paraId="28CFCC0C" w14:textId="29E3AD3E" w:rsidR="006377FA" w:rsidRDefault="006377F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18AB3" w:themeColor="accent1"/>
              </w:tcBorders>
            </w:tcPr>
            <w:p w14:paraId="46D3A6D9" w14:textId="2728B80A" w:rsidR="006377FA" w:rsidRDefault="006377F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0F1772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618688B8" w14:textId="77777777" w:rsidR="00AD54F8" w:rsidRDefault="00AD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FB9A" w14:textId="77777777" w:rsidR="00220695" w:rsidRDefault="00220695" w:rsidP="001C4F6B">
      <w:pPr>
        <w:spacing w:after="0" w:line="240" w:lineRule="auto"/>
      </w:pPr>
      <w:r>
        <w:separator/>
      </w:r>
    </w:p>
  </w:footnote>
  <w:footnote w:type="continuationSeparator" w:id="0">
    <w:p w14:paraId="2506166E" w14:textId="77777777" w:rsidR="00220695" w:rsidRDefault="00220695" w:rsidP="001C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90857" w14:textId="023D581C" w:rsidR="001C4F6B" w:rsidRPr="001C4F6B" w:rsidRDefault="00FB4870" w:rsidP="00DF73AA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Retail </w:t>
    </w:r>
    <w:r w:rsidR="001C4F6B" w:rsidRPr="001C4F6B">
      <w:rPr>
        <w:rFonts w:ascii="Times New Roman" w:hAnsi="Times New Roman" w:cs="Times New Roman"/>
        <w:sz w:val="32"/>
        <w:szCs w:val="32"/>
      </w:rPr>
      <w:t xml:space="preserve">Database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0089"/>
    <w:multiLevelType w:val="hybridMultilevel"/>
    <w:tmpl w:val="657E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11EB"/>
    <w:multiLevelType w:val="hybridMultilevel"/>
    <w:tmpl w:val="0FF2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575"/>
    <w:multiLevelType w:val="hybridMultilevel"/>
    <w:tmpl w:val="ADDEB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C3C"/>
    <w:multiLevelType w:val="hybridMultilevel"/>
    <w:tmpl w:val="DB1E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7211F"/>
    <w:multiLevelType w:val="hybridMultilevel"/>
    <w:tmpl w:val="9BCE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42258"/>
    <w:multiLevelType w:val="hybridMultilevel"/>
    <w:tmpl w:val="95EE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37897"/>
    <w:multiLevelType w:val="hybridMultilevel"/>
    <w:tmpl w:val="2084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811"/>
    <w:multiLevelType w:val="hybridMultilevel"/>
    <w:tmpl w:val="1212C0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8797C"/>
    <w:multiLevelType w:val="hybridMultilevel"/>
    <w:tmpl w:val="C15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63174"/>
    <w:multiLevelType w:val="hybridMultilevel"/>
    <w:tmpl w:val="F44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0981"/>
    <w:multiLevelType w:val="hybridMultilevel"/>
    <w:tmpl w:val="AFD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D1442"/>
    <w:multiLevelType w:val="hybridMultilevel"/>
    <w:tmpl w:val="DD76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67"/>
    <w:rsid w:val="0001260B"/>
    <w:rsid w:val="00021976"/>
    <w:rsid w:val="00030A9F"/>
    <w:rsid w:val="00036754"/>
    <w:rsid w:val="000512F1"/>
    <w:rsid w:val="00065235"/>
    <w:rsid w:val="000825D2"/>
    <w:rsid w:val="00084F93"/>
    <w:rsid w:val="000C0019"/>
    <w:rsid w:val="000D41B7"/>
    <w:rsid w:val="000F1772"/>
    <w:rsid w:val="000F41BC"/>
    <w:rsid w:val="0010035B"/>
    <w:rsid w:val="00112A64"/>
    <w:rsid w:val="001365E1"/>
    <w:rsid w:val="0013679D"/>
    <w:rsid w:val="00145EB8"/>
    <w:rsid w:val="0015302C"/>
    <w:rsid w:val="00170FE0"/>
    <w:rsid w:val="00172641"/>
    <w:rsid w:val="00172D3C"/>
    <w:rsid w:val="001A655D"/>
    <w:rsid w:val="001C4F6B"/>
    <w:rsid w:val="001D650B"/>
    <w:rsid w:val="001F2938"/>
    <w:rsid w:val="00207457"/>
    <w:rsid w:val="00211DA4"/>
    <w:rsid w:val="00220695"/>
    <w:rsid w:val="00226F89"/>
    <w:rsid w:val="00233C4F"/>
    <w:rsid w:val="002528E8"/>
    <w:rsid w:val="00297E2A"/>
    <w:rsid w:val="002A19B3"/>
    <w:rsid w:val="002A5169"/>
    <w:rsid w:val="002B6C7B"/>
    <w:rsid w:val="002C41AD"/>
    <w:rsid w:val="002E1CCA"/>
    <w:rsid w:val="002F25BA"/>
    <w:rsid w:val="002F7743"/>
    <w:rsid w:val="002F7EE4"/>
    <w:rsid w:val="00301242"/>
    <w:rsid w:val="00310A7B"/>
    <w:rsid w:val="003174D0"/>
    <w:rsid w:val="00321CED"/>
    <w:rsid w:val="00335C14"/>
    <w:rsid w:val="00340001"/>
    <w:rsid w:val="003428E4"/>
    <w:rsid w:val="003D6A71"/>
    <w:rsid w:val="003D7766"/>
    <w:rsid w:val="0042334A"/>
    <w:rsid w:val="0047003F"/>
    <w:rsid w:val="00495801"/>
    <w:rsid w:val="004969B6"/>
    <w:rsid w:val="004A6B7C"/>
    <w:rsid w:val="004B2F1F"/>
    <w:rsid w:val="004B48A2"/>
    <w:rsid w:val="004D3A0A"/>
    <w:rsid w:val="0051477F"/>
    <w:rsid w:val="0052792B"/>
    <w:rsid w:val="005508EA"/>
    <w:rsid w:val="00555985"/>
    <w:rsid w:val="00557763"/>
    <w:rsid w:val="00560627"/>
    <w:rsid w:val="00564C9D"/>
    <w:rsid w:val="00582539"/>
    <w:rsid w:val="005D0CB1"/>
    <w:rsid w:val="005E46E4"/>
    <w:rsid w:val="00613617"/>
    <w:rsid w:val="006333F4"/>
    <w:rsid w:val="006377FA"/>
    <w:rsid w:val="00640625"/>
    <w:rsid w:val="00652D54"/>
    <w:rsid w:val="0066218E"/>
    <w:rsid w:val="00663DE4"/>
    <w:rsid w:val="006665CB"/>
    <w:rsid w:val="0067163C"/>
    <w:rsid w:val="00672930"/>
    <w:rsid w:val="006A7230"/>
    <w:rsid w:val="006C7936"/>
    <w:rsid w:val="006D4B7B"/>
    <w:rsid w:val="006D5811"/>
    <w:rsid w:val="0070577E"/>
    <w:rsid w:val="00710C74"/>
    <w:rsid w:val="007276B9"/>
    <w:rsid w:val="0074400A"/>
    <w:rsid w:val="0076209C"/>
    <w:rsid w:val="00783E6A"/>
    <w:rsid w:val="007848BE"/>
    <w:rsid w:val="00794679"/>
    <w:rsid w:val="007C0187"/>
    <w:rsid w:val="007F2CD9"/>
    <w:rsid w:val="00833C63"/>
    <w:rsid w:val="00854CCD"/>
    <w:rsid w:val="0088480C"/>
    <w:rsid w:val="0089297D"/>
    <w:rsid w:val="00893625"/>
    <w:rsid w:val="008E6EC1"/>
    <w:rsid w:val="0090590E"/>
    <w:rsid w:val="00911122"/>
    <w:rsid w:val="00912B4A"/>
    <w:rsid w:val="00914067"/>
    <w:rsid w:val="00924CC6"/>
    <w:rsid w:val="00944A09"/>
    <w:rsid w:val="00950295"/>
    <w:rsid w:val="0095652E"/>
    <w:rsid w:val="00957940"/>
    <w:rsid w:val="00971CA9"/>
    <w:rsid w:val="009803E3"/>
    <w:rsid w:val="00994CC0"/>
    <w:rsid w:val="009B40DC"/>
    <w:rsid w:val="009D1A26"/>
    <w:rsid w:val="00A217AB"/>
    <w:rsid w:val="00A23B33"/>
    <w:rsid w:val="00A3311E"/>
    <w:rsid w:val="00A560FC"/>
    <w:rsid w:val="00A65EDD"/>
    <w:rsid w:val="00A670F0"/>
    <w:rsid w:val="00A72EB9"/>
    <w:rsid w:val="00A94300"/>
    <w:rsid w:val="00AA2064"/>
    <w:rsid w:val="00AD46D0"/>
    <w:rsid w:val="00AD54F8"/>
    <w:rsid w:val="00AE5B29"/>
    <w:rsid w:val="00B408B4"/>
    <w:rsid w:val="00B50D59"/>
    <w:rsid w:val="00B670BC"/>
    <w:rsid w:val="00B7299F"/>
    <w:rsid w:val="00B8371D"/>
    <w:rsid w:val="00BA795C"/>
    <w:rsid w:val="00BB718F"/>
    <w:rsid w:val="00BD175E"/>
    <w:rsid w:val="00BF6417"/>
    <w:rsid w:val="00C05EA9"/>
    <w:rsid w:val="00C12D55"/>
    <w:rsid w:val="00C35BDF"/>
    <w:rsid w:val="00C370D6"/>
    <w:rsid w:val="00C71255"/>
    <w:rsid w:val="00C77869"/>
    <w:rsid w:val="00C90420"/>
    <w:rsid w:val="00C90850"/>
    <w:rsid w:val="00CC693C"/>
    <w:rsid w:val="00CD07B3"/>
    <w:rsid w:val="00CF19C6"/>
    <w:rsid w:val="00CF69D0"/>
    <w:rsid w:val="00D101E1"/>
    <w:rsid w:val="00D247CC"/>
    <w:rsid w:val="00D31C08"/>
    <w:rsid w:val="00D42B8D"/>
    <w:rsid w:val="00D5305C"/>
    <w:rsid w:val="00D63ED9"/>
    <w:rsid w:val="00D73846"/>
    <w:rsid w:val="00D74A39"/>
    <w:rsid w:val="00D7769D"/>
    <w:rsid w:val="00DA6F6A"/>
    <w:rsid w:val="00DB2E17"/>
    <w:rsid w:val="00DF1DC2"/>
    <w:rsid w:val="00DF3FAF"/>
    <w:rsid w:val="00DF73AA"/>
    <w:rsid w:val="00E06808"/>
    <w:rsid w:val="00E07EEC"/>
    <w:rsid w:val="00E10AC0"/>
    <w:rsid w:val="00E223D7"/>
    <w:rsid w:val="00E35B59"/>
    <w:rsid w:val="00E37EFC"/>
    <w:rsid w:val="00E43227"/>
    <w:rsid w:val="00E649C6"/>
    <w:rsid w:val="00E746D2"/>
    <w:rsid w:val="00E9029D"/>
    <w:rsid w:val="00EA78CA"/>
    <w:rsid w:val="00EB2754"/>
    <w:rsid w:val="00EC1D99"/>
    <w:rsid w:val="00EE609A"/>
    <w:rsid w:val="00EF0856"/>
    <w:rsid w:val="00F10E1D"/>
    <w:rsid w:val="00F17970"/>
    <w:rsid w:val="00F20AD4"/>
    <w:rsid w:val="00F40606"/>
    <w:rsid w:val="00F42788"/>
    <w:rsid w:val="00F60D7E"/>
    <w:rsid w:val="00F63210"/>
    <w:rsid w:val="00F66642"/>
    <w:rsid w:val="00F676C0"/>
    <w:rsid w:val="00F7400B"/>
    <w:rsid w:val="00F753B7"/>
    <w:rsid w:val="00F90ED0"/>
    <w:rsid w:val="00FB4870"/>
    <w:rsid w:val="00FC3328"/>
    <w:rsid w:val="00FD2C0D"/>
    <w:rsid w:val="00FD3DB7"/>
    <w:rsid w:val="00FE064B"/>
    <w:rsid w:val="00FE06CC"/>
    <w:rsid w:val="00FE51C5"/>
    <w:rsid w:val="00FE6279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D0F4"/>
  <w15:chartTrackingRefBased/>
  <w15:docId w15:val="{00959B06-4B7F-4CDA-A352-6B668635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8E"/>
  </w:style>
  <w:style w:type="paragraph" w:styleId="Heading1">
    <w:name w:val="heading 1"/>
    <w:basedOn w:val="Normal"/>
    <w:next w:val="Normal"/>
    <w:link w:val="Heading1Char"/>
    <w:uiPriority w:val="9"/>
    <w:qFormat/>
    <w:rsid w:val="0066218E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18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F6B"/>
  </w:style>
  <w:style w:type="paragraph" w:styleId="Footer">
    <w:name w:val="footer"/>
    <w:basedOn w:val="Normal"/>
    <w:link w:val="FooterChar"/>
    <w:uiPriority w:val="99"/>
    <w:unhideWhenUsed/>
    <w:rsid w:val="001C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6B"/>
  </w:style>
  <w:style w:type="character" w:customStyle="1" w:styleId="Heading1Char">
    <w:name w:val="Heading 1 Char"/>
    <w:basedOn w:val="DefaultParagraphFont"/>
    <w:link w:val="Heading1"/>
    <w:uiPriority w:val="9"/>
    <w:rsid w:val="0066218E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218E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1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21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6218E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21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6218E"/>
    <w:rPr>
      <w:b/>
      <w:bCs/>
    </w:rPr>
  </w:style>
  <w:style w:type="character" w:styleId="Emphasis">
    <w:name w:val="Emphasis"/>
    <w:basedOn w:val="DefaultParagraphFont"/>
    <w:uiPriority w:val="20"/>
    <w:qFormat/>
    <w:rsid w:val="0066218E"/>
    <w:rPr>
      <w:i/>
      <w:iCs/>
    </w:rPr>
  </w:style>
  <w:style w:type="paragraph" w:styleId="NoSpacing">
    <w:name w:val="No Spacing"/>
    <w:uiPriority w:val="1"/>
    <w:qFormat/>
    <w:rsid w:val="006621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21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21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8E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2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2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218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621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21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1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3617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B6667892D4D46BC392DE9086ED896" ma:contentTypeVersion="11" ma:contentTypeDescription="Create a new document." ma:contentTypeScope="" ma:versionID="3c1ed59578339e811b3677efbd05ac5d">
  <xsd:schema xmlns:xsd="http://www.w3.org/2001/XMLSchema" xmlns:xs="http://www.w3.org/2001/XMLSchema" xmlns:p="http://schemas.microsoft.com/office/2006/metadata/properties" xmlns:ns3="58b86d4c-e79b-4d1e-94de-541f44774c12" xmlns:ns4="f5f5250c-c363-427d-bd0a-4910817b2893" targetNamespace="http://schemas.microsoft.com/office/2006/metadata/properties" ma:root="true" ma:fieldsID="46d185ef7cab91ef2828d20833ef3a8d" ns3:_="" ns4:_="">
    <xsd:import namespace="58b86d4c-e79b-4d1e-94de-541f44774c12"/>
    <xsd:import namespace="f5f5250c-c363-427d-bd0a-4910817b28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86d4c-e79b-4d1e-94de-541f44774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5250c-c363-427d-bd0a-4910817b28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E8FEE2-EEB7-4FD5-BB09-752A72E4BA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B49FD0-3AB0-4321-8B9B-6B755267B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86d4c-e79b-4d1e-94de-541f44774c12"/>
    <ds:schemaRef ds:uri="f5f5250c-c363-427d-bd0a-4910817b2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DC58B-BE14-4EF4-8E78-B65BB4B36F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B5BC58-1DEC-4871-A7BF-90C4936479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Taddesse</dc:creator>
  <cp:keywords/>
  <dc:description/>
  <cp:lastModifiedBy>Dawit, Yonael</cp:lastModifiedBy>
  <cp:revision>35</cp:revision>
  <dcterms:created xsi:type="dcterms:W3CDTF">2020-11-20T20:33:00Z</dcterms:created>
  <dcterms:modified xsi:type="dcterms:W3CDTF">2020-12-14T16:23:00Z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0x010100FA8B6667892D4D46BC392DE9086ED896</vt:lpwstr>
  </property>
</Properties>
</file>