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80878"/>
  <w:body>
    <w:p w:rsidR="0093738C" w:rsidRDefault="00F576EA" w:rsidP="00F576EA">
      <w:pPr>
        <w:rPr>
          <w:rFonts w:ascii="Courier New" w:hAnsi="Courier New" w:cs="Courier New"/>
          <w:noProof/>
          <w:sz w:val="24"/>
          <w:szCs w:val="24"/>
          <w:lang w:eastAsia="es-ES"/>
        </w:rPr>
      </w:pPr>
      <w:r>
        <w:rPr>
          <w:rFonts w:ascii="Courier New" w:hAnsi="Courier New" w:cs="Courier New"/>
          <w:noProof/>
          <w:sz w:val="24"/>
          <w:szCs w:val="24"/>
          <w:lang w:eastAsia="es-ES"/>
        </w:rPr>
        <w:t>PurpleCoin el token de intercambios digitales</w:t>
      </w:r>
      <w:r w:rsidRPr="00F576EA">
        <w:rPr>
          <w:rFonts w:ascii="Courier New" w:hAnsi="Courier New" w:cs="Courier New"/>
          <w:noProof/>
          <w:sz w:val="24"/>
          <w:szCs w:val="24"/>
          <w:lang w:eastAsia="es-ES"/>
        </w:rPr>
        <w:t xml:space="preserve"> </w:t>
      </w:r>
      <w:r>
        <w:rPr>
          <w:rFonts w:ascii="Courier New" w:hAnsi="Courier New" w:cs="Courier New"/>
          <w:noProof/>
          <w:sz w:val="24"/>
          <w:szCs w:val="24"/>
          <w:lang w:eastAsia="es-ES"/>
        </w:rPr>
        <w:t>peer-to-peer</w:t>
      </w:r>
    </w:p>
    <w:p w:rsidR="00F576EA" w:rsidRDefault="00F576EA" w:rsidP="00F576EA">
      <w:pPr>
        <w:jc w:val="center"/>
        <w:rPr>
          <w:rFonts w:ascii="Courier New" w:hAnsi="Courier New" w:cs="Courier New"/>
          <w:noProof/>
          <w:sz w:val="24"/>
          <w:szCs w:val="24"/>
          <w:lang w:eastAsia="es-ES"/>
        </w:rPr>
      </w:pPr>
      <w:r>
        <w:rPr>
          <w:rFonts w:ascii="Courier New" w:hAnsi="Courier New" w:cs="Courier New"/>
          <w:noProof/>
          <w:sz w:val="24"/>
          <w:szCs w:val="24"/>
          <w:lang w:eastAsia="es-ES"/>
        </w:rPr>
        <w:drawing>
          <wp:inline distT="0" distB="0" distL="0" distR="0">
            <wp:extent cx="3648075" cy="36480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7646" cy="3647646"/>
                    </a:xfrm>
                    <a:prstGeom prst="rect">
                      <a:avLst/>
                    </a:prstGeom>
                  </pic:spPr>
                </pic:pic>
              </a:graphicData>
            </a:graphic>
          </wp:inline>
        </w:drawing>
      </w:r>
    </w:p>
    <w:p w:rsidR="00F576EA" w:rsidRDefault="00F576EA"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9C33F8" w:rsidP="00F576EA">
      <w:pPr>
        <w:jc w:val="center"/>
        <w:rPr>
          <w:rFonts w:ascii="Courier New" w:hAnsi="Courier New" w:cs="Courier New"/>
          <w:sz w:val="24"/>
          <w:szCs w:val="24"/>
        </w:rPr>
      </w:pPr>
      <w:r>
        <w:rPr>
          <w:rFonts w:ascii="Courier New" w:hAnsi="Courier New" w:cs="Courier New"/>
          <w:sz w:val="24"/>
          <w:szCs w:val="24"/>
        </w:rPr>
        <w:t>Introducción</w:t>
      </w:r>
      <w:r w:rsidR="00B04053">
        <w:rPr>
          <w:rFonts w:ascii="Courier New" w:hAnsi="Courier New" w:cs="Courier New"/>
          <w:sz w:val="24"/>
          <w:szCs w:val="24"/>
        </w:rPr>
        <w:t xml:space="preserve"> </w:t>
      </w:r>
    </w:p>
    <w:p w:rsidR="00B04053" w:rsidRDefault="00B04053" w:rsidP="00F576EA">
      <w:pPr>
        <w:jc w:val="center"/>
        <w:rPr>
          <w:rFonts w:ascii="Courier New" w:hAnsi="Courier New" w:cs="Courier New"/>
          <w:sz w:val="24"/>
          <w:szCs w:val="24"/>
        </w:rPr>
      </w:pPr>
      <w:r>
        <w:rPr>
          <w:rFonts w:ascii="Courier New" w:hAnsi="Courier New" w:cs="Courier New"/>
          <w:sz w:val="24"/>
          <w:szCs w:val="24"/>
        </w:rPr>
        <w:t xml:space="preserve">Sobre </w:t>
      </w:r>
      <w:r w:rsidR="009C33F8">
        <w:rPr>
          <w:rFonts w:ascii="Courier New" w:hAnsi="Courier New" w:cs="Courier New"/>
          <w:sz w:val="24"/>
          <w:szCs w:val="24"/>
        </w:rPr>
        <w:t>Noso</w:t>
      </w:r>
      <w:r>
        <w:rPr>
          <w:rFonts w:ascii="Courier New" w:hAnsi="Courier New" w:cs="Courier New"/>
          <w:sz w:val="24"/>
          <w:szCs w:val="24"/>
        </w:rPr>
        <w:t>tros</w:t>
      </w:r>
    </w:p>
    <w:p w:rsidR="00B04053" w:rsidRDefault="00B04053" w:rsidP="00F576EA">
      <w:pPr>
        <w:jc w:val="center"/>
        <w:rPr>
          <w:rFonts w:ascii="Courier New" w:hAnsi="Courier New" w:cs="Courier New"/>
          <w:sz w:val="24"/>
          <w:szCs w:val="24"/>
        </w:rPr>
      </w:pPr>
      <w:proofErr w:type="spellStart"/>
      <w:r>
        <w:rPr>
          <w:rFonts w:ascii="Courier New" w:hAnsi="Courier New" w:cs="Courier New"/>
          <w:sz w:val="24"/>
          <w:szCs w:val="24"/>
        </w:rPr>
        <w:t>RoadMap</w:t>
      </w:r>
      <w:proofErr w:type="spellEnd"/>
    </w:p>
    <w:p w:rsidR="00B04053" w:rsidRDefault="00B04053" w:rsidP="00F576EA">
      <w:pPr>
        <w:jc w:val="center"/>
        <w:rPr>
          <w:rFonts w:ascii="Courier New" w:hAnsi="Courier New" w:cs="Courier New"/>
          <w:sz w:val="24"/>
          <w:szCs w:val="24"/>
        </w:rPr>
      </w:pPr>
      <w:bookmarkStart w:id="0" w:name="_GoBack"/>
      <w:bookmarkEnd w:id="0"/>
      <w:proofErr w:type="spellStart"/>
      <w:r>
        <w:rPr>
          <w:rFonts w:ascii="Courier New" w:hAnsi="Courier New" w:cs="Courier New"/>
          <w:sz w:val="24"/>
          <w:szCs w:val="24"/>
        </w:rPr>
        <w:t>Token</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w:t>
      </w:r>
      <w:proofErr w:type="spellEnd"/>
    </w:p>
    <w:p w:rsidR="00B04053" w:rsidRDefault="00102E68" w:rsidP="00F576EA">
      <w:pPr>
        <w:jc w:val="center"/>
        <w:rPr>
          <w:rFonts w:ascii="Courier New" w:hAnsi="Courier New" w:cs="Courier New"/>
          <w:sz w:val="24"/>
          <w:szCs w:val="24"/>
        </w:rPr>
      </w:pPr>
      <w:r>
        <w:rPr>
          <w:rFonts w:ascii="Courier New" w:hAnsi="Courier New" w:cs="Courier New"/>
          <w:sz w:val="24"/>
          <w:szCs w:val="24"/>
        </w:rPr>
        <w:t>ABSTRACTO</w:t>
      </w: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9C33F8" w:rsidRPr="009C33F8" w:rsidRDefault="009C33F8" w:rsidP="009C33F8">
      <w:pPr>
        <w:jc w:val="center"/>
        <w:rPr>
          <w:rFonts w:ascii="Courier New" w:hAnsi="Courier New" w:cs="Courier New"/>
          <w:sz w:val="40"/>
          <w:szCs w:val="40"/>
        </w:rPr>
      </w:pPr>
      <w:proofErr w:type="spellStart"/>
      <w:r w:rsidRPr="009C33F8">
        <w:rPr>
          <w:rFonts w:ascii="Courier New" w:hAnsi="Courier New" w:cs="Courier New"/>
          <w:sz w:val="40"/>
          <w:szCs w:val="40"/>
        </w:rPr>
        <w:t>By</w:t>
      </w:r>
      <w:proofErr w:type="spellEnd"/>
      <w:r w:rsidRPr="009C33F8">
        <w:rPr>
          <w:rFonts w:ascii="Courier New" w:hAnsi="Courier New" w:cs="Courier New"/>
          <w:sz w:val="40"/>
          <w:szCs w:val="40"/>
        </w:rPr>
        <w:t xml:space="preserve"> </w:t>
      </w:r>
      <w:proofErr w:type="spellStart"/>
      <w:r w:rsidRPr="009C33F8">
        <w:rPr>
          <w:rFonts w:ascii="Courier New" w:hAnsi="Courier New" w:cs="Courier New"/>
          <w:sz w:val="40"/>
          <w:szCs w:val="40"/>
        </w:rPr>
        <w:t>Mderramus</w:t>
      </w:r>
      <w:proofErr w:type="spellEnd"/>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Default="00B04053" w:rsidP="00F576EA">
      <w:pPr>
        <w:jc w:val="center"/>
        <w:rPr>
          <w:rFonts w:ascii="Courier New" w:hAnsi="Courier New" w:cs="Courier New"/>
          <w:sz w:val="24"/>
          <w:szCs w:val="24"/>
        </w:rPr>
      </w:pPr>
    </w:p>
    <w:p w:rsidR="00B04053" w:rsidRPr="00B04053" w:rsidRDefault="00B04053" w:rsidP="00B04053">
      <w:pPr>
        <w:rPr>
          <w:rFonts w:ascii="Courier New" w:hAnsi="Courier New" w:cs="Courier New"/>
          <w:b/>
          <w:sz w:val="40"/>
          <w:szCs w:val="40"/>
        </w:rPr>
      </w:pPr>
      <w:r w:rsidRPr="00B04053">
        <w:rPr>
          <w:rFonts w:ascii="Courier New" w:hAnsi="Courier New" w:cs="Courier New"/>
          <w:b/>
          <w:sz w:val="40"/>
          <w:szCs w:val="40"/>
        </w:rPr>
        <w:t xml:space="preserve">Introducción </w:t>
      </w:r>
    </w:p>
    <w:p w:rsidR="00B04053" w:rsidRPr="00B04053" w:rsidRDefault="00B04053" w:rsidP="00B04053">
      <w:pPr>
        <w:rPr>
          <w:rFonts w:ascii="Courier New" w:hAnsi="Courier New" w:cs="Courier New"/>
          <w:sz w:val="24"/>
          <w:szCs w:val="24"/>
        </w:rPr>
      </w:pPr>
      <w:proofErr w:type="spellStart"/>
      <w:r w:rsidRPr="00B04053">
        <w:rPr>
          <w:rFonts w:ascii="Courier New" w:hAnsi="Courier New" w:cs="Courier New"/>
          <w:sz w:val="24"/>
          <w:szCs w:val="24"/>
        </w:rPr>
        <w:t>PurpleBurn</w:t>
      </w:r>
      <w:proofErr w:type="spellEnd"/>
      <w:r w:rsidRPr="00B04053">
        <w:rPr>
          <w:rFonts w:ascii="Courier New" w:hAnsi="Courier New" w:cs="Courier New"/>
          <w:sz w:val="24"/>
          <w:szCs w:val="24"/>
        </w:rPr>
        <w:t xml:space="preserve"> es un </w:t>
      </w:r>
      <w:proofErr w:type="spellStart"/>
      <w:r w:rsidRPr="00B04053">
        <w:rPr>
          <w:rFonts w:ascii="Courier New" w:hAnsi="Courier New" w:cs="Courier New"/>
          <w:sz w:val="24"/>
          <w:szCs w:val="24"/>
        </w:rPr>
        <w:t>Token</w:t>
      </w:r>
      <w:proofErr w:type="spellEnd"/>
      <w:r w:rsidRPr="00B04053">
        <w:rPr>
          <w:rFonts w:ascii="Courier New" w:hAnsi="Courier New" w:cs="Courier New"/>
          <w:sz w:val="24"/>
          <w:szCs w:val="24"/>
        </w:rPr>
        <w:t xml:space="preserve"> </w:t>
      </w:r>
      <w:proofErr w:type="spellStart"/>
      <w:r w:rsidRPr="00B04053">
        <w:rPr>
          <w:rFonts w:ascii="Courier New" w:hAnsi="Courier New" w:cs="Courier New"/>
          <w:sz w:val="24"/>
          <w:szCs w:val="24"/>
        </w:rPr>
        <w:t>Autodestruible</w:t>
      </w:r>
      <w:proofErr w:type="spellEnd"/>
      <w:r w:rsidRPr="00B04053">
        <w:rPr>
          <w:rFonts w:ascii="Courier New" w:hAnsi="Courier New" w:cs="Courier New"/>
          <w:sz w:val="24"/>
          <w:szCs w:val="24"/>
        </w:rPr>
        <w:t xml:space="preserve"> Creado en la red de </w:t>
      </w:r>
      <w:proofErr w:type="spellStart"/>
      <w:r w:rsidRPr="00B04053">
        <w:rPr>
          <w:rFonts w:ascii="Courier New" w:hAnsi="Courier New" w:cs="Courier New"/>
          <w:sz w:val="24"/>
          <w:szCs w:val="24"/>
        </w:rPr>
        <w:t>Ethereum</w:t>
      </w:r>
      <w:proofErr w:type="spellEnd"/>
      <w:r w:rsidRPr="00B04053">
        <w:rPr>
          <w:rFonts w:ascii="Courier New" w:hAnsi="Courier New" w:cs="Courier New"/>
          <w:sz w:val="24"/>
          <w:szCs w:val="24"/>
        </w:rPr>
        <w:t xml:space="preserve"> Su Suministro total  y único es de 50.000.000 y su destrucción en del 1% de cada transacción lo que hace que su emisión  total vaya en disminución combinado con la demanda de compra hará que día </w:t>
      </w:r>
      <w:proofErr w:type="spellStart"/>
      <w:r w:rsidRPr="00B04053">
        <w:rPr>
          <w:rFonts w:ascii="Courier New" w:hAnsi="Courier New" w:cs="Courier New"/>
          <w:sz w:val="24"/>
          <w:szCs w:val="24"/>
        </w:rPr>
        <w:t>día</w:t>
      </w:r>
      <w:proofErr w:type="spellEnd"/>
      <w:r w:rsidRPr="00B04053">
        <w:rPr>
          <w:rFonts w:ascii="Courier New" w:hAnsi="Courier New" w:cs="Courier New"/>
          <w:sz w:val="24"/>
          <w:szCs w:val="24"/>
        </w:rPr>
        <w:t xml:space="preserve"> su precio se capitalice por la ley de OFERTA &amp; DEMANDA</w:t>
      </w:r>
    </w:p>
    <w:p w:rsidR="00B04053" w:rsidRDefault="00B04053" w:rsidP="00B04053">
      <w:pPr>
        <w:rPr>
          <w:rFonts w:ascii="Courier New" w:hAnsi="Courier New" w:cs="Courier New"/>
          <w:sz w:val="24"/>
          <w:szCs w:val="24"/>
        </w:rPr>
      </w:pPr>
      <w:r w:rsidRPr="00B04053">
        <w:rPr>
          <w:rFonts w:ascii="Courier New" w:hAnsi="Courier New" w:cs="Courier New"/>
          <w:sz w:val="24"/>
          <w:szCs w:val="24"/>
        </w:rPr>
        <w:t xml:space="preserve">Es utilizado para el intercambio  de Activos Digitales  Especialmente para </w:t>
      </w:r>
      <w:proofErr w:type="spellStart"/>
      <w:r w:rsidRPr="00B04053">
        <w:rPr>
          <w:rFonts w:ascii="Courier New" w:hAnsi="Courier New" w:cs="Courier New"/>
          <w:sz w:val="24"/>
          <w:szCs w:val="24"/>
        </w:rPr>
        <w:t>Traders</w:t>
      </w:r>
      <w:proofErr w:type="spellEnd"/>
      <w:r w:rsidRPr="00B04053">
        <w:rPr>
          <w:rFonts w:ascii="Courier New" w:hAnsi="Courier New" w:cs="Courier New"/>
          <w:sz w:val="24"/>
          <w:szCs w:val="24"/>
        </w:rPr>
        <w:t xml:space="preserve"> su precio </w:t>
      </w:r>
      <w:proofErr w:type="spellStart"/>
      <w:r w:rsidRPr="00B04053">
        <w:rPr>
          <w:rFonts w:ascii="Courier New" w:hAnsi="Courier New" w:cs="Courier New"/>
          <w:sz w:val="24"/>
          <w:szCs w:val="24"/>
        </w:rPr>
        <w:t>esta</w:t>
      </w:r>
      <w:proofErr w:type="spellEnd"/>
      <w:r w:rsidRPr="00B04053">
        <w:rPr>
          <w:rFonts w:ascii="Courier New" w:hAnsi="Courier New" w:cs="Courier New"/>
          <w:sz w:val="24"/>
          <w:szCs w:val="24"/>
        </w:rPr>
        <w:t xml:space="preserve"> relacionado con su emisión</w:t>
      </w:r>
    </w:p>
    <w:p w:rsid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b/>
          <w:sz w:val="40"/>
          <w:szCs w:val="40"/>
        </w:rPr>
      </w:pPr>
      <w:r w:rsidRPr="00B04053">
        <w:rPr>
          <w:rFonts w:ascii="Courier New" w:hAnsi="Courier New" w:cs="Courier New"/>
          <w:b/>
          <w:sz w:val="40"/>
          <w:szCs w:val="40"/>
        </w:rPr>
        <w:t>Sobre Nosotros</w:t>
      </w:r>
    </w:p>
    <w:p w:rsidR="00B04053" w:rsidRPr="00B04053" w:rsidRDefault="00B04053" w:rsidP="00B04053">
      <w:pPr>
        <w:rPr>
          <w:rFonts w:ascii="Courier New" w:hAnsi="Courier New" w:cs="Courier New"/>
          <w:sz w:val="24"/>
          <w:szCs w:val="24"/>
        </w:rPr>
      </w:pPr>
      <w:r w:rsidRPr="00B04053">
        <w:rPr>
          <w:rFonts w:ascii="Courier New" w:hAnsi="Courier New" w:cs="Courier New"/>
          <w:sz w:val="24"/>
          <w:szCs w:val="24"/>
        </w:rPr>
        <w:t>Con Sede en Argentina</w:t>
      </w:r>
    </w:p>
    <w:p w:rsidR="00B04053" w:rsidRPr="00B04053" w:rsidRDefault="00B04053" w:rsidP="00B04053">
      <w:pPr>
        <w:rPr>
          <w:rFonts w:ascii="Courier New" w:hAnsi="Courier New" w:cs="Courier New"/>
          <w:sz w:val="24"/>
          <w:szCs w:val="24"/>
        </w:rPr>
      </w:pPr>
      <w:r w:rsidRPr="00B04053">
        <w:rPr>
          <w:rFonts w:ascii="Courier New" w:hAnsi="Courier New" w:cs="Courier New"/>
          <w:sz w:val="24"/>
          <w:szCs w:val="24"/>
        </w:rPr>
        <w:t>Buenos Aires</w:t>
      </w:r>
    </w:p>
    <w:p w:rsidR="00B04053" w:rsidRP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sz w:val="24"/>
          <w:szCs w:val="24"/>
        </w:rPr>
      </w:pPr>
      <w:r w:rsidRPr="00B04053">
        <w:rPr>
          <w:rFonts w:ascii="Courier New" w:hAnsi="Courier New" w:cs="Courier New"/>
          <w:sz w:val="24"/>
          <w:szCs w:val="24"/>
        </w:rPr>
        <w:t>Nuestra visión: Ofrecerte una experiencia única de servicio con el mejor talento digital y la última tecnología</w:t>
      </w:r>
    </w:p>
    <w:p w:rsidR="00B04053" w:rsidRP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sz w:val="24"/>
          <w:szCs w:val="24"/>
        </w:rPr>
      </w:pPr>
      <w:r w:rsidRPr="00B04053">
        <w:rPr>
          <w:rFonts w:ascii="Courier New" w:hAnsi="Courier New" w:cs="Courier New"/>
          <w:sz w:val="24"/>
          <w:szCs w:val="24"/>
        </w:rPr>
        <w:t>Nuestra misión: Acompañarte en la Reinvención Digital de tus procesos de negocio. Fomentando el bienestar y promoviendo el talento de nuestros colaboradores</w:t>
      </w:r>
    </w:p>
    <w:p w:rsidR="00B04053" w:rsidRP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sz w:val="24"/>
          <w:szCs w:val="24"/>
        </w:rPr>
      </w:pPr>
      <w:r w:rsidRPr="00B04053">
        <w:rPr>
          <w:rFonts w:ascii="Courier New" w:hAnsi="Courier New" w:cs="Courier New"/>
          <w:sz w:val="24"/>
          <w:szCs w:val="24"/>
        </w:rPr>
        <w:t>"Las ideas brillantes solo comienzan cuando pones tu voto de confianza en algo que crees que cambia la forma en que vives día a día"</w:t>
      </w:r>
    </w:p>
    <w:p w:rsidR="00B04053" w:rsidRPr="00B04053" w:rsidRDefault="00B04053" w:rsidP="00B04053">
      <w:pPr>
        <w:rPr>
          <w:rFonts w:ascii="Courier New" w:hAnsi="Courier New" w:cs="Courier New"/>
          <w:sz w:val="24"/>
          <w:szCs w:val="24"/>
        </w:rPr>
      </w:pPr>
    </w:p>
    <w:p w:rsidR="00B04053" w:rsidRPr="00B04053" w:rsidRDefault="00B04053" w:rsidP="00B04053">
      <w:pPr>
        <w:rPr>
          <w:rFonts w:ascii="Courier New" w:hAnsi="Courier New" w:cs="Courier New"/>
          <w:sz w:val="24"/>
          <w:szCs w:val="24"/>
        </w:rPr>
      </w:pPr>
    </w:p>
    <w:p w:rsidR="00B04053" w:rsidRDefault="00B04053" w:rsidP="00B04053">
      <w:pPr>
        <w:rPr>
          <w:rFonts w:ascii="Courier New" w:hAnsi="Courier New" w:cs="Courier New"/>
          <w:sz w:val="24"/>
          <w:szCs w:val="24"/>
        </w:rPr>
      </w:pPr>
      <w:r w:rsidRPr="00B04053">
        <w:rPr>
          <w:rFonts w:ascii="Courier New" w:hAnsi="Courier New" w:cs="Courier New"/>
          <w:sz w:val="24"/>
          <w:szCs w:val="24"/>
        </w:rPr>
        <w:t xml:space="preserve">Estamos comprometidos con nuestro trabajo y desde más de 10 años vivimos en el fantástico mundo de las </w:t>
      </w:r>
      <w:proofErr w:type="spellStart"/>
      <w:r w:rsidRPr="00B04053">
        <w:rPr>
          <w:rFonts w:ascii="Courier New" w:hAnsi="Courier New" w:cs="Courier New"/>
          <w:sz w:val="24"/>
          <w:szCs w:val="24"/>
        </w:rPr>
        <w:t>criptomonedas</w:t>
      </w:r>
      <w:proofErr w:type="spellEnd"/>
      <w:r w:rsidRPr="00B04053">
        <w:rPr>
          <w:rFonts w:ascii="Courier New" w:hAnsi="Courier New" w:cs="Courier New"/>
          <w:sz w:val="24"/>
          <w:szCs w:val="24"/>
        </w:rPr>
        <w:t xml:space="preserve"> y la tecnología </w:t>
      </w:r>
      <w:proofErr w:type="spellStart"/>
      <w:r w:rsidRPr="00B04053">
        <w:rPr>
          <w:rFonts w:ascii="Courier New" w:hAnsi="Courier New" w:cs="Courier New"/>
          <w:sz w:val="24"/>
          <w:szCs w:val="24"/>
        </w:rPr>
        <w:t>blockchain</w:t>
      </w:r>
      <w:proofErr w:type="spellEnd"/>
      <w:r w:rsidRPr="00B04053">
        <w:rPr>
          <w:rFonts w:ascii="Courier New" w:hAnsi="Courier New" w:cs="Courier New"/>
          <w:sz w:val="24"/>
          <w:szCs w:val="24"/>
        </w:rPr>
        <w:t xml:space="preserve"> como un desafió para romper los estandartes del mundo actual este mundo que utiliza la tecnología para beneficios de las grandes corporaciones que solo lucran con el esfuerzo de las personas en </w:t>
      </w:r>
      <w:proofErr w:type="spellStart"/>
      <w:r w:rsidRPr="00B04053">
        <w:rPr>
          <w:rFonts w:ascii="Courier New" w:hAnsi="Courier New" w:cs="Courier New"/>
          <w:sz w:val="24"/>
          <w:szCs w:val="24"/>
        </w:rPr>
        <w:t>Purple</w:t>
      </w:r>
      <w:proofErr w:type="spellEnd"/>
      <w:r w:rsidRPr="00B04053">
        <w:rPr>
          <w:rFonts w:ascii="Courier New" w:hAnsi="Courier New" w:cs="Courier New"/>
          <w:sz w:val="24"/>
          <w:szCs w:val="24"/>
        </w:rPr>
        <w:t xml:space="preserve"> nos encantan las cosas simples pero seguras y a diferencia de otras corporaciones trabajamos para la gente por eso hoy estamos parados frente a este nuevo proyecto que es un escalón importante para nuestro futuro una moneda deflacionaria  como </w:t>
      </w:r>
      <w:proofErr w:type="spellStart"/>
      <w:r w:rsidRPr="00B04053">
        <w:rPr>
          <w:rFonts w:ascii="Courier New" w:hAnsi="Courier New" w:cs="Courier New"/>
          <w:sz w:val="24"/>
          <w:szCs w:val="24"/>
        </w:rPr>
        <w:t>purple</w:t>
      </w:r>
      <w:proofErr w:type="spellEnd"/>
      <w:r w:rsidRPr="00B04053">
        <w:rPr>
          <w:rFonts w:ascii="Courier New" w:hAnsi="Courier New" w:cs="Courier New"/>
          <w:sz w:val="24"/>
          <w:szCs w:val="24"/>
        </w:rPr>
        <w:t xml:space="preserve"> </w:t>
      </w:r>
      <w:proofErr w:type="spellStart"/>
      <w:r w:rsidRPr="00B04053">
        <w:rPr>
          <w:rFonts w:ascii="Courier New" w:hAnsi="Courier New" w:cs="Courier New"/>
          <w:sz w:val="24"/>
          <w:szCs w:val="24"/>
        </w:rPr>
        <w:t>burn</w:t>
      </w:r>
      <w:proofErr w:type="spellEnd"/>
      <w:r w:rsidRPr="00B04053">
        <w:rPr>
          <w:rFonts w:ascii="Courier New" w:hAnsi="Courier New" w:cs="Courier New"/>
          <w:sz w:val="24"/>
          <w:szCs w:val="24"/>
        </w:rPr>
        <w:t xml:space="preserve"> también es una manera de financiación </w:t>
      </w:r>
      <w:r w:rsidRPr="00B04053">
        <w:rPr>
          <w:rFonts w:ascii="Courier New" w:hAnsi="Courier New" w:cs="Courier New"/>
          <w:sz w:val="24"/>
          <w:szCs w:val="24"/>
        </w:rPr>
        <w:lastRenderedPageBreak/>
        <w:t>para llevar a cabo todos los demás proyectos que concretaremos con el pasar de las fases de trabajo y desarrollaremos un ecosistema simple seguro confiable sin gobernanza y lejos de toda manipulación corrupta y abusiva esa es nuestra meta</w:t>
      </w:r>
    </w:p>
    <w:p w:rsidR="00B04053" w:rsidRDefault="00B04053" w:rsidP="00B04053">
      <w:pPr>
        <w:rPr>
          <w:rFonts w:ascii="Courier New" w:hAnsi="Courier New" w:cs="Courier New"/>
          <w:sz w:val="24"/>
          <w:szCs w:val="24"/>
        </w:rPr>
      </w:pPr>
    </w:p>
    <w:p w:rsidR="00B04053" w:rsidRDefault="00B04053" w:rsidP="00B04053">
      <w:pPr>
        <w:rPr>
          <w:rFonts w:ascii="Courier New" w:hAnsi="Courier New" w:cs="Courier New"/>
          <w:b/>
          <w:sz w:val="40"/>
          <w:szCs w:val="40"/>
        </w:rPr>
      </w:pPr>
      <w:proofErr w:type="spellStart"/>
      <w:r w:rsidRPr="00B04053">
        <w:rPr>
          <w:rFonts w:ascii="Courier New" w:hAnsi="Courier New" w:cs="Courier New"/>
          <w:b/>
          <w:sz w:val="40"/>
          <w:szCs w:val="40"/>
        </w:rPr>
        <w:t>RoadMap</w:t>
      </w:r>
      <w:proofErr w:type="spellEnd"/>
    </w:p>
    <w:p w:rsidR="00B04053" w:rsidRDefault="00B04053" w:rsidP="00B04053">
      <w:pPr>
        <w:rPr>
          <w:rFonts w:ascii="Courier New" w:hAnsi="Courier New" w:cs="Courier New"/>
          <w:b/>
          <w:sz w:val="40"/>
          <w:szCs w:val="40"/>
        </w:rPr>
      </w:pPr>
      <w:r>
        <w:rPr>
          <w:rFonts w:ascii="Courier New" w:hAnsi="Courier New" w:cs="Courier New"/>
          <w:b/>
          <w:noProof/>
          <w:sz w:val="40"/>
          <w:szCs w:val="40"/>
          <w:lang w:eastAsia="es-ES"/>
        </w:rPr>
        <w:drawing>
          <wp:inline distT="0" distB="0" distL="0" distR="0">
            <wp:extent cx="6296025" cy="246762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6304254" cy="2470846"/>
                    </a:xfrm>
                    <a:prstGeom prst="rect">
                      <a:avLst/>
                    </a:prstGeom>
                  </pic:spPr>
                </pic:pic>
              </a:graphicData>
            </a:graphic>
          </wp:inline>
        </w:drawing>
      </w:r>
    </w:p>
    <w:p w:rsidR="00B04053" w:rsidRPr="00B04053" w:rsidRDefault="00B04053" w:rsidP="00B04053">
      <w:pPr>
        <w:rPr>
          <w:rFonts w:ascii="Courier New" w:hAnsi="Courier New" w:cs="Courier New"/>
          <w:b/>
          <w:sz w:val="40"/>
          <w:szCs w:val="40"/>
        </w:rPr>
      </w:pPr>
    </w:p>
    <w:p w:rsidR="00B04053" w:rsidRDefault="00B04053" w:rsidP="00B04053">
      <w:pPr>
        <w:rPr>
          <w:rFonts w:ascii="Courier New" w:hAnsi="Courier New" w:cs="Courier New"/>
          <w:sz w:val="24"/>
          <w:szCs w:val="24"/>
        </w:rPr>
      </w:pPr>
    </w:p>
    <w:p w:rsidR="00B04053" w:rsidRDefault="00B04053" w:rsidP="00B04053">
      <w:pPr>
        <w:rPr>
          <w:rFonts w:ascii="Courier New" w:hAnsi="Courier New" w:cs="Courier New"/>
          <w:b/>
          <w:sz w:val="40"/>
          <w:szCs w:val="40"/>
        </w:rPr>
      </w:pPr>
      <w:proofErr w:type="spellStart"/>
      <w:r w:rsidRPr="00B04053">
        <w:rPr>
          <w:rFonts w:ascii="Courier New" w:hAnsi="Courier New" w:cs="Courier New"/>
          <w:b/>
          <w:sz w:val="40"/>
          <w:szCs w:val="40"/>
        </w:rPr>
        <w:t>Token</w:t>
      </w:r>
      <w:proofErr w:type="spellEnd"/>
      <w:r w:rsidRPr="00B04053">
        <w:rPr>
          <w:rFonts w:ascii="Courier New" w:hAnsi="Courier New" w:cs="Courier New"/>
          <w:b/>
          <w:sz w:val="40"/>
          <w:szCs w:val="40"/>
        </w:rPr>
        <w:t xml:space="preserve"> </w:t>
      </w:r>
      <w:proofErr w:type="spellStart"/>
      <w:r w:rsidRPr="00B04053">
        <w:rPr>
          <w:rFonts w:ascii="Courier New" w:hAnsi="Courier New" w:cs="Courier New"/>
          <w:b/>
          <w:sz w:val="40"/>
          <w:szCs w:val="40"/>
        </w:rPr>
        <w:t>Info</w:t>
      </w:r>
      <w:proofErr w:type="spellEnd"/>
    </w:p>
    <w:p w:rsidR="00B04053" w:rsidRDefault="00B04053" w:rsidP="00B04053">
      <w:pPr>
        <w:rPr>
          <w:rFonts w:ascii="Courier New" w:hAnsi="Courier New" w:cs="Courier New"/>
          <w:b/>
          <w:sz w:val="40"/>
          <w:szCs w:val="40"/>
        </w:rPr>
      </w:pPr>
      <w:r>
        <w:rPr>
          <w:rFonts w:ascii="Courier New" w:hAnsi="Courier New" w:cs="Courier New"/>
          <w:b/>
          <w:noProof/>
          <w:sz w:val="40"/>
          <w:szCs w:val="40"/>
          <w:lang w:eastAsia="es-ES"/>
        </w:rPr>
        <w:drawing>
          <wp:inline distT="0" distB="0" distL="0" distR="0">
            <wp:extent cx="6645910" cy="3798570"/>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798570"/>
                    </a:xfrm>
                    <a:prstGeom prst="rect">
                      <a:avLst/>
                    </a:prstGeom>
                  </pic:spPr>
                </pic:pic>
              </a:graphicData>
            </a:graphic>
          </wp:inline>
        </w:drawing>
      </w:r>
    </w:p>
    <w:p w:rsidR="00B04053" w:rsidRDefault="00B04053" w:rsidP="00B04053">
      <w:pPr>
        <w:jc w:val="center"/>
        <w:rPr>
          <w:color w:val="FFFFFF" w:themeColor="background1"/>
        </w:rPr>
      </w:pPr>
      <w:hyperlink r:id="rId8" w:history="1">
        <w:r w:rsidRPr="00B04053">
          <w:rPr>
            <w:rStyle w:val="Hipervnculo"/>
            <w:color w:val="FFFFFF" w:themeColor="background1"/>
            <w:u w:val="none"/>
          </w:rPr>
          <w:t>https://etherscan.io/address/0x643222fcdffb5f91c458b30b9de22a611d2a23da</w:t>
        </w:r>
      </w:hyperlink>
    </w:p>
    <w:p w:rsidR="00B04053" w:rsidRDefault="00102E68" w:rsidP="00102E68">
      <w:pPr>
        <w:rPr>
          <w:rFonts w:ascii="Courier New" w:hAnsi="Courier New" w:cs="Courier New"/>
          <w:b/>
          <w:color w:val="FFFFFF" w:themeColor="background1"/>
          <w:sz w:val="40"/>
          <w:szCs w:val="40"/>
        </w:rPr>
      </w:pPr>
      <w:r>
        <w:rPr>
          <w:rFonts w:ascii="Courier New" w:hAnsi="Courier New" w:cs="Courier New"/>
          <w:b/>
          <w:color w:val="FFFFFF" w:themeColor="background1"/>
          <w:sz w:val="40"/>
          <w:szCs w:val="40"/>
        </w:rPr>
        <w:lastRenderedPageBreak/>
        <w:t>Abstracto</w:t>
      </w:r>
    </w:p>
    <w:p w:rsidR="00102E68" w:rsidRDefault="00102E68" w:rsidP="00102E68">
      <w:pPr>
        <w:rPr>
          <w:rFonts w:ascii="Courier New" w:hAnsi="Courier New" w:cs="Courier New"/>
          <w:b/>
          <w:color w:val="FFFFFF" w:themeColor="background1"/>
          <w:sz w:val="24"/>
          <w:szCs w:val="24"/>
        </w:rPr>
      </w:pPr>
      <w:proofErr w:type="spellStart"/>
      <w:r>
        <w:rPr>
          <w:rFonts w:ascii="Courier New" w:hAnsi="Courier New" w:cs="Courier New"/>
          <w:b/>
          <w:color w:val="FFFFFF" w:themeColor="background1"/>
          <w:sz w:val="24"/>
          <w:szCs w:val="24"/>
        </w:rPr>
        <w:t>PurpleBurn</w:t>
      </w:r>
      <w:proofErr w:type="spellEnd"/>
      <w:r>
        <w:rPr>
          <w:rFonts w:ascii="Courier New" w:hAnsi="Courier New" w:cs="Courier New"/>
          <w:b/>
          <w:color w:val="FFFFFF" w:themeColor="background1"/>
          <w:sz w:val="24"/>
          <w:szCs w:val="24"/>
        </w:rPr>
        <w:t xml:space="preserve"> usa la tradicional función </w:t>
      </w:r>
      <w:proofErr w:type="spellStart"/>
      <w:r>
        <w:rPr>
          <w:rFonts w:ascii="Courier New" w:hAnsi="Courier New" w:cs="Courier New"/>
          <w:b/>
          <w:color w:val="FFFFFF" w:themeColor="background1"/>
          <w:sz w:val="24"/>
          <w:szCs w:val="24"/>
        </w:rPr>
        <w:t>tranfers</w:t>
      </w:r>
      <w:proofErr w:type="spellEnd"/>
      <w:r>
        <w:rPr>
          <w:rFonts w:ascii="Courier New" w:hAnsi="Courier New" w:cs="Courier New"/>
          <w:b/>
          <w:color w:val="FFFFFF" w:themeColor="background1"/>
          <w:sz w:val="24"/>
          <w:szCs w:val="24"/>
        </w:rPr>
        <w:t xml:space="preserve"> Burns que elimina de su emisión total x cantidad de </w:t>
      </w:r>
      <w:proofErr w:type="spellStart"/>
      <w:r>
        <w:rPr>
          <w:rFonts w:ascii="Courier New" w:hAnsi="Courier New" w:cs="Courier New"/>
          <w:b/>
          <w:color w:val="FFFFFF" w:themeColor="background1"/>
          <w:sz w:val="24"/>
          <w:szCs w:val="24"/>
        </w:rPr>
        <w:t>token</w:t>
      </w:r>
      <w:proofErr w:type="spellEnd"/>
      <w:r>
        <w:rPr>
          <w:rFonts w:ascii="Courier New" w:hAnsi="Courier New" w:cs="Courier New"/>
          <w:b/>
          <w:color w:val="FFFFFF" w:themeColor="background1"/>
          <w:sz w:val="24"/>
          <w:szCs w:val="24"/>
        </w:rPr>
        <w:t xml:space="preserve"> en nuestro caso el 1% por transacción</w:t>
      </w:r>
    </w:p>
    <w:p w:rsidR="00102E68" w:rsidRDefault="00102E68" w:rsidP="00102E68">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 xml:space="preserve">Y el 2%  mensual de una cuenta llamada madre con esto intentamos protegernos de la disminución del precio que se genera en los mercados con los </w:t>
      </w:r>
      <w:proofErr w:type="spellStart"/>
      <w:r>
        <w:rPr>
          <w:rFonts w:ascii="Courier New" w:hAnsi="Courier New" w:cs="Courier New"/>
          <w:b/>
          <w:color w:val="FFFFFF" w:themeColor="background1"/>
          <w:sz w:val="24"/>
          <w:szCs w:val="24"/>
        </w:rPr>
        <w:t>token</w:t>
      </w:r>
      <w:proofErr w:type="spellEnd"/>
      <w:r>
        <w:rPr>
          <w:rFonts w:ascii="Courier New" w:hAnsi="Courier New" w:cs="Courier New"/>
          <w:b/>
          <w:color w:val="FFFFFF" w:themeColor="background1"/>
          <w:sz w:val="24"/>
          <w:szCs w:val="24"/>
        </w:rPr>
        <w:t xml:space="preserve"> que recién comienzan a funcionar en el mercado</w:t>
      </w:r>
    </w:p>
    <w:p w:rsidR="00102E68" w:rsidRDefault="00102E68" w:rsidP="00102E68">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 xml:space="preserve">La idea del proyecto de </w:t>
      </w:r>
      <w:proofErr w:type="spellStart"/>
      <w:r>
        <w:rPr>
          <w:rFonts w:ascii="Courier New" w:hAnsi="Courier New" w:cs="Courier New"/>
          <w:b/>
          <w:color w:val="FFFFFF" w:themeColor="background1"/>
          <w:sz w:val="24"/>
          <w:szCs w:val="24"/>
        </w:rPr>
        <w:t>purple</w:t>
      </w:r>
      <w:proofErr w:type="spellEnd"/>
      <w:r>
        <w:rPr>
          <w:rFonts w:ascii="Courier New" w:hAnsi="Courier New" w:cs="Courier New"/>
          <w:b/>
          <w:color w:val="FFFFFF" w:themeColor="background1"/>
          <w:sz w:val="24"/>
          <w:szCs w:val="24"/>
        </w:rPr>
        <w:t xml:space="preserve"> tiene otra finalidad </w:t>
      </w:r>
      <w:proofErr w:type="spellStart"/>
      <w:r>
        <w:rPr>
          <w:rFonts w:ascii="Courier New" w:hAnsi="Courier New" w:cs="Courier New"/>
          <w:b/>
          <w:color w:val="FFFFFF" w:themeColor="background1"/>
          <w:sz w:val="24"/>
          <w:szCs w:val="24"/>
        </w:rPr>
        <w:t>a demás</w:t>
      </w:r>
      <w:proofErr w:type="spellEnd"/>
      <w:r>
        <w:rPr>
          <w:rFonts w:ascii="Courier New" w:hAnsi="Courier New" w:cs="Courier New"/>
          <w:b/>
          <w:color w:val="FFFFFF" w:themeColor="background1"/>
          <w:sz w:val="24"/>
          <w:szCs w:val="24"/>
        </w:rPr>
        <w:t xml:space="preserve"> de ser el tradicional experimento social también es un modo de financiación del equipo de trabajo para llevar a cabo un proyecto nuevo </w:t>
      </w:r>
      <w:proofErr w:type="spellStart"/>
      <w:r>
        <w:rPr>
          <w:rFonts w:ascii="Courier New" w:hAnsi="Courier New" w:cs="Courier New"/>
          <w:b/>
          <w:color w:val="FFFFFF" w:themeColor="background1"/>
          <w:sz w:val="24"/>
          <w:szCs w:val="24"/>
        </w:rPr>
        <w:t>mas</w:t>
      </w:r>
      <w:proofErr w:type="spellEnd"/>
      <w:r>
        <w:rPr>
          <w:rFonts w:ascii="Courier New" w:hAnsi="Courier New" w:cs="Courier New"/>
          <w:b/>
          <w:color w:val="FFFFFF" w:themeColor="background1"/>
          <w:sz w:val="24"/>
          <w:szCs w:val="24"/>
        </w:rPr>
        <w:t xml:space="preserve"> </w:t>
      </w:r>
      <w:proofErr w:type="spellStart"/>
      <w:r>
        <w:rPr>
          <w:rFonts w:ascii="Courier New" w:hAnsi="Courier New" w:cs="Courier New"/>
          <w:b/>
          <w:color w:val="FFFFFF" w:themeColor="background1"/>
          <w:sz w:val="24"/>
          <w:szCs w:val="24"/>
        </w:rPr>
        <w:t>solido</w:t>
      </w:r>
      <w:proofErr w:type="spellEnd"/>
      <w:r>
        <w:rPr>
          <w:rFonts w:ascii="Courier New" w:hAnsi="Courier New" w:cs="Courier New"/>
          <w:b/>
          <w:color w:val="FFFFFF" w:themeColor="background1"/>
          <w:sz w:val="24"/>
          <w:szCs w:val="24"/>
        </w:rPr>
        <w:t xml:space="preserve"> y con mejores prestaciones competir con las grandes instituciones hoy es muy difícil y se necesita de una cantidad enorme de dinero para poder estar a la altura de estas </w:t>
      </w:r>
    </w:p>
    <w:p w:rsidR="00102E68" w:rsidRDefault="00102E68" w:rsidP="00102E68">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 xml:space="preserve">Esto no es </w:t>
      </w:r>
      <w:proofErr w:type="spellStart"/>
      <w:proofErr w:type="gramStart"/>
      <w:r>
        <w:rPr>
          <w:rFonts w:ascii="Courier New" w:hAnsi="Courier New" w:cs="Courier New"/>
          <w:b/>
          <w:color w:val="FFFFFF" w:themeColor="background1"/>
          <w:sz w:val="24"/>
          <w:szCs w:val="24"/>
        </w:rPr>
        <w:t>Defi</w:t>
      </w:r>
      <w:proofErr w:type="spellEnd"/>
      <w:r>
        <w:rPr>
          <w:rFonts w:ascii="Courier New" w:hAnsi="Courier New" w:cs="Courier New"/>
          <w:b/>
          <w:color w:val="FFFFFF" w:themeColor="background1"/>
          <w:sz w:val="24"/>
          <w:szCs w:val="24"/>
        </w:rPr>
        <w:t xml:space="preserve"> ,no</w:t>
      </w:r>
      <w:proofErr w:type="gramEnd"/>
      <w:r>
        <w:rPr>
          <w:rFonts w:ascii="Courier New" w:hAnsi="Courier New" w:cs="Courier New"/>
          <w:b/>
          <w:color w:val="FFFFFF" w:themeColor="background1"/>
          <w:sz w:val="24"/>
          <w:szCs w:val="24"/>
        </w:rPr>
        <w:t xml:space="preserve"> es </w:t>
      </w:r>
      <w:proofErr w:type="spellStart"/>
      <w:r>
        <w:rPr>
          <w:rFonts w:ascii="Courier New" w:hAnsi="Courier New" w:cs="Courier New"/>
          <w:b/>
          <w:color w:val="FFFFFF" w:themeColor="background1"/>
          <w:sz w:val="24"/>
          <w:szCs w:val="24"/>
        </w:rPr>
        <w:t>token</w:t>
      </w:r>
      <w:proofErr w:type="spellEnd"/>
      <w:r>
        <w:rPr>
          <w:rFonts w:ascii="Courier New" w:hAnsi="Courier New" w:cs="Courier New"/>
          <w:b/>
          <w:color w:val="FFFFFF" w:themeColor="background1"/>
          <w:sz w:val="24"/>
          <w:szCs w:val="24"/>
        </w:rPr>
        <w:t xml:space="preserve"> fan ,ni </w:t>
      </w:r>
      <w:proofErr w:type="spellStart"/>
      <w:r>
        <w:rPr>
          <w:rFonts w:ascii="Courier New" w:hAnsi="Courier New" w:cs="Courier New"/>
          <w:b/>
          <w:color w:val="FFFFFF" w:themeColor="background1"/>
          <w:sz w:val="24"/>
          <w:szCs w:val="24"/>
        </w:rPr>
        <w:t>coin</w:t>
      </w:r>
      <w:proofErr w:type="spellEnd"/>
      <w:r>
        <w:rPr>
          <w:rFonts w:ascii="Courier New" w:hAnsi="Courier New" w:cs="Courier New"/>
          <w:b/>
          <w:color w:val="FFFFFF" w:themeColor="background1"/>
          <w:sz w:val="24"/>
          <w:szCs w:val="24"/>
        </w:rPr>
        <w:t xml:space="preserve"> ,ni </w:t>
      </w:r>
      <w:proofErr w:type="spellStart"/>
      <w:r>
        <w:rPr>
          <w:rFonts w:ascii="Courier New" w:hAnsi="Courier New" w:cs="Courier New"/>
          <w:b/>
          <w:color w:val="FFFFFF" w:themeColor="background1"/>
          <w:sz w:val="24"/>
          <w:szCs w:val="24"/>
        </w:rPr>
        <w:t>coin</w:t>
      </w:r>
      <w:proofErr w:type="spellEnd"/>
      <w:r>
        <w:rPr>
          <w:rFonts w:ascii="Courier New" w:hAnsi="Courier New" w:cs="Courier New"/>
          <w:b/>
          <w:color w:val="FFFFFF" w:themeColor="background1"/>
          <w:sz w:val="24"/>
          <w:szCs w:val="24"/>
        </w:rPr>
        <w:t xml:space="preserve"> estable ,ni ninguna red de prestaciones de servicio Es un proyecto de Financiación para el futuro de una nueva moneda con muchos beneficios para la comunidad </w:t>
      </w:r>
      <w:proofErr w:type="spellStart"/>
      <w:r>
        <w:rPr>
          <w:rFonts w:ascii="Courier New" w:hAnsi="Courier New" w:cs="Courier New"/>
          <w:b/>
          <w:color w:val="FFFFFF" w:themeColor="background1"/>
          <w:sz w:val="24"/>
          <w:szCs w:val="24"/>
        </w:rPr>
        <w:t>criptoactiva</w:t>
      </w:r>
      <w:proofErr w:type="spellEnd"/>
      <w:r>
        <w:rPr>
          <w:rFonts w:ascii="Courier New" w:hAnsi="Courier New" w:cs="Courier New"/>
          <w:b/>
          <w:color w:val="FFFFFF" w:themeColor="background1"/>
          <w:sz w:val="24"/>
          <w:szCs w:val="24"/>
        </w:rPr>
        <w:t xml:space="preserve"> y distinta de esta</w:t>
      </w:r>
    </w:p>
    <w:p w:rsidR="00102E68" w:rsidRPr="00102E68" w:rsidRDefault="00102E68" w:rsidP="00102E68">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 xml:space="preserve">No gusta la transparencia la velocidad la privacidad y las cosas bien hechas así que esperemos recorrer juntos este camino para poder lograr </w:t>
      </w:r>
      <w:r w:rsidR="009C33F8">
        <w:rPr>
          <w:rFonts w:ascii="Courier New" w:hAnsi="Courier New" w:cs="Courier New"/>
          <w:b/>
          <w:color w:val="FFFFFF" w:themeColor="background1"/>
          <w:sz w:val="24"/>
          <w:szCs w:val="24"/>
        </w:rPr>
        <w:t>más</w:t>
      </w:r>
      <w:r>
        <w:rPr>
          <w:rFonts w:ascii="Courier New" w:hAnsi="Courier New" w:cs="Courier New"/>
          <w:b/>
          <w:color w:val="FFFFFF" w:themeColor="background1"/>
          <w:sz w:val="24"/>
          <w:szCs w:val="24"/>
        </w:rPr>
        <w:t xml:space="preserve"> cosas en el futuro</w:t>
      </w:r>
    </w:p>
    <w:sectPr w:rsidR="00102E68" w:rsidRPr="00102E68" w:rsidSect="00B040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EA"/>
    <w:rsid w:val="00102E68"/>
    <w:rsid w:val="00183276"/>
    <w:rsid w:val="0086274D"/>
    <w:rsid w:val="009C33F8"/>
    <w:rsid w:val="00B04053"/>
    <w:rsid w:val="00F576EA"/>
    <w:rsid w:val="00F77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purple,#48087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6EA"/>
    <w:rPr>
      <w:rFonts w:ascii="Tahoma" w:hAnsi="Tahoma" w:cs="Tahoma"/>
      <w:sz w:val="16"/>
      <w:szCs w:val="16"/>
    </w:rPr>
  </w:style>
  <w:style w:type="character" w:styleId="Hipervnculo">
    <w:name w:val="Hyperlink"/>
    <w:basedOn w:val="Fuentedeprrafopredeter"/>
    <w:uiPriority w:val="99"/>
    <w:semiHidden/>
    <w:unhideWhenUsed/>
    <w:rsid w:val="00B040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6EA"/>
    <w:rPr>
      <w:rFonts w:ascii="Tahoma" w:hAnsi="Tahoma" w:cs="Tahoma"/>
      <w:sz w:val="16"/>
      <w:szCs w:val="16"/>
    </w:rPr>
  </w:style>
  <w:style w:type="character" w:styleId="Hipervnculo">
    <w:name w:val="Hyperlink"/>
    <w:basedOn w:val="Fuentedeprrafopredeter"/>
    <w:uiPriority w:val="99"/>
    <w:semiHidden/>
    <w:unhideWhenUsed/>
    <w:rsid w:val="00B04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2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scan.io/address/0x643222fcdffb5f91c458b30b9de22a611d2a23da" TargetMode="Externa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erramuspe</dc:creator>
  <cp:lastModifiedBy>mauricio erramuspe</cp:lastModifiedBy>
  <cp:revision>3</cp:revision>
  <dcterms:created xsi:type="dcterms:W3CDTF">2020-07-28T22:35:00Z</dcterms:created>
  <dcterms:modified xsi:type="dcterms:W3CDTF">2020-08-17T21:20:00Z</dcterms:modified>
</cp:coreProperties>
</file>