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Retention Scheduler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6"/>
          <w:rtl w:val="0"/>
        </w:rPr>
        <w:t xml:space="preserve">Blue Navy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Issues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Agreements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Is there still a note-taking function?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No, it won’t be implemented.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Accepted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What will pop-up when it alarms?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Slides or notes that you implemented will pop-up.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Can the application read the notes and smartly summarize the important topics?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No, it won’t be implemented.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Accepted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How many times does it alarm?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Not only 3 times, as specified before, but it will alarm more often as the reminder is sooner.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What does your app look like?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Game-inspired, game style look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Accepted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Client</w:t>
      </w:r>
      <w:r w:rsidRPr="00000000" w:rsidR="00000000" w:rsidDel="00000000">
        <w:rPr>
          <w:rtl w:val="0"/>
        </w:rPr>
        <w:t xml:space="preserve">: Purple McShort Short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Navy.docx</dc:title>
</cp:coreProperties>
</file>