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997DF" w14:textId="55DF1EB9" w:rsidR="004611B6" w:rsidRPr="00DD3085" w:rsidRDefault="00BA12CE">
      <w:pPr>
        <w:spacing w:line="223" w:lineRule="exact"/>
        <w:ind w:right="-567"/>
        <w:rPr>
          <w:sz w:val="16"/>
          <w:szCs w:val="16"/>
        </w:rPr>
      </w:pPr>
      <w:r w:rsidRPr="00DD3085">
        <w:rPr>
          <w:noProof/>
          <w:sz w:val="16"/>
          <w:szCs w:val="16"/>
        </w:rPr>
        <mc:AlternateContent>
          <mc:Choice Requires="wps">
            <w:drawing>
              <wp:anchor distT="0" distB="0" distL="114300" distR="114300" simplePos="0" relativeHeight="251478016" behindDoc="1" locked="0" layoutInCell="1" allowOverlap="1" wp14:anchorId="38853E39" wp14:editId="2A13FCF5">
                <wp:simplePos x="0" y="0"/>
                <wp:positionH relativeFrom="page">
                  <wp:posOffset>699770</wp:posOffset>
                </wp:positionH>
                <wp:positionV relativeFrom="page">
                  <wp:posOffset>2703195</wp:posOffset>
                </wp:positionV>
                <wp:extent cx="6702425" cy="123190"/>
                <wp:effectExtent l="4445" t="0" r="0" b="2540"/>
                <wp:wrapNone/>
                <wp:docPr id="352" name="Freeform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190"/>
                        </a:xfrm>
                        <a:custGeom>
                          <a:avLst/>
                          <a:gdLst>
                            <a:gd name="T0" fmla="+- 0 1944 1944"/>
                            <a:gd name="T1" fmla="*/ T0 w 18618"/>
                            <a:gd name="T2" fmla="+- 0 7510 7510"/>
                            <a:gd name="T3" fmla="*/ 7510 h 343"/>
                            <a:gd name="T4" fmla="+- 0 20562 1944"/>
                            <a:gd name="T5" fmla="*/ T4 w 18618"/>
                            <a:gd name="T6" fmla="+- 0 7510 7510"/>
                            <a:gd name="T7" fmla="*/ 7510 h 343"/>
                            <a:gd name="T8" fmla="+- 0 20562 1944"/>
                            <a:gd name="T9" fmla="*/ T8 w 18618"/>
                            <a:gd name="T10" fmla="+- 0 7853 7510"/>
                            <a:gd name="T11" fmla="*/ 7853 h 343"/>
                            <a:gd name="T12" fmla="+- 0 1944 1944"/>
                            <a:gd name="T13" fmla="*/ T12 w 18618"/>
                            <a:gd name="T14" fmla="+- 0 7853 7510"/>
                            <a:gd name="T15" fmla="*/ 7853 h 343"/>
                            <a:gd name="T16" fmla="+- 0 1944 1944"/>
                            <a:gd name="T17" fmla="*/ T16 w 18618"/>
                            <a:gd name="T18" fmla="+- 0 7510 7510"/>
                            <a:gd name="T19" fmla="*/ 7510 h 343"/>
                          </a:gdLst>
                          <a:ahLst/>
                          <a:cxnLst>
                            <a:cxn ang="0">
                              <a:pos x="T1" y="T3"/>
                            </a:cxn>
                            <a:cxn ang="0">
                              <a:pos x="T5" y="T7"/>
                            </a:cxn>
                            <a:cxn ang="0">
                              <a:pos x="T9" y="T11"/>
                            </a:cxn>
                            <a:cxn ang="0">
                              <a:pos x="T13" y="T15"/>
                            </a:cxn>
                            <a:cxn ang="0">
                              <a:pos x="T17" y="T19"/>
                            </a:cxn>
                          </a:cxnLst>
                          <a:rect l="0" t="0" r="r" b="b"/>
                          <a:pathLst>
                            <a:path w="18618" h="343">
                              <a:moveTo>
                                <a:pt x="0" y="0"/>
                              </a:moveTo>
                              <a:lnTo>
                                <a:pt x="18618" y="0"/>
                              </a:lnTo>
                              <a:lnTo>
                                <a:pt x="18618" y="343"/>
                              </a:lnTo>
                              <a:lnTo>
                                <a:pt x="0" y="343"/>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20CE9" id="Freeform 353" o:spid="_x0000_s1026" style="position:absolute;margin-left:55.1pt;margin-top:212.85pt;width:527.75pt;height:9.7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" path="m,l18618,r,343l,343,,xe" stroked="f" strokeweight="1pt">
                <v:stroke miterlimit="10" joinstyle="miter"/>
                <v:path o:connecttype="custom" o:connectlocs="0,2697250;6702425,2697250;6702425,2820440;0,2820440;0,2697250"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79040" behindDoc="1" locked="0" layoutInCell="1" allowOverlap="1" wp14:anchorId="6AB0EB5E" wp14:editId="37DFD4AA">
                <wp:simplePos x="0" y="0"/>
                <wp:positionH relativeFrom="page">
                  <wp:posOffset>699770</wp:posOffset>
                </wp:positionH>
                <wp:positionV relativeFrom="page">
                  <wp:posOffset>2580005</wp:posOffset>
                </wp:positionV>
                <wp:extent cx="6702425" cy="123190"/>
                <wp:effectExtent l="4445" t="0" r="0" b="1905"/>
                <wp:wrapNone/>
                <wp:docPr id="351" name="Freeform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190"/>
                        </a:xfrm>
                        <a:custGeom>
                          <a:avLst/>
                          <a:gdLst>
                            <a:gd name="T0" fmla="+- 0 1944 1944"/>
                            <a:gd name="T1" fmla="*/ T0 w 18618"/>
                            <a:gd name="T2" fmla="+- 0 7167 7167"/>
                            <a:gd name="T3" fmla="*/ 7167 h 343"/>
                            <a:gd name="T4" fmla="+- 0 20562 1944"/>
                            <a:gd name="T5" fmla="*/ T4 w 18618"/>
                            <a:gd name="T6" fmla="+- 0 7167 7167"/>
                            <a:gd name="T7" fmla="*/ 7167 h 343"/>
                            <a:gd name="T8" fmla="+- 0 20562 1944"/>
                            <a:gd name="T9" fmla="*/ T8 w 18618"/>
                            <a:gd name="T10" fmla="+- 0 7510 7167"/>
                            <a:gd name="T11" fmla="*/ 7510 h 343"/>
                            <a:gd name="T12" fmla="+- 0 1944 1944"/>
                            <a:gd name="T13" fmla="*/ T12 w 18618"/>
                            <a:gd name="T14" fmla="+- 0 7510 7167"/>
                            <a:gd name="T15" fmla="*/ 7510 h 343"/>
                            <a:gd name="T16" fmla="+- 0 1944 1944"/>
                            <a:gd name="T17" fmla="*/ T16 w 18618"/>
                            <a:gd name="T18" fmla="+- 0 7167 7167"/>
                            <a:gd name="T19" fmla="*/ 7167 h 343"/>
                          </a:gdLst>
                          <a:ahLst/>
                          <a:cxnLst>
                            <a:cxn ang="0">
                              <a:pos x="T1" y="T3"/>
                            </a:cxn>
                            <a:cxn ang="0">
                              <a:pos x="T5" y="T7"/>
                            </a:cxn>
                            <a:cxn ang="0">
                              <a:pos x="T9" y="T11"/>
                            </a:cxn>
                            <a:cxn ang="0">
                              <a:pos x="T13" y="T15"/>
                            </a:cxn>
                            <a:cxn ang="0">
                              <a:pos x="T17" y="T19"/>
                            </a:cxn>
                          </a:cxnLst>
                          <a:rect l="0" t="0" r="r" b="b"/>
                          <a:pathLst>
                            <a:path w="18618" h="343">
                              <a:moveTo>
                                <a:pt x="0" y="0"/>
                              </a:moveTo>
                              <a:lnTo>
                                <a:pt x="18618" y="0"/>
                              </a:lnTo>
                              <a:lnTo>
                                <a:pt x="18618" y="343"/>
                              </a:lnTo>
                              <a:lnTo>
                                <a:pt x="0" y="343"/>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8322" id="Freeform 352" o:spid="_x0000_s1026" style="position:absolute;margin-left:55.1pt;margin-top:203.15pt;width:527.75pt;height:9.7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" path="m,l18618,r,343l,343,,xe" stroked="f" strokeweight="1pt">
                <v:stroke miterlimit="10" joinstyle="miter"/>
                <v:path o:connecttype="custom" o:connectlocs="0,2574060;6702425,2574060;6702425,2697250;0,2697250;0,2574060"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0064" behindDoc="1" locked="0" layoutInCell="1" allowOverlap="1" wp14:anchorId="20426D1C" wp14:editId="6BB7B4CD">
                <wp:simplePos x="0" y="0"/>
                <wp:positionH relativeFrom="page">
                  <wp:posOffset>699770</wp:posOffset>
                </wp:positionH>
                <wp:positionV relativeFrom="page">
                  <wp:posOffset>2456180</wp:posOffset>
                </wp:positionV>
                <wp:extent cx="6702425" cy="123825"/>
                <wp:effectExtent l="4445" t="0" r="0" b="1270"/>
                <wp:wrapNone/>
                <wp:docPr id="350" name="Freeform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825"/>
                        </a:xfrm>
                        <a:custGeom>
                          <a:avLst/>
                          <a:gdLst>
                            <a:gd name="T0" fmla="+- 0 1944 1944"/>
                            <a:gd name="T1" fmla="*/ T0 w 18618"/>
                            <a:gd name="T2" fmla="+- 0 6823 6823"/>
                            <a:gd name="T3" fmla="*/ 6823 h 344"/>
                            <a:gd name="T4" fmla="+- 0 20562 1944"/>
                            <a:gd name="T5" fmla="*/ T4 w 18618"/>
                            <a:gd name="T6" fmla="+- 0 6823 6823"/>
                            <a:gd name="T7" fmla="*/ 6823 h 344"/>
                            <a:gd name="T8" fmla="+- 0 20562 1944"/>
                            <a:gd name="T9" fmla="*/ T8 w 18618"/>
                            <a:gd name="T10" fmla="+- 0 7167 6823"/>
                            <a:gd name="T11" fmla="*/ 7167 h 344"/>
                            <a:gd name="T12" fmla="+- 0 1944 1944"/>
                            <a:gd name="T13" fmla="*/ T12 w 18618"/>
                            <a:gd name="T14" fmla="+- 0 7167 6823"/>
                            <a:gd name="T15" fmla="*/ 7167 h 344"/>
                            <a:gd name="T16" fmla="+- 0 1944 1944"/>
                            <a:gd name="T17" fmla="*/ T16 w 18618"/>
                            <a:gd name="T18" fmla="+- 0 6823 6823"/>
                            <a:gd name="T19" fmla="*/ 6823 h 344"/>
                          </a:gdLst>
                          <a:ahLst/>
                          <a:cxnLst>
                            <a:cxn ang="0">
                              <a:pos x="T1" y="T3"/>
                            </a:cxn>
                            <a:cxn ang="0">
                              <a:pos x="T5" y="T7"/>
                            </a:cxn>
                            <a:cxn ang="0">
                              <a:pos x="T9" y="T11"/>
                            </a:cxn>
                            <a:cxn ang="0">
                              <a:pos x="T13" y="T15"/>
                            </a:cxn>
                            <a:cxn ang="0">
                              <a:pos x="T17" y="T19"/>
                            </a:cxn>
                          </a:cxnLst>
                          <a:rect l="0" t="0" r="r" b="b"/>
                          <a:pathLst>
                            <a:path w="18618" h="344">
                              <a:moveTo>
                                <a:pt x="0" y="0"/>
                              </a:moveTo>
                              <a:lnTo>
                                <a:pt x="18618" y="0"/>
                              </a:lnTo>
                              <a:lnTo>
                                <a:pt x="18618" y="344"/>
                              </a:lnTo>
                              <a:lnTo>
                                <a:pt x="0" y="344"/>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CDC8C" id="Freeform 351" o:spid="_x0000_s1026" style="position:absolute;margin-left:55.1pt;margin-top:193.4pt;width:527.75pt;height:9.75pt;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" path="m,l18618,r,344l,344,,xe" stroked="f" strokeweight="1pt">
                <v:stroke miterlimit="10" joinstyle="miter"/>
                <v:path o:connecttype="custom" o:connectlocs="0,2455982;6702425,2455982;6702425,2579807;0,2579807;0,2455982"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1088" behindDoc="1" locked="0" layoutInCell="1" allowOverlap="1" wp14:anchorId="2F609D98" wp14:editId="340515E4">
                <wp:simplePos x="0" y="0"/>
                <wp:positionH relativeFrom="page">
                  <wp:posOffset>699770</wp:posOffset>
                </wp:positionH>
                <wp:positionV relativeFrom="page">
                  <wp:posOffset>2204720</wp:posOffset>
                </wp:positionV>
                <wp:extent cx="6702425" cy="128270"/>
                <wp:effectExtent l="4445" t="4445" r="0" b="635"/>
                <wp:wrapNone/>
                <wp:docPr id="349" name="Freeform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8270"/>
                        </a:xfrm>
                        <a:custGeom>
                          <a:avLst/>
                          <a:gdLst>
                            <a:gd name="T0" fmla="+- 0 1944 1944"/>
                            <a:gd name="T1" fmla="*/ T0 w 18618"/>
                            <a:gd name="T2" fmla="+- 0 6124 6124"/>
                            <a:gd name="T3" fmla="*/ 6124 h 356"/>
                            <a:gd name="T4" fmla="+- 0 20562 1944"/>
                            <a:gd name="T5" fmla="*/ T4 w 18618"/>
                            <a:gd name="T6" fmla="+- 0 6124 6124"/>
                            <a:gd name="T7" fmla="*/ 6124 h 356"/>
                            <a:gd name="T8" fmla="+- 0 20562 1944"/>
                            <a:gd name="T9" fmla="*/ T8 w 18618"/>
                            <a:gd name="T10" fmla="+- 0 6480 6124"/>
                            <a:gd name="T11" fmla="*/ 6480 h 356"/>
                            <a:gd name="T12" fmla="+- 0 1944 1944"/>
                            <a:gd name="T13" fmla="*/ T12 w 18618"/>
                            <a:gd name="T14" fmla="+- 0 6480 6124"/>
                            <a:gd name="T15" fmla="*/ 6480 h 356"/>
                            <a:gd name="T16" fmla="+- 0 1944 1944"/>
                            <a:gd name="T17" fmla="*/ T16 w 18618"/>
                            <a:gd name="T18" fmla="+- 0 6124 6124"/>
                            <a:gd name="T19" fmla="*/ 6124 h 356"/>
                          </a:gdLst>
                          <a:ahLst/>
                          <a:cxnLst>
                            <a:cxn ang="0">
                              <a:pos x="T1" y="T3"/>
                            </a:cxn>
                            <a:cxn ang="0">
                              <a:pos x="T5" y="T7"/>
                            </a:cxn>
                            <a:cxn ang="0">
                              <a:pos x="T9" y="T11"/>
                            </a:cxn>
                            <a:cxn ang="0">
                              <a:pos x="T13" y="T15"/>
                            </a:cxn>
                            <a:cxn ang="0">
                              <a:pos x="T17" y="T19"/>
                            </a:cxn>
                          </a:cxnLst>
                          <a:rect l="0" t="0" r="r" b="b"/>
                          <a:pathLst>
                            <a:path w="18618" h="356">
                              <a:moveTo>
                                <a:pt x="0" y="0"/>
                              </a:moveTo>
                              <a:lnTo>
                                <a:pt x="18618" y="0"/>
                              </a:lnTo>
                              <a:lnTo>
                                <a:pt x="18618" y="356"/>
                              </a:lnTo>
                              <a:lnTo>
                                <a:pt x="0" y="356"/>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7941E" id="Freeform 350" o:spid="_x0000_s1026" style="position:absolute;margin-left:55.1pt;margin-top:173.6pt;width:527.75pt;height:10.1pt;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" path="m,l18618,r,356l,356,,xe" stroked="f" strokeweight="1pt">
                <v:stroke miterlimit="10" joinstyle="miter"/>
                <v:path o:connecttype="custom" o:connectlocs="0,2206532;6702425,2206532;6702425,2334802;0,2334802;0,2206532"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2112" behindDoc="1" locked="0" layoutInCell="1" allowOverlap="1" wp14:anchorId="288AA291" wp14:editId="7AC84C98">
                <wp:simplePos x="0" y="0"/>
                <wp:positionH relativeFrom="page">
                  <wp:posOffset>699770</wp:posOffset>
                </wp:positionH>
                <wp:positionV relativeFrom="page">
                  <wp:posOffset>2080895</wp:posOffset>
                </wp:positionV>
                <wp:extent cx="6702425" cy="123190"/>
                <wp:effectExtent l="4445" t="4445" r="0" b="0"/>
                <wp:wrapNone/>
                <wp:docPr id="348" name="Freeform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190"/>
                        </a:xfrm>
                        <a:custGeom>
                          <a:avLst/>
                          <a:gdLst>
                            <a:gd name="T0" fmla="+- 0 1944 1944"/>
                            <a:gd name="T1" fmla="*/ T0 w 18618"/>
                            <a:gd name="T2" fmla="+- 0 5781 5781"/>
                            <a:gd name="T3" fmla="*/ 5781 h 343"/>
                            <a:gd name="T4" fmla="+- 0 20562 1944"/>
                            <a:gd name="T5" fmla="*/ T4 w 18618"/>
                            <a:gd name="T6" fmla="+- 0 5781 5781"/>
                            <a:gd name="T7" fmla="*/ 5781 h 343"/>
                            <a:gd name="T8" fmla="+- 0 20562 1944"/>
                            <a:gd name="T9" fmla="*/ T8 w 18618"/>
                            <a:gd name="T10" fmla="+- 0 6124 5781"/>
                            <a:gd name="T11" fmla="*/ 6124 h 343"/>
                            <a:gd name="T12" fmla="+- 0 1944 1944"/>
                            <a:gd name="T13" fmla="*/ T12 w 18618"/>
                            <a:gd name="T14" fmla="+- 0 6124 5781"/>
                            <a:gd name="T15" fmla="*/ 6124 h 343"/>
                            <a:gd name="T16" fmla="+- 0 1944 1944"/>
                            <a:gd name="T17" fmla="*/ T16 w 18618"/>
                            <a:gd name="T18" fmla="+- 0 5781 5781"/>
                            <a:gd name="T19" fmla="*/ 5781 h 343"/>
                          </a:gdLst>
                          <a:ahLst/>
                          <a:cxnLst>
                            <a:cxn ang="0">
                              <a:pos x="T1" y="T3"/>
                            </a:cxn>
                            <a:cxn ang="0">
                              <a:pos x="T5" y="T7"/>
                            </a:cxn>
                            <a:cxn ang="0">
                              <a:pos x="T9" y="T11"/>
                            </a:cxn>
                            <a:cxn ang="0">
                              <a:pos x="T13" y="T15"/>
                            </a:cxn>
                            <a:cxn ang="0">
                              <a:pos x="T17" y="T19"/>
                            </a:cxn>
                          </a:cxnLst>
                          <a:rect l="0" t="0" r="r" b="b"/>
                          <a:pathLst>
                            <a:path w="18618" h="343">
                              <a:moveTo>
                                <a:pt x="0" y="0"/>
                              </a:moveTo>
                              <a:lnTo>
                                <a:pt x="18618" y="0"/>
                              </a:lnTo>
                              <a:lnTo>
                                <a:pt x="18618" y="343"/>
                              </a:lnTo>
                              <a:lnTo>
                                <a:pt x="0" y="343"/>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0DD36" id="Freeform 349" o:spid="_x0000_s1026" style="position:absolute;margin-left:55.1pt;margin-top:163.85pt;width:527.75pt;height:9.7pt;z-index:-25183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" path="m,l18618,r,343l,343,,xe" stroked="f" strokeweight="1pt">
                <v:stroke miterlimit="10" joinstyle="miter"/>
                <v:path o:connecttype="custom" o:connectlocs="0,2076272;6702425,2076272;6702425,2199462;0,2199462;0,2076272"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3136" behindDoc="1" locked="0" layoutInCell="1" allowOverlap="1" wp14:anchorId="698B600D" wp14:editId="287A7179">
                <wp:simplePos x="0" y="0"/>
                <wp:positionH relativeFrom="page">
                  <wp:posOffset>699770</wp:posOffset>
                </wp:positionH>
                <wp:positionV relativeFrom="page">
                  <wp:posOffset>1957705</wp:posOffset>
                </wp:positionV>
                <wp:extent cx="6702425" cy="123190"/>
                <wp:effectExtent l="4445" t="0" r="0" b="0"/>
                <wp:wrapNone/>
                <wp:docPr id="347" name="Freeform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190"/>
                        </a:xfrm>
                        <a:custGeom>
                          <a:avLst/>
                          <a:gdLst>
                            <a:gd name="T0" fmla="+- 0 1944 1944"/>
                            <a:gd name="T1" fmla="*/ T0 w 18618"/>
                            <a:gd name="T2" fmla="+- 0 5439 5439"/>
                            <a:gd name="T3" fmla="*/ 5439 h 343"/>
                            <a:gd name="T4" fmla="+- 0 20562 1944"/>
                            <a:gd name="T5" fmla="*/ T4 w 18618"/>
                            <a:gd name="T6" fmla="+- 0 5439 5439"/>
                            <a:gd name="T7" fmla="*/ 5439 h 343"/>
                            <a:gd name="T8" fmla="+- 0 20562 1944"/>
                            <a:gd name="T9" fmla="*/ T8 w 18618"/>
                            <a:gd name="T10" fmla="+- 0 5781 5439"/>
                            <a:gd name="T11" fmla="*/ 5781 h 343"/>
                            <a:gd name="T12" fmla="+- 0 1944 1944"/>
                            <a:gd name="T13" fmla="*/ T12 w 18618"/>
                            <a:gd name="T14" fmla="+- 0 5781 5439"/>
                            <a:gd name="T15" fmla="*/ 5781 h 343"/>
                            <a:gd name="T16" fmla="+- 0 1944 1944"/>
                            <a:gd name="T17" fmla="*/ T16 w 18618"/>
                            <a:gd name="T18" fmla="+- 0 5439 5439"/>
                            <a:gd name="T19" fmla="*/ 5439 h 343"/>
                          </a:gdLst>
                          <a:ahLst/>
                          <a:cxnLst>
                            <a:cxn ang="0">
                              <a:pos x="T1" y="T3"/>
                            </a:cxn>
                            <a:cxn ang="0">
                              <a:pos x="T5" y="T7"/>
                            </a:cxn>
                            <a:cxn ang="0">
                              <a:pos x="T9" y="T11"/>
                            </a:cxn>
                            <a:cxn ang="0">
                              <a:pos x="T13" y="T15"/>
                            </a:cxn>
                            <a:cxn ang="0">
                              <a:pos x="T17" y="T19"/>
                            </a:cxn>
                          </a:cxnLst>
                          <a:rect l="0" t="0" r="r" b="b"/>
                          <a:pathLst>
                            <a:path w="18618" h="343">
                              <a:moveTo>
                                <a:pt x="0" y="0"/>
                              </a:moveTo>
                              <a:lnTo>
                                <a:pt x="18618" y="0"/>
                              </a:lnTo>
                              <a:lnTo>
                                <a:pt x="18618" y="342"/>
                              </a:lnTo>
                              <a:lnTo>
                                <a:pt x="0" y="342"/>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13E12" id="Freeform 348" o:spid="_x0000_s1026" style="position:absolute;margin-left:55.1pt;margin-top:154.15pt;width:527.75pt;height:9.7pt;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" path="m,l18618,r,342l,342,,xe" stroked="f" strokeweight="1pt">
                <v:stroke miterlimit="10" joinstyle="miter"/>
                <v:path o:connecttype="custom" o:connectlocs="0,1953441;6702425,1953441;6702425,2076272;0,2076272;0,1953441"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4160" behindDoc="1" locked="0" layoutInCell="1" allowOverlap="1" wp14:anchorId="22F0C896" wp14:editId="7693DC4A">
                <wp:simplePos x="0" y="0"/>
                <wp:positionH relativeFrom="page">
                  <wp:posOffset>699770</wp:posOffset>
                </wp:positionH>
                <wp:positionV relativeFrom="page">
                  <wp:posOffset>1834515</wp:posOffset>
                </wp:positionV>
                <wp:extent cx="6702425" cy="123190"/>
                <wp:effectExtent l="4445" t="0" r="0" b="4445"/>
                <wp:wrapNone/>
                <wp:docPr id="346" name="Freeform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190"/>
                        </a:xfrm>
                        <a:custGeom>
                          <a:avLst/>
                          <a:gdLst>
                            <a:gd name="T0" fmla="+- 0 1944 1944"/>
                            <a:gd name="T1" fmla="*/ T0 w 18618"/>
                            <a:gd name="T2" fmla="+- 0 5096 5096"/>
                            <a:gd name="T3" fmla="*/ 5096 h 343"/>
                            <a:gd name="T4" fmla="+- 0 20562 1944"/>
                            <a:gd name="T5" fmla="*/ T4 w 18618"/>
                            <a:gd name="T6" fmla="+- 0 5096 5096"/>
                            <a:gd name="T7" fmla="*/ 5096 h 343"/>
                            <a:gd name="T8" fmla="+- 0 20562 1944"/>
                            <a:gd name="T9" fmla="*/ T8 w 18618"/>
                            <a:gd name="T10" fmla="+- 0 5439 5096"/>
                            <a:gd name="T11" fmla="*/ 5439 h 343"/>
                            <a:gd name="T12" fmla="+- 0 1944 1944"/>
                            <a:gd name="T13" fmla="*/ T12 w 18618"/>
                            <a:gd name="T14" fmla="+- 0 5439 5096"/>
                            <a:gd name="T15" fmla="*/ 5439 h 343"/>
                            <a:gd name="T16" fmla="+- 0 1944 1944"/>
                            <a:gd name="T17" fmla="*/ T16 w 18618"/>
                            <a:gd name="T18" fmla="+- 0 5096 5096"/>
                            <a:gd name="T19" fmla="*/ 5096 h 343"/>
                          </a:gdLst>
                          <a:ahLst/>
                          <a:cxnLst>
                            <a:cxn ang="0">
                              <a:pos x="T1" y="T3"/>
                            </a:cxn>
                            <a:cxn ang="0">
                              <a:pos x="T5" y="T7"/>
                            </a:cxn>
                            <a:cxn ang="0">
                              <a:pos x="T9" y="T11"/>
                            </a:cxn>
                            <a:cxn ang="0">
                              <a:pos x="T13" y="T15"/>
                            </a:cxn>
                            <a:cxn ang="0">
                              <a:pos x="T17" y="T19"/>
                            </a:cxn>
                          </a:cxnLst>
                          <a:rect l="0" t="0" r="r" b="b"/>
                          <a:pathLst>
                            <a:path w="18618" h="343">
                              <a:moveTo>
                                <a:pt x="0" y="0"/>
                              </a:moveTo>
                              <a:lnTo>
                                <a:pt x="18618" y="0"/>
                              </a:lnTo>
                              <a:lnTo>
                                <a:pt x="18618" y="343"/>
                              </a:lnTo>
                              <a:lnTo>
                                <a:pt x="0" y="343"/>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774D4" id="Freeform 347" o:spid="_x0000_s1026" style="position:absolute;margin-left:55.1pt;margin-top:144.45pt;width:527.75pt;height:9.7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" path="m,l18618,r,343l,343,,xe" stroked="f" strokeweight="1pt">
                <v:stroke miterlimit="10" joinstyle="miter"/>
                <v:path o:connecttype="custom" o:connectlocs="0,1830251;6702425,1830251;6702425,1953441;0,1953441;0,1830251"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5184" behindDoc="1" locked="0" layoutInCell="1" allowOverlap="1" wp14:anchorId="0A4BF19F" wp14:editId="278CFB03">
                <wp:simplePos x="0" y="0"/>
                <wp:positionH relativeFrom="page">
                  <wp:posOffset>699770</wp:posOffset>
                </wp:positionH>
                <wp:positionV relativeFrom="page">
                  <wp:posOffset>1586865</wp:posOffset>
                </wp:positionV>
                <wp:extent cx="6702425" cy="123190"/>
                <wp:effectExtent l="4445" t="0" r="0" b="4445"/>
                <wp:wrapNone/>
                <wp:docPr id="345" name="Freeform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190"/>
                        </a:xfrm>
                        <a:custGeom>
                          <a:avLst/>
                          <a:gdLst>
                            <a:gd name="T0" fmla="+- 0 1944 1944"/>
                            <a:gd name="T1" fmla="*/ T0 w 18618"/>
                            <a:gd name="T2" fmla="+- 0 4409 4409"/>
                            <a:gd name="T3" fmla="*/ 4409 h 343"/>
                            <a:gd name="T4" fmla="+- 0 20562 1944"/>
                            <a:gd name="T5" fmla="*/ T4 w 18618"/>
                            <a:gd name="T6" fmla="+- 0 4409 4409"/>
                            <a:gd name="T7" fmla="*/ 4409 h 343"/>
                            <a:gd name="T8" fmla="+- 0 20562 1944"/>
                            <a:gd name="T9" fmla="*/ T8 w 18618"/>
                            <a:gd name="T10" fmla="+- 0 4752 4409"/>
                            <a:gd name="T11" fmla="*/ 4752 h 343"/>
                            <a:gd name="T12" fmla="+- 0 1944 1944"/>
                            <a:gd name="T13" fmla="*/ T12 w 18618"/>
                            <a:gd name="T14" fmla="+- 0 4752 4409"/>
                            <a:gd name="T15" fmla="*/ 4752 h 343"/>
                            <a:gd name="T16" fmla="+- 0 1944 1944"/>
                            <a:gd name="T17" fmla="*/ T16 w 18618"/>
                            <a:gd name="T18" fmla="+- 0 4409 4409"/>
                            <a:gd name="T19" fmla="*/ 4409 h 343"/>
                          </a:gdLst>
                          <a:ahLst/>
                          <a:cxnLst>
                            <a:cxn ang="0">
                              <a:pos x="T1" y="T3"/>
                            </a:cxn>
                            <a:cxn ang="0">
                              <a:pos x="T5" y="T7"/>
                            </a:cxn>
                            <a:cxn ang="0">
                              <a:pos x="T9" y="T11"/>
                            </a:cxn>
                            <a:cxn ang="0">
                              <a:pos x="T13" y="T15"/>
                            </a:cxn>
                            <a:cxn ang="0">
                              <a:pos x="T17" y="T19"/>
                            </a:cxn>
                          </a:cxnLst>
                          <a:rect l="0" t="0" r="r" b="b"/>
                          <a:pathLst>
                            <a:path w="18618" h="343">
                              <a:moveTo>
                                <a:pt x="0" y="0"/>
                              </a:moveTo>
                              <a:lnTo>
                                <a:pt x="18618" y="0"/>
                              </a:lnTo>
                              <a:lnTo>
                                <a:pt x="18618" y="343"/>
                              </a:lnTo>
                              <a:lnTo>
                                <a:pt x="0" y="343"/>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575F6" id="Freeform 346" o:spid="_x0000_s1026" style="position:absolute;margin-left:55.1pt;margin-top:124.95pt;width:527.75pt;height:9.7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" path="m,l18618,r,343l,343,,xe" stroked="f" strokeweight="1pt">
                <v:stroke miterlimit="10" joinstyle="miter"/>
                <v:path o:connecttype="custom" o:connectlocs="0,1583512;6702425,1583512;6702425,1706702;0,1706702;0,1583512"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6208" behindDoc="1" locked="0" layoutInCell="1" allowOverlap="1" wp14:anchorId="1E810D0C" wp14:editId="67E0CC8A">
                <wp:simplePos x="0" y="0"/>
                <wp:positionH relativeFrom="page">
                  <wp:posOffset>699770</wp:posOffset>
                </wp:positionH>
                <wp:positionV relativeFrom="page">
                  <wp:posOffset>1710690</wp:posOffset>
                </wp:positionV>
                <wp:extent cx="6702425" cy="123825"/>
                <wp:effectExtent l="4445" t="0" r="0" b="3810"/>
                <wp:wrapNone/>
                <wp:docPr id="344" name="Freeform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825"/>
                        </a:xfrm>
                        <a:custGeom>
                          <a:avLst/>
                          <a:gdLst>
                            <a:gd name="T0" fmla="+- 0 1944 1944"/>
                            <a:gd name="T1" fmla="*/ T0 w 18618"/>
                            <a:gd name="T2" fmla="+- 0 4752 4752"/>
                            <a:gd name="T3" fmla="*/ 4752 h 344"/>
                            <a:gd name="T4" fmla="+- 0 20562 1944"/>
                            <a:gd name="T5" fmla="*/ T4 w 18618"/>
                            <a:gd name="T6" fmla="+- 0 4752 4752"/>
                            <a:gd name="T7" fmla="*/ 4752 h 344"/>
                            <a:gd name="T8" fmla="+- 0 20562 1944"/>
                            <a:gd name="T9" fmla="*/ T8 w 18618"/>
                            <a:gd name="T10" fmla="+- 0 5096 4752"/>
                            <a:gd name="T11" fmla="*/ 5096 h 344"/>
                            <a:gd name="T12" fmla="+- 0 1944 1944"/>
                            <a:gd name="T13" fmla="*/ T12 w 18618"/>
                            <a:gd name="T14" fmla="+- 0 5096 4752"/>
                            <a:gd name="T15" fmla="*/ 5096 h 344"/>
                            <a:gd name="T16" fmla="+- 0 1944 1944"/>
                            <a:gd name="T17" fmla="*/ T16 w 18618"/>
                            <a:gd name="T18" fmla="+- 0 4752 4752"/>
                            <a:gd name="T19" fmla="*/ 4752 h 344"/>
                          </a:gdLst>
                          <a:ahLst/>
                          <a:cxnLst>
                            <a:cxn ang="0">
                              <a:pos x="T1" y="T3"/>
                            </a:cxn>
                            <a:cxn ang="0">
                              <a:pos x="T5" y="T7"/>
                            </a:cxn>
                            <a:cxn ang="0">
                              <a:pos x="T9" y="T11"/>
                            </a:cxn>
                            <a:cxn ang="0">
                              <a:pos x="T13" y="T15"/>
                            </a:cxn>
                            <a:cxn ang="0">
                              <a:pos x="T17" y="T19"/>
                            </a:cxn>
                          </a:cxnLst>
                          <a:rect l="0" t="0" r="r" b="b"/>
                          <a:pathLst>
                            <a:path w="18618" h="344">
                              <a:moveTo>
                                <a:pt x="0" y="0"/>
                              </a:moveTo>
                              <a:lnTo>
                                <a:pt x="18618" y="0"/>
                              </a:lnTo>
                              <a:lnTo>
                                <a:pt x="18618" y="344"/>
                              </a:lnTo>
                              <a:lnTo>
                                <a:pt x="0" y="344"/>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C3C8F" id="Freeform 345" o:spid="_x0000_s1026" style="position:absolute;margin-left:55.1pt;margin-top:134.7pt;width:527.75pt;height:9.75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" path="m,l18618,r,344l,344,,xe" stroked="f" strokeweight="1pt">
                <v:stroke miterlimit="10" joinstyle="miter"/>
                <v:path o:connecttype="custom" o:connectlocs="0,1710513;6702425,1710513;6702425,1834338;0,1834338;0,1710513"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7232" behindDoc="1" locked="0" layoutInCell="1" allowOverlap="1" wp14:anchorId="57DE463F" wp14:editId="73221CBC">
                <wp:simplePos x="0" y="0"/>
                <wp:positionH relativeFrom="page">
                  <wp:posOffset>699770</wp:posOffset>
                </wp:positionH>
                <wp:positionV relativeFrom="page">
                  <wp:posOffset>1463675</wp:posOffset>
                </wp:positionV>
                <wp:extent cx="6702425" cy="123190"/>
                <wp:effectExtent l="4445" t="0" r="0" b="3810"/>
                <wp:wrapNone/>
                <wp:docPr id="343" name="Freeform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3190"/>
                        </a:xfrm>
                        <a:custGeom>
                          <a:avLst/>
                          <a:gdLst>
                            <a:gd name="T0" fmla="+- 0 1944 1944"/>
                            <a:gd name="T1" fmla="*/ T0 w 18618"/>
                            <a:gd name="T2" fmla="+- 0 4066 4066"/>
                            <a:gd name="T3" fmla="*/ 4066 h 343"/>
                            <a:gd name="T4" fmla="+- 0 20562 1944"/>
                            <a:gd name="T5" fmla="*/ T4 w 18618"/>
                            <a:gd name="T6" fmla="+- 0 4066 4066"/>
                            <a:gd name="T7" fmla="*/ 4066 h 343"/>
                            <a:gd name="T8" fmla="+- 0 20562 1944"/>
                            <a:gd name="T9" fmla="*/ T8 w 18618"/>
                            <a:gd name="T10" fmla="+- 0 4409 4066"/>
                            <a:gd name="T11" fmla="*/ 4409 h 343"/>
                            <a:gd name="T12" fmla="+- 0 1944 1944"/>
                            <a:gd name="T13" fmla="*/ T12 w 18618"/>
                            <a:gd name="T14" fmla="+- 0 4409 4066"/>
                            <a:gd name="T15" fmla="*/ 4409 h 343"/>
                            <a:gd name="T16" fmla="+- 0 1944 1944"/>
                            <a:gd name="T17" fmla="*/ T16 w 18618"/>
                            <a:gd name="T18" fmla="+- 0 4066 4066"/>
                            <a:gd name="T19" fmla="*/ 4066 h 343"/>
                          </a:gdLst>
                          <a:ahLst/>
                          <a:cxnLst>
                            <a:cxn ang="0">
                              <a:pos x="T1" y="T3"/>
                            </a:cxn>
                            <a:cxn ang="0">
                              <a:pos x="T5" y="T7"/>
                            </a:cxn>
                            <a:cxn ang="0">
                              <a:pos x="T9" y="T11"/>
                            </a:cxn>
                            <a:cxn ang="0">
                              <a:pos x="T13" y="T15"/>
                            </a:cxn>
                            <a:cxn ang="0">
                              <a:pos x="T17" y="T19"/>
                            </a:cxn>
                          </a:cxnLst>
                          <a:rect l="0" t="0" r="r" b="b"/>
                          <a:pathLst>
                            <a:path w="18618" h="343">
                              <a:moveTo>
                                <a:pt x="0" y="0"/>
                              </a:moveTo>
                              <a:lnTo>
                                <a:pt x="18618" y="0"/>
                              </a:lnTo>
                              <a:lnTo>
                                <a:pt x="18618" y="343"/>
                              </a:lnTo>
                              <a:lnTo>
                                <a:pt x="0" y="343"/>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E2433" id="Freeform 344" o:spid="_x0000_s1026" style="position:absolute;margin-left:55.1pt;margin-top:115.25pt;width:527.75pt;height:9.7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" path="m,l18618,r,343l,343,,xe" stroked="f" strokeweight="1pt">
                <v:stroke miterlimit="10" joinstyle="miter"/>
                <v:path o:connecttype="custom" o:connectlocs="0,1460322;6702425,1460322;6702425,1583512;0,1583512;0,1460322"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88256" behindDoc="1" locked="0" layoutInCell="1" allowOverlap="1" wp14:anchorId="0539C445" wp14:editId="68AF67A4">
                <wp:simplePos x="0" y="0"/>
                <wp:positionH relativeFrom="page">
                  <wp:posOffset>699770</wp:posOffset>
                </wp:positionH>
                <wp:positionV relativeFrom="page">
                  <wp:posOffset>1335405</wp:posOffset>
                </wp:positionV>
                <wp:extent cx="6702425" cy="128270"/>
                <wp:effectExtent l="4445" t="1905" r="0" b="3175"/>
                <wp:wrapNone/>
                <wp:docPr id="341" name="Freeform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2425" cy="128270"/>
                        </a:xfrm>
                        <a:custGeom>
                          <a:avLst/>
                          <a:gdLst>
                            <a:gd name="T0" fmla="+- 0 1944 1944"/>
                            <a:gd name="T1" fmla="*/ T0 w 18618"/>
                            <a:gd name="T2" fmla="+- 0 3711 3711"/>
                            <a:gd name="T3" fmla="*/ 3711 h 356"/>
                            <a:gd name="T4" fmla="+- 0 20562 1944"/>
                            <a:gd name="T5" fmla="*/ T4 w 18618"/>
                            <a:gd name="T6" fmla="+- 0 3711 3711"/>
                            <a:gd name="T7" fmla="*/ 3711 h 356"/>
                            <a:gd name="T8" fmla="+- 0 20562 1944"/>
                            <a:gd name="T9" fmla="*/ T8 w 18618"/>
                            <a:gd name="T10" fmla="+- 0 4066 3711"/>
                            <a:gd name="T11" fmla="*/ 4066 h 356"/>
                            <a:gd name="T12" fmla="+- 0 1944 1944"/>
                            <a:gd name="T13" fmla="*/ T12 w 18618"/>
                            <a:gd name="T14" fmla="+- 0 4066 3711"/>
                            <a:gd name="T15" fmla="*/ 4066 h 356"/>
                            <a:gd name="T16" fmla="+- 0 1944 1944"/>
                            <a:gd name="T17" fmla="*/ T16 w 18618"/>
                            <a:gd name="T18" fmla="+- 0 3711 3711"/>
                            <a:gd name="T19" fmla="*/ 3711 h 356"/>
                          </a:gdLst>
                          <a:ahLst/>
                          <a:cxnLst>
                            <a:cxn ang="0">
                              <a:pos x="T1" y="T3"/>
                            </a:cxn>
                            <a:cxn ang="0">
                              <a:pos x="T5" y="T7"/>
                            </a:cxn>
                            <a:cxn ang="0">
                              <a:pos x="T9" y="T11"/>
                            </a:cxn>
                            <a:cxn ang="0">
                              <a:pos x="T13" y="T15"/>
                            </a:cxn>
                            <a:cxn ang="0">
                              <a:pos x="T17" y="T19"/>
                            </a:cxn>
                          </a:cxnLst>
                          <a:rect l="0" t="0" r="r" b="b"/>
                          <a:pathLst>
                            <a:path w="18618" h="356">
                              <a:moveTo>
                                <a:pt x="0" y="0"/>
                              </a:moveTo>
                              <a:lnTo>
                                <a:pt x="18618" y="0"/>
                              </a:lnTo>
                              <a:lnTo>
                                <a:pt x="18618" y="355"/>
                              </a:lnTo>
                              <a:lnTo>
                                <a:pt x="0" y="355"/>
                              </a:lnTo>
                              <a:lnTo>
                                <a:pt x="0" y="0"/>
                              </a:lnTo>
                              <a:close/>
                            </a:path>
                          </a:pathLst>
                        </a:custGeom>
                        <a:solidFill>
                          <a:srgbClr val="FFFF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CE649" id="Freeform 343" o:spid="_x0000_s1026" style="position:absolute;margin-left:55.1pt;margin-top:105.15pt;width:527.75pt;height:10.1pt;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8618,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" path="m,l18618,r,355l,355,,xe" stroked="f" strokeweight="1pt">
                <v:stroke miterlimit="10" joinstyle="miter"/>
                <v:path o:connecttype="custom" o:connectlocs="0,1337107;6702425,1337107;6702425,1465016;0,1465016;0,1337107" o:connectangles="0,0,0,0,0"/>
                <w10:wrap anchorx="page" anchory="page"/>
              </v:shape>
            </w:pict>
          </mc:Fallback>
        </mc:AlternateContent>
      </w:r>
      <w:r w:rsidRPr="00DD3085">
        <w:rPr>
          <w:noProof/>
          <w:sz w:val="16"/>
          <w:szCs w:val="16"/>
        </w:rPr>
        <mc:AlternateContent>
          <mc:Choice Requires="wps">
            <w:drawing>
              <wp:anchor distT="0" distB="0" distL="114300" distR="114300" simplePos="0" relativeHeight="251490304" behindDoc="1" locked="0" layoutInCell="1" allowOverlap="1" wp14:anchorId="58A99C13" wp14:editId="52812A93">
                <wp:simplePos x="0" y="0"/>
                <wp:positionH relativeFrom="page">
                  <wp:posOffset>685800</wp:posOffset>
                </wp:positionH>
                <wp:positionV relativeFrom="page">
                  <wp:posOffset>597535</wp:posOffset>
                </wp:positionV>
                <wp:extent cx="40640" cy="40640"/>
                <wp:effectExtent l="0" t="0" r="0" b="0"/>
                <wp:wrapNone/>
                <wp:docPr id="340"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 cy="4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A538EA9" w14:textId="77777777" w:rsidR="00213CC6" w:rsidRDefault="00213CC6">
                            <w:pPr>
                              <w:spacing w:line="120" w:lineRule="exact"/>
                            </w:pPr>
                            <w:bookmarkStart w:id="0" w:name="ДОГОВІР_№___/__/22Г"/>
                            <w:r>
                              <w:rPr>
                                <w:color w:val="000000"/>
                                <w:sz w:val="12"/>
                                <w:szCs w:val="12"/>
                              </w:rPr>
                              <w:t xml:space="preserve"> </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9C13" id="_x0000_t202" coordsize="21600,21600" o:spt="202" path="m,l,21600r21600,l21600,xe">
                <v:stroke joinstyle="miter"/>
                <v:path gradientshapeok="t" o:connecttype="rect"/>
              </v:shapetype>
              <v:shape id="Text Box 341" o:spid="_x0000_s1026" type="#_x0000_t202" style="position:absolute;margin-left:54pt;margin-top:47.05pt;width:3.2pt;height:3.2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" filled="f" stroked="f">
                <v:stroke joinstyle="round"/>
                <v:textbox inset="0,0,0,0">
                  <w:txbxContent>
                    <w:p w14:paraId="0A538EA9" w14:textId="77777777" w:rsidR="00213CC6" w:rsidRDefault="00213CC6">
                      <w:pPr>
                        <w:spacing w:line="120" w:lineRule="exact"/>
                      </w:pPr>
                      <w:bookmarkStart w:id="1" w:name="ДОГОВІР_№___/__/22Г"/>
                      <w:r>
                        <w:rPr>
                          <w:color w:val="000000"/>
                          <w:sz w:val="12"/>
                          <w:szCs w:val="12"/>
                        </w:rPr>
                        <w:t xml:space="preserve"> </w:t>
                      </w:r>
                      <w:bookmarkEnd w:id="1"/>
                    </w:p>
                  </w:txbxContent>
                </v:textbox>
                <w10:wrap anchorx="page" anchory="page"/>
              </v:shape>
            </w:pict>
          </mc:Fallback>
        </mc:AlternateContent>
      </w:r>
      <w:r w:rsidRPr="00DD3085">
        <w:rPr>
          <w:noProof/>
          <w:sz w:val="16"/>
          <w:szCs w:val="16"/>
        </w:rPr>
        <mc:AlternateContent>
          <mc:Choice Requires="wps">
            <w:drawing>
              <wp:anchor distT="0" distB="0" distL="114300" distR="114300" simplePos="0" relativeHeight="251491328" behindDoc="1" locked="0" layoutInCell="1" allowOverlap="1" wp14:anchorId="7DD56675" wp14:editId="13D34C87">
                <wp:simplePos x="0" y="0"/>
                <wp:positionH relativeFrom="page">
                  <wp:posOffset>685800</wp:posOffset>
                </wp:positionH>
                <wp:positionV relativeFrom="page">
                  <wp:posOffset>724535</wp:posOffset>
                </wp:positionV>
                <wp:extent cx="40640" cy="40640"/>
                <wp:effectExtent l="0" t="635" r="0" b="0"/>
                <wp:wrapNone/>
                <wp:docPr id="339"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 cy="4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ADA029B" w14:textId="77777777" w:rsidR="00213CC6" w:rsidRDefault="00213CC6">
                            <w:pPr>
                              <w:spacing w:line="120" w:lineRule="exact"/>
                            </w:pPr>
                            <w:bookmarkStart w:id="2" w:name="НА_ПОСТАЧАННЯ_ПРИРОДНОГО_ГАЗУ"/>
                            <w:r>
                              <w:rPr>
                                <w:color w:val="000000"/>
                                <w:sz w:val="12"/>
                                <w:szCs w:val="12"/>
                              </w:rPr>
                              <w:t xml:space="preserve"> </w:t>
                            </w:r>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56675" id="Text Box 340" o:spid="_x0000_s1027" type="#_x0000_t202" style="position:absolute;margin-left:54pt;margin-top:57.05pt;width:3.2pt;height:3.2pt;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" filled="f" stroked="f">
                <v:stroke joinstyle="round"/>
                <v:textbox inset="0,0,0,0">
                  <w:txbxContent>
                    <w:p w14:paraId="5ADA029B" w14:textId="77777777" w:rsidR="00213CC6" w:rsidRDefault="00213CC6">
                      <w:pPr>
                        <w:spacing w:line="120" w:lineRule="exact"/>
                      </w:pPr>
                      <w:bookmarkStart w:id="3" w:name="НА_ПОСТАЧАННЯ_ПРИРОДНОГО_ГАЗУ"/>
                      <w:r>
                        <w:rPr>
                          <w:color w:val="000000"/>
                          <w:sz w:val="12"/>
                          <w:szCs w:val="12"/>
                        </w:rPr>
                        <w:t xml:space="preserve"> </w:t>
                      </w:r>
                      <w:bookmarkEnd w:id="3"/>
                    </w:p>
                  </w:txbxContent>
                </v:textbox>
                <w10:wrap anchorx="page" anchory="page"/>
              </v:shape>
            </w:pict>
          </mc:Fallback>
        </mc:AlternateContent>
      </w:r>
      <w:r w:rsidRPr="00DD3085">
        <w:rPr>
          <w:noProof/>
          <w:sz w:val="16"/>
          <w:szCs w:val="16"/>
        </w:rPr>
        <mc:AlternateContent>
          <mc:Choice Requires="wps">
            <w:drawing>
              <wp:anchor distT="0" distB="0" distL="114300" distR="114300" simplePos="0" relativeHeight="251492352" behindDoc="1" locked="0" layoutInCell="1" allowOverlap="1" wp14:anchorId="7EC8835F" wp14:editId="1D609515">
                <wp:simplePos x="0" y="0"/>
                <wp:positionH relativeFrom="page">
                  <wp:posOffset>685800</wp:posOffset>
                </wp:positionH>
                <wp:positionV relativeFrom="page">
                  <wp:posOffset>851535</wp:posOffset>
                </wp:positionV>
                <wp:extent cx="40640" cy="40640"/>
                <wp:effectExtent l="0" t="3810" r="0" b="3175"/>
                <wp:wrapNone/>
                <wp:docPr id="338"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 cy="4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8723D7D" w14:textId="77777777" w:rsidR="00213CC6" w:rsidRDefault="00213CC6">
                            <w:pPr>
                              <w:spacing w:line="120" w:lineRule="exact"/>
                            </w:pPr>
                            <w:bookmarkStart w:id="4" w:name="для_потреб_непобутових_споживачів"/>
                            <w:r>
                              <w:rPr>
                                <w:color w:val="000000"/>
                                <w:sz w:val="12"/>
                                <w:szCs w:val="12"/>
                              </w:rPr>
                              <w:t xml:space="preserve"> </w:t>
                            </w:r>
                            <w:bookmarkEnd w:id="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835F" id="Text Box 339" o:spid="_x0000_s1028" type="#_x0000_t202" style="position:absolute;margin-left:54pt;margin-top:67.05pt;width:3.2pt;height:3.2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" filled="f" stroked="f">
                <v:stroke joinstyle="round"/>
                <v:textbox inset="0,0,0,0">
                  <w:txbxContent>
                    <w:p w14:paraId="18723D7D" w14:textId="77777777" w:rsidR="00213CC6" w:rsidRDefault="00213CC6">
                      <w:pPr>
                        <w:spacing w:line="120" w:lineRule="exact"/>
                      </w:pPr>
                      <w:bookmarkStart w:id="5" w:name="для_потреб_непобутових_споживачів"/>
                      <w:r>
                        <w:rPr>
                          <w:color w:val="000000"/>
                          <w:sz w:val="12"/>
                          <w:szCs w:val="12"/>
                        </w:rPr>
                        <w:t xml:space="preserve"> </w:t>
                      </w:r>
                      <w:bookmarkEnd w:id="5"/>
                    </w:p>
                  </w:txbxContent>
                </v:textbox>
                <w10:wrap anchorx="page" anchory="page"/>
              </v:shape>
            </w:pict>
          </mc:Fallback>
        </mc:AlternateContent>
      </w:r>
    </w:p>
    <w:p w14:paraId="1AA42480" w14:textId="77777777" w:rsidR="004611B6" w:rsidRPr="00DD3085" w:rsidRDefault="004611B6">
      <w:pPr>
        <w:spacing w:line="20" w:lineRule="exact"/>
        <w:rPr>
          <w:sz w:val="16"/>
          <w:szCs w:val="16"/>
        </w:rPr>
        <w:sectPr w:rsidR="004611B6" w:rsidRPr="00DD3085">
          <w:type w:val="continuous"/>
          <w:pgSz w:w="11909" w:h="16841"/>
          <w:pgMar w:top="245" w:right="225" w:bottom="0" w:left="9798" w:header="720" w:footer="720" w:gutter="0"/>
          <w:cols w:space="720"/>
        </w:sectPr>
      </w:pPr>
    </w:p>
    <w:p w14:paraId="2618F7DA" w14:textId="77777777" w:rsidR="004611B6" w:rsidRPr="00DD3085" w:rsidRDefault="004611B6">
      <w:pPr>
        <w:spacing w:line="200" w:lineRule="exact"/>
        <w:rPr>
          <w:sz w:val="16"/>
          <w:szCs w:val="16"/>
        </w:rPr>
      </w:pPr>
    </w:p>
    <w:p w14:paraId="26E92643" w14:textId="77777777" w:rsidR="004611B6" w:rsidRPr="00DD3085" w:rsidRDefault="004611B6">
      <w:pPr>
        <w:spacing w:line="200" w:lineRule="exact"/>
        <w:rPr>
          <w:sz w:val="16"/>
          <w:szCs w:val="16"/>
        </w:rPr>
      </w:pPr>
    </w:p>
    <w:p w14:paraId="596D976E" w14:textId="70A5EAF9" w:rsidR="004611B6" w:rsidRPr="00DD3085" w:rsidRDefault="00A17788">
      <w:pPr>
        <w:spacing w:before="46" w:line="154" w:lineRule="exact"/>
        <w:ind w:right="-567"/>
        <w:rPr>
          <w:sz w:val="16"/>
          <w:szCs w:val="16"/>
        </w:rPr>
      </w:pPr>
      <w:r w:rsidRPr="00DD3085">
        <w:rPr>
          <w:b/>
          <w:bCs/>
          <w:color w:val="000000"/>
          <w:sz w:val="16"/>
          <w:szCs w:val="16"/>
        </w:rPr>
        <w:t>ДОГОВІР № __/__/</w:t>
      </w:r>
    </w:p>
    <w:p w14:paraId="5C572E8D" w14:textId="77777777" w:rsidR="004611B6" w:rsidRPr="00DD3085" w:rsidRDefault="004611B6">
      <w:pPr>
        <w:spacing w:line="20" w:lineRule="exact"/>
        <w:rPr>
          <w:sz w:val="16"/>
          <w:szCs w:val="16"/>
        </w:rPr>
        <w:sectPr w:rsidR="004611B6" w:rsidRPr="00DD3085">
          <w:type w:val="continuous"/>
          <w:pgSz w:w="11909" w:h="16841"/>
          <w:pgMar w:top="1134" w:right="4613" w:bottom="0" w:left="5504" w:header="720" w:footer="720" w:gutter="0"/>
          <w:cols w:space="720"/>
        </w:sectPr>
      </w:pPr>
    </w:p>
    <w:p w14:paraId="17A1BE07" w14:textId="77777777" w:rsidR="004611B6" w:rsidRPr="00DD3085" w:rsidRDefault="00A17788">
      <w:pPr>
        <w:spacing w:before="47" w:line="154" w:lineRule="exact"/>
        <w:ind w:right="-567"/>
        <w:rPr>
          <w:sz w:val="16"/>
          <w:szCs w:val="16"/>
        </w:rPr>
      </w:pPr>
      <w:r w:rsidRPr="00DD3085">
        <w:rPr>
          <w:b/>
          <w:bCs/>
          <w:color w:val="000000"/>
          <w:sz w:val="16"/>
          <w:szCs w:val="16"/>
        </w:rPr>
        <w:t>НА ПОСТАЧАННЯ ПРИРОДНОГО ГАЗУ  </w:t>
      </w:r>
    </w:p>
    <w:p w14:paraId="3303CE1D" w14:textId="77777777" w:rsidR="004611B6" w:rsidRPr="00DD3085" w:rsidRDefault="004611B6">
      <w:pPr>
        <w:spacing w:line="20" w:lineRule="exact"/>
        <w:rPr>
          <w:sz w:val="16"/>
          <w:szCs w:val="16"/>
        </w:rPr>
        <w:sectPr w:rsidR="004611B6" w:rsidRPr="00DD3085">
          <w:type w:val="continuous"/>
          <w:pgSz w:w="11909" w:h="16841"/>
          <w:pgMar w:top="1134" w:right="3784" w:bottom="0" w:left="4719" w:header="720" w:footer="720" w:gutter="0"/>
          <w:cols w:space="720"/>
        </w:sectPr>
      </w:pPr>
    </w:p>
    <w:p w14:paraId="3406F186" w14:textId="7DAE0810" w:rsidR="004611B6" w:rsidRPr="00DD3085" w:rsidRDefault="00A17788">
      <w:pPr>
        <w:spacing w:before="40" w:line="154" w:lineRule="exact"/>
        <w:ind w:right="-567"/>
        <w:rPr>
          <w:sz w:val="16"/>
          <w:szCs w:val="16"/>
        </w:rPr>
      </w:pPr>
      <w:r w:rsidRPr="00DD3085">
        <w:rPr>
          <w:b/>
          <w:bCs/>
          <w:color w:val="000000"/>
          <w:sz w:val="16"/>
          <w:szCs w:val="16"/>
        </w:rPr>
        <w:t> </w:t>
      </w:r>
    </w:p>
    <w:p w14:paraId="096C63FF" w14:textId="77777777" w:rsidR="004611B6" w:rsidRPr="00DD3085" w:rsidRDefault="004611B6">
      <w:pPr>
        <w:spacing w:line="20" w:lineRule="exact"/>
        <w:rPr>
          <w:sz w:val="16"/>
          <w:szCs w:val="16"/>
        </w:rPr>
        <w:sectPr w:rsidR="004611B6" w:rsidRPr="00DD3085">
          <w:type w:val="continuous"/>
          <w:pgSz w:w="11909" w:h="16841"/>
          <w:pgMar w:top="1134" w:right="4087" w:bottom="0" w:left="4985" w:header="720" w:footer="720" w:gutter="0"/>
          <w:cols w:space="720"/>
        </w:sectPr>
      </w:pPr>
    </w:p>
    <w:p w14:paraId="1E44D799" w14:textId="77777777" w:rsidR="004611B6" w:rsidRPr="00DD3085" w:rsidRDefault="00A17788">
      <w:pPr>
        <w:spacing w:before="33" w:line="157" w:lineRule="exact"/>
        <w:ind w:right="-567"/>
        <w:rPr>
          <w:sz w:val="16"/>
          <w:szCs w:val="16"/>
        </w:rPr>
      </w:pPr>
      <w:r w:rsidRPr="00DD3085">
        <w:rPr>
          <w:color w:val="000000"/>
          <w:sz w:val="16"/>
          <w:szCs w:val="16"/>
        </w:rPr>
        <w:t>(далі - «</w:t>
      </w:r>
      <w:r w:rsidRPr="00DD3085">
        <w:rPr>
          <w:b/>
          <w:bCs/>
          <w:color w:val="000000"/>
          <w:sz w:val="16"/>
          <w:szCs w:val="16"/>
        </w:rPr>
        <w:t>Договір</w:t>
      </w:r>
      <w:r w:rsidRPr="00DD3085">
        <w:rPr>
          <w:color w:val="000000"/>
          <w:sz w:val="16"/>
          <w:szCs w:val="16"/>
        </w:rPr>
        <w:t>») </w:t>
      </w:r>
    </w:p>
    <w:p w14:paraId="520FD7A1" w14:textId="77777777" w:rsidR="004611B6" w:rsidRPr="00DD3085" w:rsidRDefault="004611B6">
      <w:pPr>
        <w:spacing w:line="20" w:lineRule="exact"/>
        <w:rPr>
          <w:sz w:val="16"/>
          <w:szCs w:val="16"/>
        </w:rPr>
        <w:sectPr w:rsidR="004611B6" w:rsidRPr="00DD3085">
          <w:type w:val="continuous"/>
          <w:pgSz w:w="11909" w:h="16841"/>
          <w:pgMar w:top="1134" w:right="4821" w:bottom="0" w:left="5720" w:header="720" w:footer="720" w:gutter="0"/>
          <w:cols w:space="720"/>
        </w:sectPr>
      </w:pPr>
    </w:p>
    <w:p w14:paraId="44D02D87" w14:textId="77777777" w:rsidR="004611B6" w:rsidRPr="00DD3085" w:rsidRDefault="004611B6">
      <w:pPr>
        <w:spacing w:line="200" w:lineRule="exact"/>
        <w:rPr>
          <w:sz w:val="16"/>
          <w:szCs w:val="16"/>
        </w:rPr>
      </w:pPr>
    </w:p>
    <w:p w14:paraId="016F7F6B" w14:textId="77777777" w:rsidR="004611B6" w:rsidRPr="00DD3085" w:rsidRDefault="00A17788">
      <w:pPr>
        <w:spacing w:before="39" w:line="154" w:lineRule="exact"/>
        <w:ind w:right="-567"/>
        <w:rPr>
          <w:sz w:val="16"/>
          <w:szCs w:val="16"/>
        </w:rPr>
      </w:pPr>
      <w:r w:rsidRPr="00DD3085">
        <w:rPr>
          <w:b/>
          <w:bCs/>
          <w:color w:val="000000"/>
          <w:sz w:val="16"/>
          <w:szCs w:val="16"/>
        </w:rPr>
        <w:t>м. Київ </w:t>
      </w:r>
    </w:p>
    <w:p w14:paraId="2D77EA83" w14:textId="77777777" w:rsidR="004611B6" w:rsidRPr="00DD3085" w:rsidRDefault="00A17788">
      <w:pPr>
        <w:spacing w:line="200" w:lineRule="exact"/>
        <w:rPr>
          <w:sz w:val="16"/>
          <w:szCs w:val="16"/>
        </w:rPr>
      </w:pPr>
      <w:r w:rsidRPr="00DD3085">
        <w:rPr>
          <w:sz w:val="16"/>
          <w:szCs w:val="16"/>
        </w:rPr>
        <w:br w:type="column"/>
      </w:r>
    </w:p>
    <w:p w14:paraId="6C6C77BC" w14:textId="7976992C" w:rsidR="004611B6" w:rsidRPr="00DD3085" w:rsidRDefault="00A17788">
      <w:pPr>
        <w:spacing w:before="39" w:line="154" w:lineRule="exact"/>
        <w:ind w:right="-567"/>
        <w:rPr>
          <w:sz w:val="16"/>
          <w:szCs w:val="16"/>
        </w:rPr>
      </w:pPr>
      <w:r w:rsidRPr="00DD3085">
        <w:rPr>
          <w:b/>
          <w:bCs/>
          <w:color w:val="000000"/>
          <w:sz w:val="16"/>
          <w:szCs w:val="16"/>
        </w:rPr>
        <w:t>     __ _____________ 202</w:t>
      </w:r>
      <w:r w:rsidR="00C35238" w:rsidRPr="00DD3085">
        <w:rPr>
          <w:b/>
          <w:bCs/>
          <w:color w:val="000000"/>
          <w:sz w:val="16"/>
          <w:szCs w:val="16"/>
          <w:lang w:val="uk-UA"/>
        </w:rPr>
        <w:t>3</w:t>
      </w:r>
      <w:r w:rsidRPr="00DD3085">
        <w:rPr>
          <w:b/>
          <w:bCs/>
          <w:color w:val="000000"/>
          <w:sz w:val="16"/>
          <w:szCs w:val="16"/>
        </w:rPr>
        <w:t> р. </w:t>
      </w:r>
    </w:p>
    <w:p w14:paraId="183A4BF7"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611" w:space="7190"/>
            <w:col w:w="2146"/>
          </w:cols>
        </w:sectPr>
      </w:pPr>
    </w:p>
    <w:p w14:paraId="0F810ABD" w14:textId="77777777" w:rsidR="004611B6" w:rsidRPr="00DD3085" w:rsidRDefault="004611B6">
      <w:pPr>
        <w:spacing w:line="200" w:lineRule="exact"/>
        <w:rPr>
          <w:sz w:val="16"/>
          <w:szCs w:val="16"/>
        </w:rPr>
      </w:pPr>
    </w:p>
    <w:p w14:paraId="6485BD7D" w14:textId="396ED99A" w:rsidR="004611B6" w:rsidRPr="00DD3085" w:rsidRDefault="00A17788">
      <w:pPr>
        <w:spacing w:before="35" w:line="157" w:lineRule="exact"/>
        <w:ind w:right="-567"/>
        <w:rPr>
          <w:sz w:val="16"/>
          <w:szCs w:val="16"/>
        </w:rPr>
      </w:pPr>
      <w:bookmarkStart w:id="6" w:name="_Hlk140711148"/>
      <w:r w:rsidRPr="00DD3085">
        <w:rPr>
          <w:b/>
          <w:bCs/>
          <w:color w:val="000000"/>
          <w:sz w:val="16"/>
          <w:szCs w:val="16"/>
        </w:rPr>
        <w:t>ТОВАРИСТВО З ОБМЕЖЕНОЮ ВІДПОВІДАЛЬНІСТЮ «</w:t>
      </w:r>
      <w:r w:rsidR="00C35238" w:rsidRPr="00DD3085">
        <w:rPr>
          <w:b/>
          <w:sz w:val="16"/>
          <w:szCs w:val="16"/>
        </w:rPr>
        <w:t xml:space="preserve"> АПСІЛУМ ТРЕЙДІНГ»</w:t>
      </w:r>
      <w:r w:rsidRPr="00DD3085">
        <w:rPr>
          <w:color w:val="000000"/>
          <w:sz w:val="16"/>
          <w:szCs w:val="16"/>
        </w:rPr>
        <w:t>, що здійснює діяльність на </w:t>
      </w:r>
    </w:p>
    <w:p w14:paraId="79C35387"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55684A31" w14:textId="77777777" w:rsidR="004611B6" w:rsidRPr="00DD3085" w:rsidRDefault="00A17788">
      <w:pPr>
        <w:spacing w:before="37" w:line="157" w:lineRule="exact"/>
        <w:ind w:right="-567"/>
        <w:rPr>
          <w:sz w:val="16"/>
          <w:szCs w:val="16"/>
        </w:rPr>
      </w:pPr>
      <w:r w:rsidRPr="00DD3085">
        <w:rPr>
          <w:color w:val="000000"/>
          <w:sz w:val="16"/>
          <w:szCs w:val="16"/>
        </w:rPr>
        <w:t>підставі ліцензії на постачання природного газу згідно Постанови Національної комісії що здійснює державне регулювання у сферах енергетики </w:t>
      </w:r>
    </w:p>
    <w:p w14:paraId="1CF32639"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370E2C2E" w14:textId="59BA492C" w:rsidR="004611B6" w:rsidRPr="00DD3085" w:rsidRDefault="00A17788">
      <w:pPr>
        <w:spacing w:before="38" w:line="157" w:lineRule="exact"/>
        <w:ind w:right="-567"/>
        <w:rPr>
          <w:sz w:val="16"/>
          <w:szCs w:val="16"/>
        </w:rPr>
      </w:pPr>
      <w:r w:rsidRPr="00DD3085">
        <w:rPr>
          <w:color w:val="000000"/>
          <w:sz w:val="16"/>
          <w:szCs w:val="16"/>
        </w:rPr>
        <w:t>та комунальних послуг від </w:t>
      </w:r>
      <w:r w:rsidR="00C35238" w:rsidRPr="00DD3085">
        <w:rPr>
          <w:color w:val="000000"/>
          <w:sz w:val="16"/>
          <w:szCs w:val="16"/>
          <w:lang w:val="uk-UA"/>
        </w:rPr>
        <w:t>12</w:t>
      </w:r>
      <w:r w:rsidRPr="00DD3085">
        <w:rPr>
          <w:color w:val="000000"/>
          <w:sz w:val="16"/>
          <w:szCs w:val="16"/>
        </w:rPr>
        <w:t>.0</w:t>
      </w:r>
      <w:r w:rsidR="00C35238" w:rsidRPr="00DD3085">
        <w:rPr>
          <w:color w:val="000000"/>
          <w:sz w:val="16"/>
          <w:szCs w:val="16"/>
          <w:lang w:val="uk-UA"/>
        </w:rPr>
        <w:t>7</w:t>
      </w:r>
      <w:r w:rsidRPr="00DD3085">
        <w:rPr>
          <w:color w:val="000000"/>
          <w:sz w:val="16"/>
          <w:szCs w:val="16"/>
        </w:rPr>
        <w:t>.20</w:t>
      </w:r>
      <w:r w:rsidR="00C35238" w:rsidRPr="00DD3085">
        <w:rPr>
          <w:color w:val="000000"/>
          <w:sz w:val="16"/>
          <w:szCs w:val="16"/>
          <w:lang w:val="uk-UA"/>
        </w:rPr>
        <w:t>23</w:t>
      </w:r>
      <w:r w:rsidRPr="00DD3085">
        <w:rPr>
          <w:color w:val="000000"/>
          <w:sz w:val="16"/>
          <w:szCs w:val="16"/>
        </w:rPr>
        <w:t> р. №</w:t>
      </w:r>
      <w:r w:rsidRPr="00DD3085">
        <w:rPr>
          <w:b/>
          <w:bCs/>
          <w:color w:val="000000"/>
          <w:sz w:val="16"/>
          <w:szCs w:val="16"/>
        </w:rPr>
        <w:t> </w:t>
      </w:r>
      <w:r w:rsidR="00C35238" w:rsidRPr="00DD3085">
        <w:rPr>
          <w:color w:val="000000"/>
          <w:sz w:val="16"/>
          <w:szCs w:val="16"/>
          <w:lang w:val="uk-UA"/>
        </w:rPr>
        <w:t>1253</w:t>
      </w:r>
      <w:r w:rsidRPr="00DD3085">
        <w:rPr>
          <w:color w:val="000000"/>
          <w:sz w:val="16"/>
          <w:szCs w:val="16"/>
        </w:rPr>
        <w:t>, </w:t>
      </w:r>
      <w:r w:rsidRPr="00DD3085">
        <w:rPr>
          <w:b/>
          <w:bCs/>
          <w:color w:val="000000"/>
          <w:sz w:val="16"/>
          <w:szCs w:val="16"/>
        </w:rPr>
        <w:t>далі –</w:t>
      </w:r>
      <w:r w:rsidRPr="00DD3085">
        <w:rPr>
          <w:color w:val="000000"/>
          <w:sz w:val="16"/>
          <w:szCs w:val="16"/>
        </w:rPr>
        <w:t> </w:t>
      </w:r>
      <w:r w:rsidRPr="00DD3085">
        <w:rPr>
          <w:b/>
          <w:bCs/>
          <w:color w:val="000000"/>
          <w:sz w:val="16"/>
          <w:szCs w:val="16"/>
        </w:rPr>
        <w:t>Постачальник</w:t>
      </w:r>
      <w:r w:rsidRPr="00DD3085">
        <w:rPr>
          <w:color w:val="000000"/>
          <w:sz w:val="16"/>
          <w:szCs w:val="16"/>
        </w:rPr>
        <w:t>, в </w:t>
      </w:r>
      <w:proofErr w:type="spellStart"/>
      <w:r w:rsidRPr="00DD3085">
        <w:rPr>
          <w:color w:val="000000"/>
          <w:sz w:val="16"/>
          <w:szCs w:val="16"/>
        </w:rPr>
        <w:t>особі</w:t>
      </w:r>
      <w:proofErr w:type="spellEnd"/>
      <w:r w:rsidRPr="00DD3085">
        <w:rPr>
          <w:color w:val="000000"/>
          <w:sz w:val="16"/>
          <w:szCs w:val="16"/>
        </w:rPr>
        <w:t> директора </w:t>
      </w:r>
      <w:proofErr w:type="spellStart"/>
      <w:r w:rsidR="00DD3085">
        <w:rPr>
          <w:b/>
          <w:bCs/>
          <w:color w:val="000000"/>
          <w:sz w:val="16"/>
          <w:szCs w:val="16"/>
        </w:rPr>
        <w:t>Петряник</w:t>
      </w:r>
      <w:proofErr w:type="spellEnd"/>
      <w:r w:rsidR="00DD3085">
        <w:rPr>
          <w:b/>
          <w:bCs/>
          <w:color w:val="000000"/>
          <w:sz w:val="16"/>
          <w:szCs w:val="16"/>
        </w:rPr>
        <w:t xml:space="preserve"> О.В. </w:t>
      </w:r>
      <w:r w:rsidRPr="00DD3085">
        <w:rPr>
          <w:color w:val="000000"/>
          <w:sz w:val="16"/>
          <w:szCs w:val="16"/>
        </w:rPr>
        <w:t>, </w:t>
      </w:r>
      <w:proofErr w:type="spellStart"/>
      <w:r w:rsidRPr="00DD3085">
        <w:rPr>
          <w:color w:val="000000"/>
          <w:sz w:val="16"/>
          <w:szCs w:val="16"/>
        </w:rPr>
        <w:t>який</w:t>
      </w:r>
      <w:proofErr w:type="spellEnd"/>
      <w:r w:rsidRPr="00DD3085">
        <w:rPr>
          <w:color w:val="000000"/>
          <w:sz w:val="16"/>
          <w:szCs w:val="16"/>
        </w:rPr>
        <w:t> </w:t>
      </w:r>
      <w:proofErr w:type="spellStart"/>
      <w:r w:rsidRPr="00DD3085">
        <w:rPr>
          <w:color w:val="000000"/>
          <w:sz w:val="16"/>
          <w:szCs w:val="16"/>
        </w:rPr>
        <w:t>діє</w:t>
      </w:r>
      <w:proofErr w:type="spellEnd"/>
      <w:r w:rsidRPr="00DD3085">
        <w:rPr>
          <w:color w:val="000000"/>
          <w:sz w:val="16"/>
          <w:szCs w:val="16"/>
        </w:rPr>
        <w:t> на </w:t>
      </w:r>
      <w:proofErr w:type="spellStart"/>
      <w:r w:rsidRPr="00DD3085">
        <w:rPr>
          <w:color w:val="000000"/>
          <w:sz w:val="16"/>
          <w:szCs w:val="16"/>
        </w:rPr>
        <w:t>підставі</w:t>
      </w:r>
      <w:proofErr w:type="spellEnd"/>
      <w:r w:rsidRPr="00DD3085">
        <w:rPr>
          <w:color w:val="000000"/>
          <w:sz w:val="16"/>
          <w:szCs w:val="16"/>
        </w:rPr>
        <w:t> </w:t>
      </w:r>
    </w:p>
    <w:p w14:paraId="35C1A186"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605E7016" w14:textId="77777777" w:rsidR="004611B6" w:rsidRPr="00DD3085" w:rsidRDefault="00A17788">
      <w:pPr>
        <w:spacing w:before="37" w:line="157" w:lineRule="exact"/>
        <w:ind w:right="-567"/>
        <w:rPr>
          <w:sz w:val="16"/>
          <w:szCs w:val="16"/>
        </w:rPr>
      </w:pPr>
      <w:r w:rsidRPr="00DD3085">
        <w:rPr>
          <w:color w:val="000000"/>
          <w:sz w:val="16"/>
          <w:szCs w:val="16"/>
        </w:rPr>
        <w:t>Статуту, з однієї сторони, і  </w:t>
      </w:r>
    </w:p>
    <w:p w14:paraId="21FEF71A" w14:textId="77777777" w:rsidR="004611B6" w:rsidRPr="00DD3085" w:rsidRDefault="004611B6">
      <w:pPr>
        <w:spacing w:line="20" w:lineRule="exact"/>
        <w:rPr>
          <w:sz w:val="16"/>
          <w:szCs w:val="16"/>
        </w:rPr>
        <w:sectPr w:rsidR="004611B6" w:rsidRPr="00DD3085">
          <w:type w:val="continuous"/>
          <w:pgSz w:w="11909" w:h="16841"/>
          <w:pgMar w:top="1134" w:right="8719" w:bottom="0" w:left="1131" w:header="720" w:footer="720" w:gutter="0"/>
          <w:cols w:space="720"/>
        </w:sectPr>
      </w:pPr>
    </w:p>
    <w:p w14:paraId="4D5A64A1" w14:textId="77777777" w:rsidR="004611B6" w:rsidRPr="00DD3085" w:rsidRDefault="00A17788">
      <w:pPr>
        <w:spacing w:before="37" w:line="157" w:lineRule="exact"/>
        <w:ind w:right="-567"/>
        <w:rPr>
          <w:sz w:val="16"/>
          <w:szCs w:val="16"/>
        </w:rPr>
      </w:pPr>
      <w:r w:rsidRPr="00DD3085">
        <w:rPr>
          <w:b/>
          <w:bCs/>
          <w:color w:val="000000"/>
          <w:sz w:val="16"/>
          <w:szCs w:val="16"/>
        </w:rPr>
        <w:t>________________________________________________________________________________________</w:t>
      </w:r>
      <w:r w:rsidRPr="00DD3085">
        <w:rPr>
          <w:color w:val="000000"/>
          <w:sz w:val="16"/>
          <w:szCs w:val="16"/>
        </w:rPr>
        <w:t>, </w:t>
      </w:r>
      <w:r w:rsidRPr="00DD3085">
        <w:rPr>
          <w:b/>
          <w:bCs/>
          <w:color w:val="000000"/>
          <w:sz w:val="16"/>
          <w:szCs w:val="16"/>
        </w:rPr>
        <w:t>ЕІС код</w:t>
      </w:r>
      <w:r w:rsidRPr="00DD3085">
        <w:rPr>
          <w:color w:val="000000"/>
          <w:sz w:val="16"/>
          <w:szCs w:val="16"/>
        </w:rPr>
        <w:t> </w:t>
      </w:r>
      <w:r w:rsidRPr="00DD3085">
        <w:rPr>
          <w:b/>
          <w:bCs/>
          <w:color w:val="000000"/>
          <w:sz w:val="16"/>
          <w:szCs w:val="16"/>
        </w:rPr>
        <w:t>____________________</w:t>
      </w:r>
      <w:r w:rsidRPr="00DD3085">
        <w:rPr>
          <w:color w:val="000000"/>
          <w:sz w:val="16"/>
          <w:szCs w:val="16"/>
        </w:rPr>
        <w:t>, </w:t>
      </w:r>
      <w:bookmarkStart w:id="7" w:name="_Hlk140711094"/>
      <w:r w:rsidRPr="00DD3085">
        <w:rPr>
          <w:b/>
          <w:bCs/>
          <w:color w:val="000000"/>
          <w:sz w:val="16"/>
          <w:szCs w:val="16"/>
        </w:rPr>
        <w:t>далі - </w:t>
      </w:r>
    </w:p>
    <w:p w14:paraId="1FD35992"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0A1FEACB" w14:textId="77777777" w:rsidR="004611B6" w:rsidRPr="00DD3085" w:rsidRDefault="00A17788">
      <w:pPr>
        <w:spacing w:before="37" w:line="157" w:lineRule="exact"/>
        <w:ind w:right="-567"/>
        <w:rPr>
          <w:sz w:val="16"/>
          <w:szCs w:val="16"/>
        </w:rPr>
      </w:pPr>
      <w:r w:rsidRPr="00DD3085">
        <w:rPr>
          <w:b/>
          <w:bCs/>
          <w:color w:val="000000"/>
          <w:sz w:val="16"/>
          <w:szCs w:val="16"/>
        </w:rPr>
        <w:t>Споживач</w:t>
      </w:r>
      <w:r w:rsidRPr="00DD3085">
        <w:rPr>
          <w:color w:val="000000"/>
          <w:sz w:val="16"/>
          <w:szCs w:val="16"/>
        </w:rPr>
        <w:t>, в особі </w:t>
      </w:r>
      <w:r w:rsidRPr="00DD3085">
        <w:rPr>
          <w:b/>
          <w:bCs/>
          <w:color w:val="000000"/>
          <w:sz w:val="16"/>
          <w:szCs w:val="16"/>
        </w:rPr>
        <w:t>_____________________________________________</w:t>
      </w:r>
      <w:r w:rsidRPr="00DD3085">
        <w:rPr>
          <w:color w:val="000000"/>
          <w:sz w:val="16"/>
          <w:szCs w:val="16"/>
        </w:rPr>
        <w:t>, який діє на підставі _________________, з другої сторони, а разом </w:t>
      </w:r>
    </w:p>
    <w:p w14:paraId="057F1C6E"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787261A7" w14:textId="77777777" w:rsidR="004611B6" w:rsidRPr="00DD3085" w:rsidRDefault="00A17788">
      <w:pPr>
        <w:spacing w:before="37" w:line="157" w:lineRule="exact"/>
        <w:ind w:right="-567"/>
        <w:rPr>
          <w:sz w:val="16"/>
          <w:szCs w:val="16"/>
        </w:rPr>
      </w:pPr>
      <w:bookmarkStart w:id="8" w:name="_Hlk140710994"/>
      <w:r w:rsidRPr="00DD3085">
        <w:rPr>
          <w:color w:val="000000"/>
          <w:sz w:val="16"/>
          <w:szCs w:val="16"/>
        </w:rPr>
        <w:t>поіменовані Сторони, а кожен окремо – Сторона, уклали цей Договір на постачання природного газу (далі – Договір) на наведених нижче умовах. </w:t>
      </w:r>
    </w:p>
    <w:p w14:paraId="57193EA0"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7E845CCF" w14:textId="77777777" w:rsidR="004611B6" w:rsidRPr="00DD3085" w:rsidRDefault="004611B6">
      <w:pPr>
        <w:spacing w:line="200" w:lineRule="exact"/>
        <w:rPr>
          <w:sz w:val="16"/>
          <w:szCs w:val="16"/>
        </w:rPr>
      </w:pPr>
    </w:p>
    <w:p w14:paraId="36E9657D" w14:textId="77777777" w:rsidR="004611B6" w:rsidRPr="00DD3085" w:rsidRDefault="00A17788">
      <w:pPr>
        <w:spacing w:before="40" w:line="157" w:lineRule="exact"/>
        <w:ind w:right="-567"/>
        <w:rPr>
          <w:sz w:val="16"/>
          <w:szCs w:val="16"/>
        </w:rPr>
      </w:pPr>
      <w:r w:rsidRPr="00DD3085">
        <w:rPr>
          <w:color w:val="000000"/>
          <w:sz w:val="16"/>
          <w:szCs w:val="16"/>
        </w:rPr>
        <w:t>Найменування Оператора газорозподільної системи, </w:t>
      </w:r>
      <w:r w:rsidRPr="00DD3085">
        <w:rPr>
          <w:b/>
          <w:bCs/>
          <w:color w:val="000000"/>
          <w:sz w:val="16"/>
          <w:szCs w:val="16"/>
        </w:rPr>
        <w:t>далі – Оператор ГРМ</w:t>
      </w:r>
      <w:r w:rsidRPr="00DD3085">
        <w:rPr>
          <w:color w:val="000000"/>
          <w:sz w:val="16"/>
          <w:szCs w:val="16"/>
        </w:rPr>
        <w:t>, з яким Споживач уклав договір розподілу природного газу: </w:t>
      </w:r>
    </w:p>
    <w:p w14:paraId="32E742A7" w14:textId="77777777" w:rsidR="004611B6" w:rsidRPr="00DD3085" w:rsidRDefault="004611B6">
      <w:pPr>
        <w:spacing w:line="20" w:lineRule="exact"/>
        <w:rPr>
          <w:sz w:val="16"/>
          <w:szCs w:val="16"/>
        </w:rPr>
        <w:sectPr w:rsidR="004611B6" w:rsidRPr="00DD3085">
          <w:type w:val="continuous"/>
          <w:pgSz w:w="11909" w:h="16841"/>
          <w:pgMar w:top="1134" w:right="807" w:bottom="0" w:left="1131" w:header="720" w:footer="720" w:gutter="0"/>
          <w:cols w:space="720"/>
        </w:sectPr>
      </w:pPr>
    </w:p>
    <w:p w14:paraId="6CF4DD21" w14:textId="77777777" w:rsidR="004611B6" w:rsidRPr="00DD3085" w:rsidRDefault="00A17788">
      <w:pPr>
        <w:spacing w:before="37" w:line="157" w:lineRule="exact"/>
        <w:ind w:right="-567"/>
        <w:rPr>
          <w:sz w:val="16"/>
          <w:szCs w:val="16"/>
        </w:rPr>
      </w:pPr>
      <w:r w:rsidRPr="00DD3085">
        <w:rPr>
          <w:b/>
          <w:bCs/>
          <w:color w:val="000000"/>
          <w:sz w:val="16"/>
          <w:szCs w:val="16"/>
        </w:rPr>
        <w:t>_______________________________.</w:t>
      </w:r>
      <w:r w:rsidRPr="00DD3085">
        <w:rPr>
          <w:color w:val="000000"/>
          <w:sz w:val="16"/>
          <w:szCs w:val="16"/>
        </w:rPr>
        <w:t> Договір розподілу природного газу між Споживачем та Оператором ГРМ укладено на підставі заяви </w:t>
      </w:r>
    </w:p>
    <w:p w14:paraId="08D41A60" w14:textId="77777777" w:rsidR="004611B6" w:rsidRPr="00DD3085" w:rsidRDefault="004611B6">
      <w:pPr>
        <w:spacing w:line="20" w:lineRule="exact"/>
        <w:rPr>
          <w:sz w:val="16"/>
          <w:szCs w:val="16"/>
        </w:rPr>
        <w:sectPr w:rsidR="004611B6" w:rsidRPr="00DD3085">
          <w:type w:val="continuous"/>
          <w:pgSz w:w="11909" w:h="16841"/>
          <w:pgMar w:top="1134" w:right="681" w:bottom="0" w:left="1131" w:header="720" w:footer="720" w:gutter="0"/>
          <w:cols w:space="720"/>
        </w:sectPr>
      </w:pPr>
    </w:p>
    <w:p w14:paraId="4C049131" w14:textId="77777777" w:rsidR="004611B6" w:rsidRPr="00DD3085" w:rsidRDefault="00A17788">
      <w:pPr>
        <w:spacing w:before="37" w:line="157" w:lineRule="exact"/>
        <w:ind w:right="-567"/>
        <w:rPr>
          <w:sz w:val="16"/>
          <w:szCs w:val="16"/>
        </w:rPr>
      </w:pPr>
      <w:r w:rsidRPr="00DD3085">
        <w:rPr>
          <w:color w:val="000000"/>
          <w:sz w:val="16"/>
          <w:szCs w:val="16"/>
        </w:rPr>
        <w:t>приєднання №</w:t>
      </w:r>
      <w:r w:rsidRPr="00DD3085">
        <w:rPr>
          <w:b/>
          <w:bCs/>
          <w:color w:val="000000"/>
          <w:sz w:val="16"/>
          <w:szCs w:val="16"/>
        </w:rPr>
        <w:t>______________</w:t>
      </w:r>
      <w:r w:rsidRPr="00DD3085">
        <w:rPr>
          <w:color w:val="000000"/>
          <w:sz w:val="16"/>
          <w:szCs w:val="16"/>
        </w:rPr>
        <w:t>  від </w:t>
      </w:r>
      <w:r w:rsidRPr="00DD3085">
        <w:rPr>
          <w:b/>
          <w:bCs/>
          <w:color w:val="000000"/>
          <w:sz w:val="16"/>
          <w:szCs w:val="16"/>
        </w:rPr>
        <w:t>___________________</w:t>
      </w:r>
      <w:r w:rsidRPr="00DD3085">
        <w:rPr>
          <w:color w:val="000000"/>
          <w:sz w:val="16"/>
          <w:szCs w:val="16"/>
        </w:rPr>
        <w:t>. </w:t>
      </w:r>
    </w:p>
    <w:bookmarkEnd w:id="8"/>
    <w:p w14:paraId="6642E71B" w14:textId="77777777" w:rsidR="004611B6" w:rsidRPr="00DD3085" w:rsidRDefault="004611B6">
      <w:pPr>
        <w:spacing w:line="20" w:lineRule="exact"/>
        <w:rPr>
          <w:sz w:val="16"/>
          <w:szCs w:val="16"/>
        </w:rPr>
        <w:sectPr w:rsidR="004611B6" w:rsidRPr="00DD3085">
          <w:type w:val="continuous"/>
          <w:pgSz w:w="11909" w:h="16841"/>
          <w:pgMar w:top="1134" w:right="6478" w:bottom="0" w:left="1131" w:header="720" w:footer="720" w:gutter="0"/>
          <w:cols w:space="720"/>
        </w:sectPr>
      </w:pPr>
    </w:p>
    <w:p w14:paraId="2FA8DCA3" w14:textId="77777777" w:rsidR="004611B6" w:rsidRPr="00DD3085" w:rsidRDefault="004611B6">
      <w:pPr>
        <w:spacing w:line="200" w:lineRule="exact"/>
        <w:rPr>
          <w:sz w:val="16"/>
          <w:szCs w:val="16"/>
        </w:rPr>
      </w:pPr>
    </w:p>
    <w:p w14:paraId="7C252D48" w14:textId="77777777" w:rsidR="004611B6" w:rsidRPr="00DD3085" w:rsidRDefault="00A17788">
      <w:pPr>
        <w:spacing w:before="39" w:line="154" w:lineRule="exact"/>
        <w:ind w:right="-567"/>
        <w:rPr>
          <w:sz w:val="16"/>
          <w:szCs w:val="16"/>
        </w:rPr>
      </w:pPr>
      <w:bookmarkStart w:id="9" w:name="_Hlk140710829"/>
      <w:bookmarkEnd w:id="7"/>
      <w:r w:rsidRPr="00DD3085">
        <w:rPr>
          <w:b/>
          <w:bCs/>
          <w:color w:val="000000"/>
          <w:sz w:val="16"/>
          <w:szCs w:val="16"/>
        </w:rPr>
        <w:t>ВИЗНАЧЕННЯ ТЕРМІНІВ: </w:t>
      </w:r>
    </w:p>
    <w:p w14:paraId="39471BB7" w14:textId="77777777" w:rsidR="004611B6" w:rsidRPr="00DD3085" w:rsidRDefault="004611B6">
      <w:pPr>
        <w:spacing w:line="20" w:lineRule="exact"/>
        <w:rPr>
          <w:sz w:val="16"/>
          <w:szCs w:val="16"/>
        </w:rPr>
        <w:sectPr w:rsidR="004611B6" w:rsidRPr="00DD3085">
          <w:type w:val="continuous"/>
          <w:pgSz w:w="11909" w:h="16841"/>
          <w:pgMar w:top="1134" w:right="8546" w:bottom="0" w:left="1131" w:header="720" w:footer="720" w:gutter="0"/>
          <w:cols w:space="720"/>
        </w:sectPr>
      </w:pPr>
    </w:p>
    <w:p w14:paraId="77FF1F5B" w14:textId="77777777" w:rsidR="004611B6" w:rsidRPr="00DD3085" w:rsidRDefault="00A17788">
      <w:pPr>
        <w:spacing w:before="33" w:line="157" w:lineRule="exact"/>
        <w:ind w:right="-567"/>
        <w:rPr>
          <w:sz w:val="16"/>
          <w:szCs w:val="16"/>
        </w:rPr>
      </w:pPr>
      <w:r w:rsidRPr="00DD3085">
        <w:rPr>
          <w:color w:val="000000"/>
          <w:sz w:val="16"/>
          <w:szCs w:val="16"/>
        </w:rPr>
        <w:t>Наступні терміни мають відповідні значення в Договорі, які зазначені нижче:  </w:t>
      </w:r>
    </w:p>
    <w:p w14:paraId="1162EB22" w14:textId="77777777" w:rsidR="004611B6" w:rsidRPr="00DD3085" w:rsidRDefault="004611B6">
      <w:pPr>
        <w:spacing w:line="20" w:lineRule="exact"/>
        <w:rPr>
          <w:sz w:val="16"/>
          <w:szCs w:val="16"/>
        </w:rPr>
        <w:sectPr w:rsidR="004611B6" w:rsidRPr="00DD3085">
          <w:type w:val="continuous"/>
          <w:pgSz w:w="11909" w:h="16841"/>
          <w:pgMar w:top="1134" w:right="5045" w:bottom="0" w:left="1131" w:header="720" w:footer="720" w:gutter="0"/>
          <w:cols w:space="720"/>
        </w:sectPr>
      </w:pPr>
    </w:p>
    <w:p w14:paraId="1AE3419C" w14:textId="77777777" w:rsidR="004611B6" w:rsidRPr="00DD3085" w:rsidRDefault="00A17788">
      <w:pPr>
        <w:spacing w:before="45" w:line="157" w:lineRule="exact"/>
        <w:ind w:right="-567"/>
        <w:rPr>
          <w:sz w:val="16"/>
          <w:szCs w:val="16"/>
        </w:rPr>
      </w:pPr>
      <w:r w:rsidRPr="00DD3085">
        <w:rPr>
          <w:b/>
          <w:bCs/>
          <w:color w:val="000000"/>
          <w:sz w:val="16"/>
          <w:szCs w:val="16"/>
        </w:rPr>
        <w:t>Оператор ГТС</w:t>
      </w:r>
      <w:r w:rsidRPr="00DD3085">
        <w:rPr>
          <w:color w:val="000000"/>
          <w:sz w:val="16"/>
          <w:szCs w:val="16"/>
        </w:rPr>
        <w:t> – оператор газотранспортної системи. </w:t>
      </w:r>
    </w:p>
    <w:p w14:paraId="1B58B160" w14:textId="77777777" w:rsidR="004611B6" w:rsidRPr="00DD3085" w:rsidRDefault="004611B6">
      <w:pPr>
        <w:spacing w:line="20" w:lineRule="exact"/>
        <w:rPr>
          <w:sz w:val="16"/>
          <w:szCs w:val="16"/>
        </w:rPr>
        <w:sectPr w:rsidR="004611B6" w:rsidRPr="00DD3085">
          <w:type w:val="continuous"/>
          <w:pgSz w:w="11909" w:h="16841"/>
          <w:pgMar w:top="1134" w:right="6789" w:bottom="0" w:left="1131" w:header="720" w:footer="720" w:gutter="0"/>
          <w:cols w:space="720"/>
        </w:sectPr>
      </w:pPr>
    </w:p>
    <w:p w14:paraId="34997017" w14:textId="77777777" w:rsidR="004611B6" w:rsidRPr="00DD3085" w:rsidRDefault="00A17788">
      <w:pPr>
        <w:spacing w:before="37" w:line="157" w:lineRule="exact"/>
        <w:ind w:right="-567"/>
        <w:rPr>
          <w:sz w:val="16"/>
          <w:szCs w:val="16"/>
        </w:rPr>
      </w:pPr>
      <w:r w:rsidRPr="00DD3085">
        <w:rPr>
          <w:b/>
          <w:bCs/>
          <w:color w:val="000000"/>
          <w:sz w:val="16"/>
          <w:szCs w:val="16"/>
        </w:rPr>
        <w:t>Оператор ГРМ</w:t>
      </w:r>
      <w:r w:rsidRPr="00DD3085">
        <w:rPr>
          <w:color w:val="000000"/>
          <w:sz w:val="16"/>
          <w:szCs w:val="16"/>
        </w:rPr>
        <w:t> – оператор газорозподільних систем. </w:t>
      </w:r>
    </w:p>
    <w:p w14:paraId="7D6DEF61" w14:textId="77777777" w:rsidR="004611B6" w:rsidRPr="00DD3085" w:rsidRDefault="004611B6">
      <w:pPr>
        <w:spacing w:line="20" w:lineRule="exact"/>
        <w:rPr>
          <w:sz w:val="16"/>
          <w:szCs w:val="16"/>
        </w:rPr>
        <w:sectPr w:rsidR="004611B6" w:rsidRPr="00DD3085">
          <w:type w:val="continuous"/>
          <w:pgSz w:w="11909" w:h="16841"/>
          <w:pgMar w:top="1134" w:right="6839" w:bottom="0" w:left="1131" w:header="720" w:footer="720" w:gutter="0"/>
          <w:cols w:space="720"/>
        </w:sectPr>
      </w:pPr>
    </w:p>
    <w:p w14:paraId="7D8551F2" w14:textId="77777777" w:rsidR="004611B6" w:rsidRPr="00DD3085" w:rsidRDefault="00A17788">
      <w:pPr>
        <w:spacing w:before="37" w:line="157" w:lineRule="exact"/>
        <w:ind w:right="-567"/>
        <w:rPr>
          <w:sz w:val="16"/>
          <w:szCs w:val="16"/>
        </w:rPr>
      </w:pPr>
      <w:r w:rsidRPr="00DD3085">
        <w:rPr>
          <w:b/>
          <w:bCs/>
          <w:color w:val="000000"/>
          <w:sz w:val="16"/>
          <w:szCs w:val="16"/>
        </w:rPr>
        <w:t>Розрахунковий  період</w:t>
      </w:r>
      <w:r w:rsidRPr="00DD3085">
        <w:rPr>
          <w:color w:val="000000"/>
          <w:sz w:val="16"/>
          <w:szCs w:val="16"/>
        </w:rPr>
        <w:t>  –  газова  доба  та/або  газові  доби  протягом  газового  місяця  щодо  якого  між  Сторонами  визначаються  обсяги </w:t>
      </w:r>
    </w:p>
    <w:p w14:paraId="7EA5BEE6" w14:textId="77777777" w:rsidR="004611B6" w:rsidRPr="00DD3085" w:rsidRDefault="004611B6">
      <w:pPr>
        <w:spacing w:line="20" w:lineRule="exact"/>
        <w:rPr>
          <w:sz w:val="16"/>
          <w:szCs w:val="16"/>
        </w:rPr>
        <w:sectPr w:rsidR="004611B6" w:rsidRPr="00DD3085">
          <w:type w:val="continuous"/>
          <w:pgSz w:w="11909" w:h="16841"/>
          <w:pgMar w:top="1134" w:right="244" w:bottom="0" w:left="1131" w:header="720" w:footer="720" w:gutter="0"/>
          <w:cols w:space="720"/>
        </w:sectPr>
      </w:pPr>
    </w:p>
    <w:p w14:paraId="379985DA" w14:textId="77777777" w:rsidR="004611B6" w:rsidRPr="00DD3085" w:rsidRDefault="00A17788">
      <w:pPr>
        <w:spacing w:before="37" w:line="157" w:lineRule="exact"/>
        <w:ind w:right="-567"/>
        <w:rPr>
          <w:sz w:val="16"/>
          <w:szCs w:val="16"/>
        </w:rPr>
      </w:pPr>
      <w:r w:rsidRPr="00DD3085">
        <w:rPr>
          <w:color w:val="000000"/>
          <w:sz w:val="16"/>
          <w:szCs w:val="16"/>
        </w:rPr>
        <w:t>відбору/споживання природного газу та здійснюються розрахунки. </w:t>
      </w:r>
    </w:p>
    <w:p w14:paraId="17B0BF42" w14:textId="77777777" w:rsidR="004611B6" w:rsidRPr="00DD3085" w:rsidRDefault="004611B6">
      <w:pPr>
        <w:spacing w:line="20" w:lineRule="exact"/>
        <w:rPr>
          <w:sz w:val="16"/>
          <w:szCs w:val="16"/>
        </w:rPr>
        <w:sectPr w:rsidR="004611B6" w:rsidRPr="00DD3085">
          <w:type w:val="continuous"/>
          <w:pgSz w:w="11909" w:h="16841"/>
          <w:pgMar w:top="1134" w:right="5844" w:bottom="0" w:left="1131" w:header="720" w:footer="720" w:gutter="0"/>
          <w:cols w:space="720"/>
        </w:sectPr>
      </w:pPr>
    </w:p>
    <w:p w14:paraId="72A61041" w14:textId="77777777" w:rsidR="004611B6" w:rsidRPr="00DD3085" w:rsidRDefault="00A17788">
      <w:pPr>
        <w:spacing w:before="37" w:line="157" w:lineRule="exact"/>
        <w:ind w:right="-567"/>
        <w:rPr>
          <w:sz w:val="16"/>
          <w:szCs w:val="16"/>
        </w:rPr>
      </w:pPr>
      <w:r w:rsidRPr="00DD3085">
        <w:rPr>
          <w:b/>
          <w:bCs/>
          <w:color w:val="000000"/>
          <w:sz w:val="16"/>
          <w:szCs w:val="16"/>
        </w:rPr>
        <w:t>Газова доба (D)</w:t>
      </w:r>
      <w:r w:rsidRPr="00DD3085">
        <w:rPr>
          <w:color w:val="000000"/>
          <w:sz w:val="16"/>
          <w:szCs w:val="16"/>
        </w:rPr>
        <w:t> – газова доба, в якій здійснюється надання послуги постачання природного газ. Газова доба (D) триває з 07:00 дня до 07:00 </w:t>
      </w:r>
    </w:p>
    <w:p w14:paraId="67CA802D"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5EA43435" w14:textId="77777777" w:rsidR="004611B6" w:rsidRPr="00DD3085" w:rsidRDefault="00A17788">
      <w:pPr>
        <w:spacing w:before="38" w:line="157" w:lineRule="exact"/>
        <w:ind w:right="-567"/>
        <w:rPr>
          <w:sz w:val="16"/>
          <w:szCs w:val="16"/>
        </w:rPr>
      </w:pPr>
      <w:r w:rsidRPr="00DD3085">
        <w:rPr>
          <w:color w:val="000000"/>
          <w:sz w:val="16"/>
          <w:szCs w:val="16"/>
        </w:rPr>
        <w:t>наступного дня. </w:t>
      </w:r>
    </w:p>
    <w:p w14:paraId="5C73CABD" w14:textId="77777777" w:rsidR="004611B6" w:rsidRPr="00DD3085" w:rsidRDefault="004611B6">
      <w:pPr>
        <w:spacing w:line="20" w:lineRule="exact"/>
        <w:rPr>
          <w:sz w:val="16"/>
          <w:szCs w:val="16"/>
        </w:rPr>
        <w:sectPr w:rsidR="004611B6" w:rsidRPr="00DD3085">
          <w:type w:val="continuous"/>
          <w:pgSz w:w="11909" w:h="16841"/>
          <w:pgMar w:top="1134" w:right="9562" w:bottom="0" w:left="1131" w:header="720" w:footer="720" w:gutter="0"/>
          <w:cols w:space="720"/>
        </w:sectPr>
      </w:pPr>
    </w:p>
    <w:p w14:paraId="6135ADAB" w14:textId="77777777" w:rsidR="004611B6" w:rsidRPr="00DD3085" w:rsidRDefault="00A17788">
      <w:pPr>
        <w:spacing w:before="45" w:line="157" w:lineRule="exact"/>
        <w:ind w:right="-567"/>
        <w:rPr>
          <w:sz w:val="16"/>
          <w:szCs w:val="16"/>
        </w:rPr>
      </w:pPr>
      <w:r w:rsidRPr="00DD3085">
        <w:rPr>
          <w:b/>
          <w:bCs/>
          <w:color w:val="000000"/>
          <w:sz w:val="16"/>
          <w:szCs w:val="16"/>
        </w:rPr>
        <w:t>Газова доба (D+1) – </w:t>
      </w:r>
      <w:r w:rsidRPr="00DD3085">
        <w:rPr>
          <w:color w:val="000000"/>
          <w:sz w:val="16"/>
          <w:szCs w:val="16"/>
        </w:rPr>
        <w:t>газова доба, наступна за газовою добою (D). </w:t>
      </w:r>
    </w:p>
    <w:p w14:paraId="6354605F" w14:textId="77777777" w:rsidR="004611B6" w:rsidRPr="00DD3085" w:rsidRDefault="004611B6">
      <w:pPr>
        <w:spacing w:line="20" w:lineRule="exact"/>
        <w:rPr>
          <w:sz w:val="16"/>
          <w:szCs w:val="16"/>
        </w:rPr>
        <w:sectPr w:rsidR="004611B6" w:rsidRPr="00DD3085">
          <w:type w:val="continuous"/>
          <w:pgSz w:w="11909" w:h="16841"/>
          <w:pgMar w:top="1134" w:right="5967" w:bottom="0" w:left="1131" w:header="720" w:footer="720" w:gutter="0"/>
          <w:cols w:space="720"/>
        </w:sectPr>
      </w:pPr>
    </w:p>
    <w:p w14:paraId="370201E4" w14:textId="77777777" w:rsidR="004611B6" w:rsidRPr="00DD3085" w:rsidRDefault="00A17788">
      <w:pPr>
        <w:spacing w:before="37" w:line="157" w:lineRule="exact"/>
        <w:ind w:right="-567"/>
        <w:rPr>
          <w:sz w:val="16"/>
          <w:szCs w:val="16"/>
        </w:rPr>
      </w:pPr>
      <w:r w:rsidRPr="00DD3085">
        <w:rPr>
          <w:b/>
          <w:bCs/>
          <w:color w:val="000000"/>
          <w:sz w:val="16"/>
          <w:szCs w:val="16"/>
        </w:rPr>
        <w:t>Газова доба (D-1) – </w:t>
      </w:r>
      <w:r w:rsidRPr="00DD3085">
        <w:rPr>
          <w:color w:val="000000"/>
          <w:sz w:val="16"/>
          <w:szCs w:val="16"/>
        </w:rPr>
        <w:t>газова доба, що передує газовій добі (D). </w:t>
      </w:r>
    </w:p>
    <w:p w14:paraId="630F5873" w14:textId="77777777" w:rsidR="004611B6" w:rsidRPr="00DD3085" w:rsidRDefault="004611B6">
      <w:pPr>
        <w:spacing w:line="20" w:lineRule="exact"/>
        <w:rPr>
          <w:sz w:val="16"/>
          <w:szCs w:val="16"/>
        </w:rPr>
        <w:sectPr w:rsidR="004611B6" w:rsidRPr="00DD3085">
          <w:type w:val="continuous"/>
          <w:pgSz w:w="11909" w:h="16841"/>
          <w:pgMar w:top="1134" w:right="6262" w:bottom="0" w:left="1131" w:header="720" w:footer="720" w:gutter="0"/>
          <w:cols w:space="720"/>
        </w:sectPr>
      </w:pPr>
    </w:p>
    <w:p w14:paraId="5EC11EB3" w14:textId="77777777" w:rsidR="004611B6" w:rsidRPr="00DD3085" w:rsidRDefault="00A17788">
      <w:pPr>
        <w:spacing w:before="37" w:line="157" w:lineRule="exact"/>
        <w:ind w:right="-567"/>
        <w:rPr>
          <w:sz w:val="16"/>
          <w:szCs w:val="16"/>
        </w:rPr>
      </w:pPr>
      <w:r w:rsidRPr="00DD3085">
        <w:rPr>
          <w:b/>
          <w:bCs/>
          <w:color w:val="000000"/>
          <w:sz w:val="16"/>
          <w:szCs w:val="16"/>
        </w:rPr>
        <w:t>Газовий місяць (М</w:t>
      </w:r>
      <w:r w:rsidRPr="00DD3085">
        <w:rPr>
          <w:color w:val="000000"/>
          <w:sz w:val="16"/>
          <w:szCs w:val="16"/>
        </w:rPr>
        <w:t>) – газовий місяць, в якому здійснюється надання послуги постачання природного газу. Газовий місяць розпочинається з </w:t>
      </w:r>
    </w:p>
    <w:p w14:paraId="31C39A96"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380E3300" w14:textId="77777777" w:rsidR="004611B6" w:rsidRPr="00DD3085" w:rsidRDefault="00A17788">
      <w:pPr>
        <w:spacing w:before="37" w:line="157" w:lineRule="exact"/>
        <w:ind w:right="-567"/>
        <w:rPr>
          <w:sz w:val="16"/>
          <w:szCs w:val="16"/>
        </w:rPr>
      </w:pPr>
      <w:r w:rsidRPr="00DD3085">
        <w:rPr>
          <w:color w:val="000000"/>
          <w:sz w:val="16"/>
          <w:szCs w:val="16"/>
        </w:rPr>
        <w:t>першої газової доби поточного місяця і триває до початку першої газової доби наступного місяця. </w:t>
      </w:r>
    </w:p>
    <w:p w14:paraId="13C75DEB" w14:textId="77777777" w:rsidR="004611B6" w:rsidRPr="00DD3085" w:rsidRDefault="004611B6">
      <w:pPr>
        <w:spacing w:line="20" w:lineRule="exact"/>
        <w:rPr>
          <w:sz w:val="16"/>
          <w:szCs w:val="16"/>
        </w:rPr>
        <w:sectPr w:rsidR="004611B6" w:rsidRPr="00DD3085">
          <w:type w:val="continuous"/>
          <w:pgSz w:w="11909" w:h="16841"/>
          <w:pgMar w:top="1134" w:right="3575" w:bottom="0" w:left="1131" w:header="720" w:footer="720" w:gutter="0"/>
          <w:cols w:space="720"/>
        </w:sectPr>
      </w:pPr>
    </w:p>
    <w:p w14:paraId="626ACED2" w14:textId="77777777" w:rsidR="004611B6" w:rsidRPr="00DD3085" w:rsidRDefault="00A17788">
      <w:pPr>
        <w:spacing w:before="37" w:line="157" w:lineRule="exact"/>
        <w:ind w:right="-567"/>
        <w:rPr>
          <w:sz w:val="16"/>
          <w:szCs w:val="16"/>
        </w:rPr>
      </w:pPr>
      <w:r w:rsidRPr="00DD3085">
        <w:rPr>
          <w:b/>
          <w:bCs/>
          <w:color w:val="000000"/>
          <w:sz w:val="16"/>
          <w:szCs w:val="16"/>
        </w:rPr>
        <w:t>Газовий місяць (М +1) – </w:t>
      </w:r>
      <w:r w:rsidRPr="00DD3085">
        <w:rPr>
          <w:color w:val="000000"/>
          <w:sz w:val="16"/>
          <w:szCs w:val="16"/>
        </w:rPr>
        <w:t>газовий місяць, наступний за газовим місяцем (М). </w:t>
      </w:r>
    </w:p>
    <w:p w14:paraId="368D2EF3" w14:textId="77777777" w:rsidR="004611B6" w:rsidRPr="00DD3085" w:rsidRDefault="004611B6">
      <w:pPr>
        <w:spacing w:line="20" w:lineRule="exact"/>
        <w:rPr>
          <w:sz w:val="16"/>
          <w:szCs w:val="16"/>
        </w:rPr>
        <w:sectPr w:rsidR="004611B6" w:rsidRPr="00DD3085">
          <w:type w:val="continuous"/>
          <w:pgSz w:w="11909" w:h="16841"/>
          <w:pgMar w:top="1134" w:right="5117" w:bottom="0" w:left="1131" w:header="720" w:footer="720" w:gutter="0"/>
          <w:cols w:space="720"/>
        </w:sectPr>
      </w:pPr>
    </w:p>
    <w:p w14:paraId="614EDFE4" w14:textId="77777777" w:rsidR="004611B6" w:rsidRPr="00DD3085" w:rsidRDefault="00A17788">
      <w:pPr>
        <w:spacing w:before="38" w:line="157" w:lineRule="exact"/>
        <w:ind w:right="-567"/>
        <w:rPr>
          <w:sz w:val="16"/>
          <w:szCs w:val="16"/>
        </w:rPr>
      </w:pPr>
      <w:r w:rsidRPr="00DD3085">
        <w:rPr>
          <w:b/>
          <w:bCs/>
          <w:color w:val="000000"/>
          <w:sz w:val="16"/>
          <w:szCs w:val="16"/>
        </w:rPr>
        <w:t>Газовий місяць (М -1) – </w:t>
      </w:r>
      <w:r w:rsidRPr="00DD3085">
        <w:rPr>
          <w:color w:val="000000"/>
          <w:sz w:val="16"/>
          <w:szCs w:val="16"/>
        </w:rPr>
        <w:t>газовий місяць, що передує газовому місяцю (М). </w:t>
      </w:r>
    </w:p>
    <w:p w14:paraId="29F00FD6" w14:textId="77777777" w:rsidR="004611B6" w:rsidRPr="00DD3085" w:rsidRDefault="004611B6">
      <w:pPr>
        <w:spacing w:line="20" w:lineRule="exact"/>
        <w:rPr>
          <w:sz w:val="16"/>
          <w:szCs w:val="16"/>
        </w:rPr>
        <w:sectPr w:rsidR="004611B6" w:rsidRPr="00DD3085">
          <w:type w:val="continuous"/>
          <w:pgSz w:w="11909" w:h="16841"/>
          <w:pgMar w:top="1134" w:right="5254" w:bottom="0" w:left="1131" w:header="720" w:footer="720" w:gutter="0"/>
          <w:cols w:space="720"/>
        </w:sectPr>
      </w:pPr>
    </w:p>
    <w:p w14:paraId="799C4EB1" w14:textId="77777777" w:rsidR="004611B6" w:rsidRPr="00DD3085" w:rsidRDefault="00A17788">
      <w:pPr>
        <w:spacing w:before="37" w:line="157" w:lineRule="exact"/>
        <w:ind w:right="-567"/>
        <w:rPr>
          <w:sz w:val="16"/>
          <w:szCs w:val="16"/>
        </w:rPr>
      </w:pPr>
      <w:r w:rsidRPr="00DD3085">
        <w:rPr>
          <w:b/>
          <w:bCs/>
          <w:color w:val="000000"/>
          <w:sz w:val="16"/>
          <w:szCs w:val="16"/>
        </w:rPr>
        <w:t>Небаланс</w:t>
      </w:r>
      <w:r w:rsidRPr="00DD3085">
        <w:rPr>
          <w:color w:val="000000"/>
          <w:sz w:val="16"/>
          <w:szCs w:val="16"/>
        </w:rPr>
        <w:t> – різниця між обсягами природного газу, що були замовленні Споживачем у Постачальника та фактичними обсягами споживання, що </w:t>
      </w:r>
    </w:p>
    <w:p w14:paraId="7C83E737" w14:textId="77777777" w:rsidR="004611B6" w:rsidRPr="00DD3085" w:rsidRDefault="004611B6">
      <w:pPr>
        <w:spacing w:line="20" w:lineRule="exact"/>
        <w:rPr>
          <w:sz w:val="16"/>
          <w:szCs w:val="16"/>
        </w:rPr>
        <w:sectPr w:rsidR="004611B6" w:rsidRPr="00DD3085">
          <w:type w:val="continuous"/>
          <w:pgSz w:w="11909" w:h="16841"/>
          <w:pgMar w:top="1134" w:right="245" w:bottom="0" w:left="1131" w:header="720" w:footer="720" w:gutter="0"/>
          <w:cols w:space="720"/>
        </w:sectPr>
      </w:pPr>
    </w:p>
    <w:p w14:paraId="6B4A2030" w14:textId="77777777" w:rsidR="004611B6" w:rsidRPr="00DD3085" w:rsidRDefault="00A17788">
      <w:pPr>
        <w:spacing w:before="45" w:line="157" w:lineRule="exact"/>
        <w:ind w:right="-567"/>
        <w:rPr>
          <w:sz w:val="16"/>
          <w:szCs w:val="16"/>
        </w:rPr>
      </w:pPr>
      <w:r w:rsidRPr="00DD3085">
        <w:rPr>
          <w:color w:val="000000"/>
          <w:sz w:val="16"/>
          <w:szCs w:val="16"/>
        </w:rPr>
        <w:t>визначаються відповідно до алокації Оператором ГТС. </w:t>
      </w:r>
    </w:p>
    <w:p w14:paraId="15C1D158" w14:textId="77777777" w:rsidR="004611B6" w:rsidRPr="00DD3085" w:rsidRDefault="004611B6">
      <w:pPr>
        <w:spacing w:line="20" w:lineRule="exact"/>
        <w:rPr>
          <w:sz w:val="16"/>
          <w:szCs w:val="16"/>
        </w:rPr>
        <w:sectPr w:rsidR="004611B6" w:rsidRPr="00DD3085">
          <w:type w:val="continuous"/>
          <w:pgSz w:w="11909" w:h="16841"/>
          <w:pgMar w:top="1134" w:right="6731" w:bottom="0" w:left="1131" w:header="720" w:footer="720" w:gutter="0"/>
          <w:cols w:space="720"/>
        </w:sectPr>
      </w:pPr>
    </w:p>
    <w:p w14:paraId="4788D2D8" w14:textId="77777777" w:rsidR="004611B6" w:rsidRPr="00DD3085" w:rsidRDefault="00A17788">
      <w:pPr>
        <w:spacing w:before="37" w:line="157" w:lineRule="exact"/>
        <w:ind w:right="-567"/>
        <w:rPr>
          <w:sz w:val="16"/>
          <w:szCs w:val="16"/>
        </w:rPr>
      </w:pPr>
      <w:r w:rsidRPr="00DD3085">
        <w:rPr>
          <w:b/>
          <w:bCs/>
          <w:color w:val="000000"/>
          <w:sz w:val="16"/>
          <w:szCs w:val="16"/>
        </w:rPr>
        <w:t>Позитивний небаланс – </w:t>
      </w:r>
      <w:r w:rsidRPr="00DD3085">
        <w:rPr>
          <w:color w:val="000000"/>
          <w:sz w:val="16"/>
          <w:szCs w:val="16"/>
        </w:rPr>
        <w:t>якщо обсяги спожитого природного газу Споживачем є менше ніж замовлений у Постачальника. </w:t>
      </w:r>
    </w:p>
    <w:p w14:paraId="670D72F2" w14:textId="77777777" w:rsidR="004611B6" w:rsidRPr="00DD3085" w:rsidRDefault="004611B6">
      <w:pPr>
        <w:spacing w:line="20" w:lineRule="exact"/>
        <w:rPr>
          <w:sz w:val="16"/>
          <w:szCs w:val="16"/>
        </w:rPr>
        <w:sectPr w:rsidR="004611B6" w:rsidRPr="00DD3085">
          <w:type w:val="continuous"/>
          <w:pgSz w:w="11909" w:h="16841"/>
          <w:pgMar w:top="1134" w:right="1803" w:bottom="0" w:left="1131" w:header="720" w:footer="720" w:gutter="0"/>
          <w:cols w:space="720"/>
        </w:sectPr>
      </w:pPr>
    </w:p>
    <w:p w14:paraId="09FF9CE3" w14:textId="77777777" w:rsidR="004611B6" w:rsidRPr="00DD3085" w:rsidRDefault="00A17788">
      <w:pPr>
        <w:spacing w:before="37" w:line="157" w:lineRule="exact"/>
        <w:ind w:right="-567"/>
        <w:rPr>
          <w:sz w:val="16"/>
          <w:szCs w:val="16"/>
        </w:rPr>
      </w:pPr>
      <w:r w:rsidRPr="00DD3085">
        <w:rPr>
          <w:b/>
          <w:bCs/>
          <w:color w:val="000000"/>
          <w:sz w:val="16"/>
          <w:szCs w:val="16"/>
        </w:rPr>
        <w:t>Негативний небаланс – </w:t>
      </w:r>
      <w:r w:rsidRPr="00DD3085">
        <w:rPr>
          <w:color w:val="000000"/>
          <w:sz w:val="16"/>
          <w:szCs w:val="16"/>
        </w:rPr>
        <w:t>якщо обсяги спожитого природного газу Споживачем є більше ніж замовлений у Постачальника. </w:t>
      </w:r>
    </w:p>
    <w:p w14:paraId="2E326451" w14:textId="77777777" w:rsidR="004611B6" w:rsidRPr="00DD3085" w:rsidRDefault="004611B6">
      <w:pPr>
        <w:spacing w:line="20" w:lineRule="exact"/>
        <w:rPr>
          <w:sz w:val="16"/>
          <w:szCs w:val="16"/>
        </w:rPr>
        <w:sectPr w:rsidR="004611B6" w:rsidRPr="00DD3085">
          <w:type w:val="continuous"/>
          <w:pgSz w:w="11909" w:h="16841"/>
          <w:pgMar w:top="1134" w:right="1796" w:bottom="0" w:left="1131" w:header="720" w:footer="720" w:gutter="0"/>
          <w:cols w:space="720"/>
        </w:sectPr>
      </w:pPr>
    </w:p>
    <w:p w14:paraId="5E3F4593" w14:textId="77777777" w:rsidR="004611B6" w:rsidRPr="00DD3085" w:rsidRDefault="00A17788">
      <w:pPr>
        <w:spacing w:before="37" w:line="157" w:lineRule="exact"/>
        <w:ind w:right="-567"/>
        <w:rPr>
          <w:sz w:val="16"/>
          <w:szCs w:val="16"/>
        </w:rPr>
      </w:pPr>
      <w:r w:rsidRPr="00DD3085">
        <w:rPr>
          <w:b/>
          <w:bCs/>
          <w:color w:val="000000"/>
          <w:sz w:val="16"/>
          <w:szCs w:val="16"/>
        </w:rPr>
        <w:t>Період балансування</w:t>
      </w:r>
      <w:r w:rsidRPr="00DD3085">
        <w:rPr>
          <w:color w:val="000000"/>
          <w:sz w:val="16"/>
          <w:szCs w:val="16"/>
        </w:rPr>
        <w:t> – газова доба (D). </w:t>
      </w:r>
    </w:p>
    <w:p w14:paraId="3C5D038D" w14:textId="77777777" w:rsidR="004611B6" w:rsidRPr="00DD3085" w:rsidRDefault="004611B6">
      <w:pPr>
        <w:spacing w:line="20" w:lineRule="exact"/>
        <w:rPr>
          <w:sz w:val="16"/>
          <w:szCs w:val="16"/>
        </w:rPr>
        <w:sectPr w:rsidR="004611B6" w:rsidRPr="00DD3085">
          <w:type w:val="continuous"/>
          <w:pgSz w:w="11909" w:h="16841"/>
          <w:pgMar w:top="1134" w:right="7768" w:bottom="0" w:left="1131" w:header="720" w:footer="720" w:gutter="0"/>
          <w:cols w:space="720"/>
        </w:sectPr>
      </w:pPr>
    </w:p>
    <w:p w14:paraId="575E0852" w14:textId="77777777" w:rsidR="004611B6" w:rsidRPr="00DD3085" w:rsidRDefault="00A17788">
      <w:pPr>
        <w:spacing w:before="38" w:line="157" w:lineRule="exact"/>
        <w:ind w:right="-567"/>
        <w:rPr>
          <w:sz w:val="16"/>
          <w:szCs w:val="16"/>
        </w:rPr>
      </w:pPr>
      <w:r w:rsidRPr="00DD3085">
        <w:rPr>
          <w:b/>
          <w:bCs/>
          <w:color w:val="000000"/>
          <w:sz w:val="16"/>
          <w:szCs w:val="16"/>
        </w:rPr>
        <w:t>Плата за добовий небаланс</w:t>
      </w:r>
      <w:r w:rsidRPr="00DD3085">
        <w:rPr>
          <w:color w:val="000000"/>
          <w:sz w:val="16"/>
          <w:szCs w:val="16"/>
        </w:rPr>
        <w:t> – сума коштів, яку Споживач сплачує Постачальнику відповідно до розміру добового небалансу. </w:t>
      </w:r>
    </w:p>
    <w:p w14:paraId="4D72124C" w14:textId="77777777" w:rsidR="004611B6" w:rsidRPr="00DD3085" w:rsidRDefault="004611B6">
      <w:pPr>
        <w:spacing w:line="20" w:lineRule="exact"/>
        <w:rPr>
          <w:sz w:val="16"/>
          <w:szCs w:val="16"/>
        </w:rPr>
        <w:sectPr w:rsidR="004611B6" w:rsidRPr="00DD3085">
          <w:type w:val="continuous"/>
          <w:pgSz w:w="11909" w:h="16841"/>
          <w:pgMar w:top="1134" w:right="1536" w:bottom="0" w:left="1131" w:header="720" w:footer="720" w:gutter="0"/>
          <w:cols w:space="720"/>
        </w:sectPr>
      </w:pPr>
    </w:p>
    <w:p w14:paraId="2C34C5A7" w14:textId="77777777" w:rsidR="004611B6" w:rsidRPr="00DD3085" w:rsidRDefault="00A17788">
      <w:pPr>
        <w:spacing w:before="37" w:line="157" w:lineRule="exact"/>
        <w:ind w:right="-567"/>
        <w:rPr>
          <w:sz w:val="16"/>
          <w:szCs w:val="16"/>
        </w:rPr>
      </w:pPr>
      <w:r w:rsidRPr="00DD3085">
        <w:rPr>
          <w:b/>
          <w:bCs/>
          <w:color w:val="000000"/>
          <w:sz w:val="16"/>
          <w:szCs w:val="16"/>
        </w:rPr>
        <w:t>Алокація</w:t>
      </w:r>
      <w:r w:rsidRPr="00DD3085">
        <w:rPr>
          <w:color w:val="000000"/>
          <w:sz w:val="16"/>
          <w:szCs w:val="16"/>
        </w:rPr>
        <w:t> – обсяг природного газу Споживача, віднесений Оператором ГТС Постачальнику з метою визначення обсягів небалансів такого </w:t>
      </w:r>
    </w:p>
    <w:p w14:paraId="7F8F5B8D" w14:textId="77777777" w:rsidR="004611B6" w:rsidRPr="00DD3085" w:rsidRDefault="004611B6">
      <w:pPr>
        <w:spacing w:line="20" w:lineRule="exact"/>
        <w:rPr>
          <w:sz w:val="16"/>
          <w:szCs w:val="16"/>
        </w:rPr>
        <w:sectPr w:rsidR="004611B6" w:rsidRPr="00DD3085">
          <w:type w:val="continuous"/>
          <w:pgSz w:w="11909" w:h="16841"/>
          <w:pgMar w:top="1134" w:right="247" w:bottom="0" w:left="1131" w:header="720" w:footer="720" w:gutter="0"/>
          <w:cols w:space="720"/>
        </w:sectPr>
      </w:pPr>
    </w:p>
    <w:p w14:paraId="39B81FCB" w14:textId="77777777" w:rsidR="004611B6" w:rsidRPr="00DD3085" w:rsidRDefault="00A17788">
      <w:pPr>
        <w:spacing w:before="37" w:line="157" w:lineRule="exact"/>
        <w:ind w:right="-567"/>
        <w:rPr>
          <w:sz w:val="16"/>
          <w:szCs w:val="16"/>
        </w:rPr>
      </w:pPr>
      <w:r w:rsidRPr="00DD3085">
        <w:rPr>
          <w:color w:val="000000"/>
          <w:sz w:val="16"/>
          <w:szCs w:val="16"/>
        </w:rPr>
        <w:t>Споживача. </w:t>
      </w:r>
    </w:p>
    <w:p w14:paraId="67A8740D" w14:textId="77777777" w:rsidR="004611B6" w:rsidRPr="00DD3085" w:rsidRDefault="004611B6">
      <w:pPr>
        <w:spacing w:line="20" w:lineRule="exact"/>
        <w:rPr>
          <w:sz w:val="16"/>
          <w:szCs w:val="16"/>
        </w:rPr>
        <w:sectPr w:rsidR="004611B6" w:rsidRPr="00DD3085">
          <w:type w:val="continuous"/>
          <w:pgSz w:w="11909" w:h="16841"/>
          <w:pgMar w:top="1134" w:right="9871" w:bottom="0" w:left="1131" w:header="720" w:footer="720" w:gutter="0"/>
          <w:cols w:space="720"/>
        </w:sectPr>
      </w:pPr>
    </w:p>
    <w:p w14:paraId="44791799" w14:textId="77777777" w:rsidR="004611B6" w:rsidRPr="00DD3085" w:rsidRDefault="00A17788">
      <w:pPr>
        <w:spacing w:before="45" w:line="157" w:lineRule="exact"/>
        <w:ind w:right="-567"/>
        <w:rPr>
          <w:sz w:val="16"/>
          <w:szCs w:val="16"/>
        </w:rPr>
      </w:pPr>
      <w:r w:rsidRPr="00DD3085">
        <w:rPr>
          <w:b/>
          <w:bCs/>
          <w:color w:val="000000"/>
          <w:sz w:val="16"/>
          <w:szCs w:val="16"/>
        </w:rPr>
        <w:t>Інформаційна платформа</w:t>
      </w:r>
      <w:r w:rsidRPr="00DD3085">
        <w:rPr>
          <w:color w:val="000000"/>
          <w:sz w:val="16"/>
          <w:szCs w:val="16"/>
        </w:rPr>
        <w:t> – електронна платформа у вигляді веб-додатка в мережі Інтернет, функціонування та керування якою забезпечується </w:t>
      </w:r>
    </w:p>
    <w:p w14:paraId="748B329A"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1B213EF9" w14:textId="77777777" w:rsidR="004611B6" w:rsidRPr="00DD3085" w:rsidRDefault="00A17788">
      <w:pPr>
        <w:spacing w:before="37" w:line="157" w:lineRule="exact"/>
        <w:ind w:right="-567"/>
        <w:rPr>
          <w:sz w:val="16"/>
          <w:szCs w:val="16"/>
        </w:rPr>
      </w:pPr>
      <w:r w:rsidRPr="00DD3085">
        <w:rPr>
          <w:color w:val="000000"/>
          <w:sz w:val="16"/>
          <w:szCs w:val="16"/>
        </w:rPr>
        <w:t>Оператором ГТС, яка використовується Постачальником для замовлення послуг транспортування природного газу для потреб Споживача. </w:t>
      </w:r>
    </w:p>
    <w:p w14:paraId="6579A834" w14:textId="77777777" w:rsidR="004611B6" w:rsidRPr="00DD3085" w:rsidRDefault="004611B6">
      <w:pPr>
        <w:spacing w:line="20" w:lineRule="exact"/>
        <w:rPr>
          <w:sz w:val="16"/>
          <w:szCs w:val="16"/>
        </w:rPr>
        <w:sectPr w:rsidR="004611B6" w:rsidRPr="00DD3085">
          <w:type w:val="continuous"/>
          <w:pgSz w:w="11909" w:h="16841"/>
          <w:pgMar w:top="1134" w:right="614" w:bottom="0" w:left="1131" w:header="720" w:footer="720" w:gutter="0"/>
          <w:cols w:space="720"/>
        </w:sectPr>
      </w:pPr>
    </w:p>
    <w:p w14:paraId="0736B341" w14:textId="77777777" w:rsidR="004611B6" w:rsidRPr="00DD3085" w:rsidRDefault="00A17788">
      <w:pPr>
        <w:spacing w:before="37" w:line="157" w:lineRule="exact"/>
        <w:ind w:right="-567"/>
        <w:rPr>
          <w:sz w:val="16"/>
          <w:szCs w:val="16"/>
        </w:rPr>
      </w:pPr>
      <w:r w:rsidRPr="00DD3085">
        <w:rPr>
          <w:b/>
          <w:bCs/>
          <w:color w:val="000000"/>
          <w:sz w:val="16"/>
          <w:szCs w:val="16"/>
        </w:rPr>
        <w:t>Номінація</w:t>
      </w:r>
      <w:r w:rsidRPr="00DD3085">
        <w:rPr>
          <w:color w:val="000000"/>
          <w:sz w:val="16"/>
          <w:szCs w:val="16"/>
        </w:rPr>
        <w:t>  –  попереднє  повідомлення,  надане  Постачальником  Оператору  ГТС,  стосовно  обсягів  природного  газу,  які  будуть  подані </w:t>
      </w:r>
    </w:p>
    <w:p w14:paraId="5887685A" w14:textId="77777777" w:rsidR="004611B6" w:rsidRPr="00DD3085" w:rsidRDefault="004611B6">
      <w:pPr>
        <w:spacing w:line="20" w:lineRule="exact"/>
        <w:rPr>
          <w:sz w:val="16"/>
          <w:szCs w:val="16"/>
        </w:rPr>
        <w:sectPr w:rsidR="004611B6" w:rsidRPr="00DD3085">
          <w:type w:val="continuous"/>
          <w:pgSz w:w="11909" w:h="16841"/>
          <w:pgMar w:top="1134" w:right="245" w:bottom="0" w:left="1131" w:header="720" w:footer="720" w:gutter="0"/>
          <w:cols w:space="720"/>
        </w:sectPr>
      </w:pPr>
    </w:p>
    <w:p w14:paraId="5DBB372F" w14:textId="77777777" w:rsidR="004611B6" w:rsidRPr="00DD3085" w:rsidRDefault="00A17788">
      <w:pPr>
        <w:spacing w:before="38" w:line="157" w:lineRule="exact"/>
        <w:ind w:right="-567"/>
        <w:rPr>
          <w:sz w:val="16"/>
          <w:szCs w:val="16"/>
        </w:rPr>
      </w:pPr>
      <w:r w:rsidRPr="00DD3085">
        <w:rPr>
          <w:color w:val="000000"/>
          <w:sz w:val="16"/>
          <w:szCs w:val="16"/>
        </w:rPr>
        <w:t>Постачальником протягом доби до газотранспортної системи та спожиті Споживачем.  </w:t>
      </w:r>
    </w:p>
    <w:p w14:paraId="7240F4E4" w14:textId="77777777" w:rsidR="004611B6" w:rsidRPr="00DD3085" w:rsidRDefault="004611B6">
      <w:pPr>
        <w:spacing w:line="20" w:lineRule="exact"/>
        <w:rPr>
          <w:sz w:val="16"/>
          <w:szCs w:val="16"/>
        </w:rPr>
        <w:sectPr w:rsidR="004611B6" w:rsidRPr="00DD3085">
          <w:type w:val="continuous"/>
          <w:pgSz w:w="11909" w:h="16841"/>
          <w:pgMar w:top="1134" w:right="4389" w:bottom="0" w:left="1131" w:header="720" w:footer="720" w:gutter="0"/>
          <w:cols w:space="720"/>
        </w:sectPr>
      </w:pPr>
    </w:p>
    <w:p w14:paraId="40FFC178" w14:textId="77777777" w:rsidR="004611B6" w:rsidRPr="00DD3085" w:rsidRDefault="00A17788">
      <w:pPr>
        <w:spacing w:before="37" w:line="157" w:lineRule="exact"/>
        <w:ind w:right="-567"/>
        <w:rPr>
          <w:sz w:val="16"/>
          <w:szCs w:val="16"/>
        </w:rPr>
      </w:pPr>
      <w:r w:rsidRPr="00DD3085">
        <w:rPr>
          <w:b/>
          <w:bCs/>
          <w:color w:val="000000"/>
          <w:sz w:val="16"/>
          <w:szCs w:val="16"/>
        </w:rPr>
        <w:t>Реномінація</w:t>
      </w:r>
      <w:r w:rsidRPr="00DD3085">
        <w:rPr>
          <w:color w:val="000000"/>
          <w:sz w:val="16"/>
          <w:szCs w:val="16"/>
        </w:rPr>
        <w:t> – заявка Постачальника на зміну підтвердженої Оператором ГТС номінації. </w:t>
      </w:r>
    </w:p>
    <w:p w14:paraId="2EADEF23" w14:textId="77777777" w:rsidR="004611B6" w:rsidRPr="00DD3085" w:rsidRDefault="004611B6">
      <w:pPr>
        <w:spacing w:line="20" w:lineRule="exact"/>
        <w:rPr>
          <w:sz w:val="16"/>
          <w:szCs w:val="16"/>
        </w:rPr>
        <w:sectPr w:rsidR="004611B6" w:rsidRPr="00DD3085">
          <w:type w:val="continuous"/>
          <w:pgSz w:w="11909" w:h="16841"/>
          <w:pgMar w:top="1134" w:right="4223" w:bottom="0" w:left="1131" w:header="720" w:footer="720" w:gutter="0"/>
          <w:cols w:space="720"/>
        </w:sectPr>
      </w:pPr>
    </w:p>
    <w:p w14:paraId="61BBE3AF" w14:textId="77777777" w:rsidR="004611B6" w:rsidRPr="00DD3085" w:rsidRDefault="00A17788">
      <w:pPr>
        <w:spacing w:before="37" w:line="157" w:lineRule="exact"/>
        <w:ind w:right="-567"/>
        <w:rPr>
          <w:sz w:val="16"/>
          <w:szCs w:val="16"/>
        </w:rPr>
      </w:pPr>
      <w:r w:rsidRPr="00DD3085">
        <w:rPr>
          <w:b/>
          <w:bCs/>
          <w:color w:val="000000"/>
          <w:sz w:val="16"/>
          <w:szCs w:val="16"/>
        </w:rPr>
        <w:t>Підтверджена   номінація/реномінація</w:t>
      </w:r>
      <w:r w:rsidRPr="00DD3085">
        <w:rPr>
          <w:color w:val="000000"/>
          <w:sz w:val="16"/>
          <w:szCs w:val="16"/>
        </w:rPr>
        <w:t>  –  підтверджений   Оператором   ГТС  обсяг   газу,   який   буде   прийнятий   від   Постачальника   та </w:t>
      </w:r>
    </w:p>
    <w:p w14:paraId="001AA5D7"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1958E6D9" w14:textId="77777777" w:rsidR="004611B6" w:rsidRPr="00DD3085" w:rsidRDefault="00A17788">
      <w:pPr>
        <w:spacing w:before="45" w:line="157" w:lineRule="exact"/>
        <w:ind w:right="-567"/>
        <w:rPr>
          <w:sz w:val="16"/>
          <w:szCs w:val="16"/>
        </w:rPr>
      </w:pPr>
      <w:r w:rsidRPr="00DD3085">
        <w:rPr>
          <w:color w:val="000000"/>
          <w:sz w:val="16"/>
          <w:szCs w:val="16"/>
        </w:rPr>
        <w:t>протранспортований для потреб Споживача. </w:t>
      </w:r>
    </w:p>
    <w:p w14:paraId="029CE017" w14:textId="77777777" w:rsidR="004611B6" w:rsidRPr="00DD3085" w:rsidRDefault="004611B6">
      <w:pPr>
        <w:spacing w:line="20" w:lineRule="exact"/>
        <w:rPr>
          <w:sz w:val="16"/>
          <w:szCs w:val="16"/>
        </w:rPr>
        <w:sectPr w:rsidR="004611B6" w:rsidRPr="00DD3085">
          <w:type w:val="continuous"/>
          <w:pgSz w:w="11909" w:h="16841"/>
          <w:pgMar w:top="1134" w:right="7487" w:bottom="0" w:left="1131" w:header="720" w:footer="720" w:gutter="0"/>
          <w:cols w:space="720"/>
        </w:sectPr>
      </w:pPr>
    </w:p>
    <w:p w14:paraId="574D7840" w14:textId="77777777" w:rsidR="004611B6" w:rsidRPr="00DD3085" w:rsidRDefault="00A17788">
      <w:pPr>
        <w:spacing w:before="37" w:line="157" w:lineRule="exact"/>
        <w:ind w:right="-567"/>
        <w:rPr>
          <w:sz w:val="16"/>
          <w:szCs w:val="16"/>
        </w:rPr>
      </w:pPr>
      <w:r w:rsidRPr="00DD3085">
        <w:rPr>
          <w:b/>
          <w:bCs/>
          <w:color w:val="000000"/>
          <w:sz w:val="16"/>
          <w:szCs w:val="16"/>
        </w:rPr>
        <w:t>Реєстр споживачів постачальника</w:t>
      </w:r>
      <w:r w:rsidRPr="00DD3085">
        <w:rPr>
          <w:color w:val="000000"/>
          <w:sz w:val="16"/>
          <w:szCs w:val="16"/>
        </w:rPr>
        <w:t> – перелік споживачів, які в Інформаційній платформі закріплені за Постачальником у розрахунковому </w:t>
      </w:r>
    </w:p>
    <w:p w14:paraId="520B0D7E"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0D118074" w14:textId="77777777" w:rsidR="004611B6" w:rsidRPr="00DD3085" w:rsidRDefault="00A17788">
      <w:pPr>
        <w:spacing w:before="38" w:line="157" w:lineRule="exact"/>
        <w:ind w:right="-567"/>
        <w:rPr>
          <w:sz w:val="16"/>
          <w:szCs w:val="16"/>
        </w:rPr>
      </w:pPr>
      <w:r w:rsidRPr="00DD3085">
        <w:rPr>
          <w:color w:val="000000"/>
          <w:sz w:val="16"/>
          <w:szCs w:val="16"/>
        </w:rPr>
        <w:t>періоді. </w:t>
      </w:r>
    </w:p>
    <w:p w14:paraId="7379A845" w14:textId="77777777" w:rsidR="004611B6" w:rsidRPr="00DD3085" w:rsidRDefault="004611B6">
      <w:pPr>
        <w:spacing w:line="20" w:lineRule="exact"/>
        <w:rPr>
          <w:sz w:val="16"/>
          <w:szCs w:val="16"/>
        </w:rPr>
        <w:sectPr w:rsidR="004611B6" w:rsidRPr="00DD3085">
          <w:type w:val="continuous"/>
          <w:pgSz w:w="11909" w:h="16841"/>
          <w:pgMar w:top="1134" w:right="10167" w:bottom="0" w:left="1131" w:header="720" w:footer="720" w:gutter="0"/>
          <w:cols w:space="720"/>
        </w:sectPr>
      </w:pPr>
    </w:p>
    <w:p w14:paraId="1D395FDF" w14:textId="77777777" w:rsidR="004611B6" w:rsidRPr="00DD3085" w:rsidRDefault="00A17788">
      <w:pPr>
        <w:spacing w:before="37" w:line="157" w:lineRule="exact"/>
        <w:ind w:right="-567"/>
        <w:rPr>
          <w:sz w:val="16"/>
          <w:szCs w:val="16"/>
        </w:rPr>
      </w:pPr>
      <w:r w:rsidRPr="00DD3085">
        <w:rPr>
          <w:b/>
          <w:bCs/>
          <w:color w:val="000000"/>
          <w:sz w:val="16"/>
          <w:szCs w:val="16"/>
        </w:rPr>
        <w:t>Маржинальна ціна продажу </w:t>
      </w:r>
      <w:r w:rsidRPr="00DD3085">
        <w:rPr>
          <w:color w:val="000000"/>
          <w:sz w:val="16"/>
          <w:szCs w:val="16"/>
        </w:rPr>
        <w:t>– ціна природного газу, яка розраховується Оператором ГТС відповідно до Кодексу ГТС для кожної Газової доби </w:t>
      </w:r>
    </w:p>
    <w:p w14:paraId="3D1FAAC7"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02E77A0D" w14:textId="77777777" w:rsidR="004611B6" w:rsidRPr="00DD3085" w:rsidRDefault="00A17788">
      <w:pPr>
        <w:spacing w:before="37" w:line="157" w:lineRule="exact"/>
        <w:ind w:right="-567"/>
        <w:rPr>
          <w:sz w:val="16"/>
          <w:szCs w:val="16"/>
        </w:rPr>
      </w:pPr>
      <w:r w:rsidRPr="00DD3085">
        <w:rPr>
          <w:color w:val="000000"/>
          <w:sz w:val="16"/>
          <w:szCs w:val="16"/>
        </w:rPr>
        <w:t>(D) і яка застосовується при розрахунку вартості позитивного небалансу Споживача за цю Газову добу (D). </w:t>
      </w:r>
    </w:p>
    <w:p w14:paraId="0541EB77" w14:textId="77777777" w:rsidR="004611B6" w:rsidRPr="00DD3085" w:rsidRDefault="004611B6">
      <w:pPr>
        <w:spacing w:line="20" w:lineRule="exact"/>
        <w:rPr>
          <w:sz w:val="16"/>
          <w:szCs w:val="16"/>
        </w:rPr>
        <w:sectPr w:rsidR="004611B6" w:rsidRPr="00DD3085">
          <w:type w:val="continuous"/>
          <w:pgSz w:w="11909" w:h="16841"/>
          <w:pgMar w:top="1134" w:right="2905" w:bottom="0" w:left="1131" w:header="720" w:footer="720" w:gutter="0"/>
          <w:cols w:space="720"/>
        </w:sectPr>
      </w:pPr>
    </w:p>
    <w:p w14:paraId="4CF2E430" w14:textId="77777777" w:rsidR="004611B6" w:rsidRPr="00DD3085" w:rsidRDefault="00A17788">
      <w:pPr>
        <w:spacing w:before="37" w:line="157" w:lineRule="exact"/>
        <w:ind w:right="-567"/>
        <w:rPr>
          <w:sz w:val="16"/>
          <w:szCs w:val="16"/>
        </w:rPr>
      </w:pPr>
      <w:r w:rsidRPr="00DD3085">
        <w:rPr>
          <w:b/>
          <w:bCs/>
          <w:color w:val="000000"/>
          <w:sz w:val="16"/>
          <w:szCs w:val="16"/>
        </w:rPr>
        <w:t>Маржинальна ціна придбання </w:t>
      </w:r>
      <w:r w:rsidRPr="00DD3085">
        <w:rPr>
          <w:color w:val="000000"/>
          <w:sz w:val="16"/>
          <w:szCs w:val="16"/>
        </w:rPr>
        <w:t>– ціна природного газу, яка розраховується Оператором ГТС відповідно до Кодексу ГТС для кожної Газової </w:t>
      </w:r>
    </w:p>
    <w:p w14:paraId="1D28D980" w14:textId="77777777" w:rsidR="004611B6" w:rsidRPr="00DD3085" w:rsidRDefault="004611B6">
      <w:pPr>
        <w:spacing w:line="20" w:lineRule="exact"/>
        <w:rPr>
          <w:sz w:val="16"/>
          <w:szCs w:val="16"/>
        </w:rPr>
        <w:sectPr w:rsidR="004611B6" w:rsidRPr="00DD3085">
          <w:type w:val="continuous"/>
          <w:pgSz w:w="11909" w:h="16841"/>
          <w:pgMar w:top="1134" w:right="244" w:bottom="0" w:left="1131" w:header="720" w:footer="720" w:gutter="0"/>
          <w:cols w:space="720"/>
        </w:sectPr>
      </w:pPr>
    </w:p>
    <w:p w14:paraId="432CC669" w14:textId="77777777" w:rsidR="004611B6" w:rsidRPr="00DD3085" w:rsidRDefault="00A17788">
      <w:pPr>
        <w:spacing w:before="37" w:line="157" w:lineRule="exact"/>
        <w:ind w:right="-567"/>
        <w:rPr>
          <w:sz w:val="16"/>
          <w:szCs w:val="16"/>
        </w:rPr>
      </w:pPr>
      <w:r w:rsidRPr="00DD3085">
        <w:rPr>
          <w:color w:val="000000"/>
          <w:sz w:val="16"/>
          <w:szCs w:val="16"/>
        </w:rPr>
        <w:t>доби (D) і яка застосовується при розрахунку вартості негативного небалансу Споживача за цю Газову добу (D). </w:t>
      </w:r>
    </w:p>
    <w:bookmarkEnd w:id="6"/>
    <w:bookmarkEnd w:id="9"/>
    <w:p w14:paraId="27C48BDA" w14:textId="77777777" w:rsidR="004611B6" w:rsidRPr="00DD3085" w:rsidRDefault="004611B6">
      <w:pPr>
        <w:spacing w:line="20" w:lineRule="exact"/>
        <w:rPr>
          <w:sz w:val="16"/>
          <w:szCs w:val="16"/>
        </w:rPr>
        <w:sectPr w:rsidR="004611B6" w:rsidRPr="00DD3085">
          <w:type w:val="continuous"/>
          <w:pgSz w:w="11909" w:h="16841"/>
          <w:pgMar w:top="1134" w:right="2530" w:bottom="0" w:left="1131" w:header="720" w:footer="720" w:gutter="0"/>
          <w:cols w:space="720"/>
        </w:sectPr>
      </w:pPr>
    </w:p>
    <w:p w14:paraId="3A35FEA4" w14:textId="77777777" w:rsidR="004611B6" w:rsidRPr="00DD3085" w:rsidRDefault="004611B6">
      <w:pPr>
        <w:spacing w:line="200" w:lineRule="exact"/>
        <w:rPr>
          <w:sz w:val="16"/>
          <w:szCs w:val="16"/>
        </w:rPr>
      </w:pPr>
    </w:p>
    <w:p w14:paraId="4476A841" w14:textId="77777777" w:rsidR="004611B6" w:rsidRPr="00DD3085" w:rsidRDefault="00A17788">
      <w:pPr>
        <w:spacing w:before="44" w:line="162" w:lineRule="exact"/>
        <w:ind w:right="-567"/>
        <w:rPr>
          <w:sz w:val="16"/>
          <w:szCs w:val="16"/>
        </w:rPr>
      </w:pPr>
      <w:r w:rsidRPr="00DD3085">
        <w:rPr>
          <w:b/>
          <w:bCs/>
          <w:color w:val="000000"/>
          <w:sz w:val="16"/>
          <w:szCs w:val="16"/>
        </w:rPr>
        <w:t>1.</w:t>
      </w:r>
      <w:r w:rsidRPr="00DD3085">
        <w:rPr>
          <w:rFonts w:eastAsia="Arial"/>
          <w:b/>
          <w:bCs/>
          <w:color w:val="000000"/>
          <w:sz w:val="16"/>
          <w:szCs w:val="16"/>
        </w:rPr>
        <w:t>   </w:t>
      </w:r>
      <w:r w:rsidRPr="00DD3085">
        <w:rPr>
          <w:b/>
          <w:bCs/>
          <w:color w:val="000000"/>
          <w:sz w:val="16"/>
          <w:szCs w:val="16"/>
        </w:rPr>
        <w:t>ПРЕДМЕТ ДОГОВОРУ </w:t>
      </w:r>
    </w:p>
    <w:p w14:paraId="172194D1" w14:textId="77777777" w:rsidR="004611B6" w:rsidRPr="00DD3085" w:rsidRDefault="004611B6">
      <w:pPr>
        <w:spacing w:line="20" w:lineRule="exact"/>
        <w:rPr>
          <w:sz w:val="16"/>
          <w:szCs w:val="16"/>
        </w:rPr>
        <w:sectPr w:rsidR="004611B6" w:rsidRPr="00DD3085">
          <w:type w:val="continuous"/>
          <w:pgSz w:w="11909" w:h="16841"/>
          <w:pgMar w:top="1134" w:right="4411" w:bottom="0" w:left="5310" w:header="720" w:footer="720" w:gutter="0"/>
          <w:cols w:space="720"/>
        </w:sectPr>
      </w:pPr>
    </w:p>
    <w:p w14:paraId="7E56C92C" w14:textId="77777777" w:rsidR="004611B6" w:rsidRPr="00DD3085" w:rsidRDefault="004611B6">
      <w:pPr>
        <w:spacing w:line="200" w:lineRule="exact"/>
        <w:rPr>
          <w:sz w:val="16"/>
          <w:szCs w:val="16"/>
        </w:rPr>
      </w:pPr>
    </w:p>
    <w:p w14:paraId="6270A67A" w14:textId="77777777" w:rsidR="004611B6" w:rsidRPr="00DD3085" w:rsidRDefault="00A17788">
      <w:pPr>
        <w:spacing w:before="22" w:line="157" w:lineRule="exact"/>
        <w:ind w:right="-567"/>
        <w:rPr>
          <w:sz w:val="16"/>
          <w:szCs w:val="16"/>
        </w:rPr>
      </w:pPr>
      <w:r w:rsidRPr="00DD3085">
        <w:rPr>
          <w:color w:val="000000"/>
          <w:sz w:val="16"/>
          <w:szCs w:val="16"/>
        </w:rPr>
        <w:t>Постачальнику вартість природного газу у розмірі, строки та порядку, що визначені цим Договором. Окрім оплати вартості газу Споживач </w:t>
      </w:r>
    </w:p>
    <w:p w14:paraId="16AF7C27"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653A91DF" w14:textId="77777777" w:rsidR="004611B6" w:rsidRPr="00DD3085" w:rsidRDefault="00A17788">
      <w:pPr>
        <w:spacing w:before="37" w:line="157" w:lineRule="exact"/>
        <w:ind w:right="-567"/>
        <w:rPr>
          <w:sz w:val="16"/>
          <w:szCs w:val="16"/>
        </w:rPr>
      </w:pPr>
      <w:r w:rsidRPr="00DD3085">
        <w:rPr>
          <w:color w:val="000000"/>
          <w:sz w:val="16"/>
          <w:szCs w:val="16"/>
        </w:rPr>
        <w:t>зобов’язаний оплатити Постачальнику вартість добових небалансів (Плата за добовий небаланс) відповідно до умов Договору. </w:t>
      </w:r>
    </w:p>
    <w:p w14:paraId="12FB1093" w14:textId="77777777" w:rsidR="004611B6" w:rsidRPr="00DD3085" w:rsidRDefault="004611B6">
      <w:pPr>
        <w:spacing w:line="20" w:lineRule="exact"/>
        <w:rPr>
          <w:sz w:val="16"/>
          <w:szCs w:val="16"/>
        </w:rPr>
        <w:sectPr w:rsidR="004611B6" w:rsidRPr="00DD3085">
          <w:type w:val="continuous"/>
          <w:pgSz w:w="11909" w:h="16841"/>
          <w:pgMar w:top="1134" w:right="1479" w:bottom="0" w:left="1131" w:header="720" w:footer="720" w:gutter="0"/>
          <w:cols w:space="720"/>
        </w:sectPr>
      </w:pPr>
    </w:p>
    <w:p w14:paraId="44B794D8" w14:textId="77777777" w:rsidR="004611B6" w:rsidRPr="00DD3085" w:rsidRDefault="00A17788">
      <w:pPr>
        <w:spacing w:before="37" w:line="157" w:lineRule="exact"/>
        <w:ind w:right="-567"/>
        <w:rPr>
          <w:sz w:val="16"/>
          <w:szCs w:val="16"/>
        </w:rPr>
      </w:pPr>
      <w:r w:rsidRPr="00DD3085">
        <w:rPr>
          <w:color w:val="000000"/>
          <w:sz w:val="16"/>
          <w:szCs w:val="16"/>
        </w:rPr>
        <w:t>1.2. Споживач може використовувати природний газ виключно на власні потреби. </w:t>
      </w:r>
    </w:p>
    <w:p w14:paraId="51D5FA36" w14:textId="77777777" w:rsidR="004611B6" w:rsidRPr="00DD3085" w:rsidRDefault="004611B6">
      <w:pPr>
        <w:spacing w:line="20" w:lineRule="exact"/>
        <w:rPr>
          <w:sz w:val="16"/>
          <w:szCs w:val="16"/>
        </w:rPr>
        <w:sectPr w:rsidR="004611B6" w:rsidRPr="00DD3085">
          <w:type w:val="continuous"/>
          <w:pgSz w:w="11909" w:h="16841"/>
          <w:pgMar w:top="1134" w:right="4742" w:bottom="0" w:left="1131" w:header="720" w:footer="720" w:gutter="0"/>
          <w:cols w:space="720"/>
        </w:sectPr>
      </w:pPr>
    </w:p>
    <w:p w14:paraId="18ECB7FF" w14:textId="77777777" w:rsidR="004611B6" w:rsidRPr="00DD3085" w:rsidRDefault="00A17788">
      <w:pPr>
        <w:spacing w:before="37" w:line="157" w:lineRule="exact"/>
        <w:ind w:right="-567"/>
        <w:rPr>
          <w:sz w:val="16"/>
          <w:szCs w:val="16"/>
        </w:rPr>
      </w:pPr>
      <w:r w:rsidRPr="00DD3085">
        <w:rPr>
          <w:color w:val="000000"/>
          <w:sz w:val="16"/>
          <w:szCs w:val="16"/>
        </w:rPr>
        <w:t>1.3. Якість природного газу має відповідати вимогам визначеним в Кодексі газотранспортної системи (далі – «Кодекс ГТС») та нормативно- </w:t>
      </w:r>
    </w:p>
    <w:p w14:paraId="4C5B64F6" w14:textId="77777777" w:rsidR="004611B6" w:rsidRPr="00DD3085" w:rsidRDefault="004611B6">
      <w:pPr>
        <w:spacing w:line="20" w:lineRule="exact"/>
        <w:rPr>
          <w:sz w:val="16"/>
          <w:szCs w:val="16"/>
        </w:rPr>
        <w:sectPr w:rsidR="004611B6" w:rsidRPr="00DD3085">
          <w:type w:val="continuous"/>
          <w:pgSz w:w="11909" w:h="16841"/>
          <w:pgMar w:top="1134" w:right="225" w:bottom="0" w:left="1131" w:header="720" w:footer="720" w:gutter="0"/>
          <w:cols w:space="720"/>
        </w:sectPr>
      </w:pPr>
    </w:p>
    <w:p w14:paraId="693D1B77" w14:textId="77777777" w:rsidR="004611B6" w:rsidRPr="00DD3085" w:rsidRDefault="00A17788">
      <w:pPr>
        <w:spacing w:before="45" w:line="157" w:lineRule="exact"/>
        <w:ind w:right="-567"/>
        <w:rPr>
          <w:sz w:val="16"/>
          <w:szCs w:val="16"/>
        </w:rPr>
      </w:pPr>
      <w:r w:rsidRPr="00DD3085">
        <w:rPr>
          <w:color w:val="000000"/>
          <w:sz w:val="16"/>
          <w:szCs w:val="16"/>
        </w:rPr>
        <w:t>правових актах і відповідних стандартах, на які Кодекс ГТС містить посилання. </w:t>
      </w:r>
    </w:p>
    <w:p w14:paraId="685385DC" w14:textId="77777777" w:rsidR="004611B6" w:rsidRPr="00DD3085" w:rsidRDefault="004611B6">
      <w:pPr>
        <w:spacing w:line="20" w:lineRule="exact"/>
        <w:rPr>
          <w:sz w:val="16"/>
          <w:szCs w:val="16"/>
        </w:rPr>
        <w:sectPr w:rsidR="004611B6" w:rsidRPr="00DD3085">
          <w:type w:val="continuous"/>
          <w:pgSz w:w="11909" w:h="16841"/>
          <w:pgMar w:top="1134" w:right="4915" w:bottom="0" w:left="1131" w:header="720" w:footer="720" w:gutter="0"/>
          <w:cols w:space="720"/>
        </w:sectPr>
      </w:pPr>
    </w:p>
    <w:p w14:paraId="67433CC2" w14:textId="77777777" w:rsidR="004611B6" w:rsidRPr="00DD3085" w:rsidRDefault="00A17788">
      <w:pPr>
        <w:spacing w:before="37" w:line="157" w:lineRule="exact"/>
        <w:ind w:right="-567"/>
        <w:rPr>
          <w:sz w:val="16"/>
          <w:szCs w:val="16"/>
        </w:rPr>
      </w:pPr>
      <w:r w:rsidRPr="00DD3085">
        <w:rPr>
          <w:color w:val="000000"/>
          <w:sz w:val="16"/>
          <w:szCs w:val="16"/>
        </w:rPr>
        <w:t>1.4. Обов’язковою умовою для постачання природного газу Споживачу, об’єкт якого підключений до газорозподільної системи, є наявність у </w:t>
      </w:r>
    </w:p>
    <w:p w14:paraId="197ED7A3"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3223570A" w14:textId="77777777" w:rsidR="004611B6" w:rsidRPr="00DD3085" w:rsidRDefault="00A17788">
      <w:pPr>
        <w:spacing w:before="37" w:line="157" w:lineRule="exact"/>
        <w:ind w:right="-567"/>
        <w:rPr>
          <w:sz w:val="16"/>
          <w:szCs w:val="16"/>
        </w:rPr>
      </w:pPr>
      <w:r w:rsidRPr="00DD3085">
        <w:rPr>
          <w:color w:val="000000"/>
          <w:sz w:val="16"/>
          <w:szCs w:val="16"/>
        </w:rPr>
        <w:t>споживача, об’єкт якого підключений до газорозподільної системи, договору розподілу природного газу, укладеного в установленому порядку </w:t>
      </w:r>
    </w:p>
    <w:p w14:paraId="10CEF7C6" w14:textId="77777777" w:rsidR="004611B6" w:rsidRPr="00DD3085" w:rsidRDefault="004611B6">
      <w:pPr>
        <w:spacing w:line="20" w:lineRule="exact"/>
        <w:rPr>
          <w:sz w:val="16"/>
          <w:szCs w:val="16"/>
        </w:rPr>
        <w:sectPr w:rsidR="004611B6" w:rsidRPr="00DD3085">
          <w:type w:val="continuous"/>
          <w:pgSz w:w="11909" w:h="16841"/>
          <w:pgMar w:top="1134" w:right="245" w:bottom="0" w:left="1131" w:header="720" w:footer="720" w:gutter="0"/>
          <w:cols w:space="720"/>
        </w:sectPr>
      </w:pPr>
    </w:p>
    <w:p w14:paraId="6F0411F0" w14:textId="77777777" w:rsidR="004611B6" w:rsidRPr="00DD3085" w:rsidRDefault="00A17788">
      <w:pPr>
        <w:spacing w:before="37" w:line="157" w:lineRule="exact"/>
        <w:ind w:right="-567"/>
        <w:rPr>
          <w:sz w:val="16"/>
          <w:szCs w:val="16"/>
        </w:rPr>
      </w:pPr>
      <w:r w:rsidRPr="00DD3085">
        <w:rPr>
          <w:color w:val="000000"/>
          <w:sz w:val="16"/>
          <w:szCs w:val="16"/>
        </w:rPr>
        <w:t>між споживачем та Оператором ГРМ, та присвоєння споживачу Оператором ГРМ персонального ЕІС-коду як суб’єкту ринку природного газу. </w:t>
      </w:r>
    </w:p>
    <w:p w14:paraId="0A310812" w14:textId="77777777" w:rsidR="004611B6" w:rsidRPr="00DD3085" w:rsidRDefault="004611B6">
      <w:pPr>
        <w:spacing w:line="20" w:lineRule="exact"/>
        <w:rPr>
          <w:sz w:val="16"/>
          <w:szCs w:val="16"/>
        </w:rPr>
        <w:sectPr w:rsidR="004611B6" w:rsidRPr="00DD3085">
          <w:type w:val="continuous"/>
          <w:pgSz w:w="11909" w:h="16841"/>
          <w:pgMar w:top="1134" w:right="304" w:bottom="0" w:left="1131" w:header="720" w:footer="720" w:gutter="0"/>
          <w:cols w:space="720"/>
        </w:sectPr>
      </w:pPr>
    </w:p>
    <w:p w14:paraId="160F52F7" w14:textId="77777777" w:rsidR="004611B6" w:rsidRPr="00DD3085" w:rsidRDefault="00A17788">
      <w:pPr>
        <w:spacing w:before="37" w:line="157" w:lineRule="exact"/>
        <w:ind w:right="-567"/>
        <w:rPr>
          <w:sz w:val="16"/>
          <w:szCs w:val="16"/>
        </w:rPr>
      </w:pPr>
      <w:r w:rsidRPr="00DD3085">
        <w:rPr>
          <w:color w:val="000000"/>
          <w:sz w:val="16"/>
          <w:szCs w:val="16"/>
        </w:rPr>
        <w:t>1.5. Відносини Сторін, що є предметом цього Договору, але не врегульовані ним, регулюються згідно із Законом України «Про ринок природного </w:t>
      </w:r>
    </w:p>
    <w:p w14:paraId="64EE7896"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2B950ECD" w14:textId="77777777" w:rsidR="004611B6" w:rsidRPr="00DD3085" w:rsidRDefault="00A17788">
      <w:pPr>
        <w:spacing w:before="37" w:line="157" w:lineRule="exact"/>
        <w:ind w:right="-567"/>
        <w:rPr>
          <w:sz w:val="16"/>
          <w:szCs w:val="16"/>
        </w:rPr>
      </w:pPr>
      <w:r w:rsidRPr="00DD3085">
        <w:rPr>
          <w:color w:val="000000"/>
          <w:sz w:val="16"/>
          <w:szCs w:val="16"/>
        </w:rPr>
        <w:t>газу», Правилами постачання природного газу, Кодексом ГТС, Кодексом газорозподільних систем (далі – Кодекс ГРМ). </w:t>
      </w:r>
    </w:p>
    <w:p w14:paraId="10658F10" w14:textId="77777777" w:rsidR="004611B6" w:rsidRPr="00DD3085" w:rsidRDefault="004611B6">
      <w:pPr>
        <w:spacing w:line="20" w:lineRule="exact"/>
        <w:rPr>
          <w:sz w:val="16"/>
          <w:szCs w:val="16"/>
        </w:rPr>
        <w:sectPr w:rsidR="004611B6" w:rsidRPr="00DD3085">
          <w:type w:val="continuous"/>
          <w:pgSz w:w="11909" w:h="16841"/>
          <w:pgMar w:top="1134" w:right="1969" w:bottom="0" w:left="1131" w:header="720" w:footer="720" w:gutter="0"/>
          <w:cols w:space="720"/>
        </w:sectPr>
      </w:pPr>
    </w:p>
    <w:p w14:paraId="232E2252" w14:textId="77777777" w:rsidR="004611B6" w:rsidRPr="00DD3085" w:rsidRDefault="004611B6">
      <w:pPr>
        <w:spacing w:line="200" w:lineRule="exact"/>
        <w:rPr>
          <w:sz w:val="16"/>
          <w:szCs w:val="16"/>
        </w:rPr>
      </w:pPr>
    </w:p>
    <w:p w14:paraId="3BE75E89" w14:textId="77777777" w:rsidR="004611B6" w:rsidRPr="00DD3085" w:rsidRDefault="004611B6">
      <w:pPr>
        <w:spacing w:line="200" w:lineRule="exact"/>
        <w:rPr>
          <w:sz w:val="16"/>
          <w:szCs w:val="16"/>
        </w:rPr>
      </w:pPr>
    </w:p>
    <w:p w14:paraId="362270D5" w14:textId="77777777" w:rsidR="004611B6" w:rsidRPr="00DD3085" w:rsidRDefault="004611B6">
      <w:pPr>
        <w:spacing w:line="200" w:lineRule="exact"/>
        <w:rPr>
          <w:sz w:val="16"/>
          <w:szCs w:val="16"/>
        </w:rPr>
      </w:pPr>
    </w:p>
    <w:p w14:paraId="624F64A8" w14:textId="77777777" w:rsidR="004611B6" w:rsidRPr="00DD3085" w:rsidRDefault="004611B6">
      <w:pPr>
        <w:spacing w:line="200" w:lineRule="exact"/>
        <w:rPr>
          <w:sz w:val="16"/>
          <w:szCs w:val="16"/>
        </w:rPr>
      </w:pPr>
    </w:p>
    <w:p w14:paraId="1AD57399" w14:textId="77777777" w:rsidR="004611B6" w:rsidRPr="00DD3085" w:rsidRDefault="004611B6">
      <w:pPr>
        <w:spacing w:line="200" w:lineRule="exact"/>
        <w:rPr>
          <w:sz w:val="16"/>
          <w:szCs w:val="16"/>
        </w:rPr>
      </w:pPr>
    </w:p>
    <w:p w14:paraId="09C08402" w14:textId="77777777" w:rsidR="004611B6" w:rsidRPr="00DD3085" w:rsidRDefault="004611B6">
      <w:pPr>
        <w:spacing w:line="200" w:lineRule="exact"/>
        <w:rPr>
          <w:sz w:val="16"/>
          <w:szCs w:val="16"/>
        </w:rPr>
      </w:pPr>
    </w:p>
    <w:p w14:paraId="399508E2" w14:textId="77777777" w:rsidR="004611B6" w:rsidRPr="00DD3085" w:rsidRDefault="004611B6">
      <w:pPr>
        <w:spacing w:line="200" w:lineRule="exact"/>
        <w:rPr>
          <w:sz w:val="16"/>
          <w:szCs w:val="16"/>
        </w:rPr>
      </w:pPr>
    </w:p>
    <w:p w14:paraId="046253A0"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2" w:space="720" w:equalWidth="0">
            <w:col w:w="551" w:space="5132"/>
            <w:col w:w="1156"/>
          </w:cols>
        </w:sectPr>
      </w:pPr>
    </w:p>
    <w:p w14:paraId="5FA19DFA" w14:textId="77777777" w:rsidR="004611B6" w:rsidRPr="00DD3085" w:rsidRDefault="004611B6">
      <w:pPr>
        <w:spacing w:line="20" w:lineRule="exact"/>
        <w:rPr>
          <w:sz w:val="16"/>
          <w:szCs w:val="16"/>
        </w:rPr>
        <w:sectPr w:rsidR="004611B6" w:rsidRPr="00DD3085">
          <w:pgSz w:w="11909" w:h="16841"/>
          <w:pgMar w:top="245" w:right="225" w:bottom="0" w:left="9798" w:header="720" w:footer="720" w:gutter="0"/>
          <w:cols w:space="720"/>
        </w:sectPr>
      </w:pPr>
    </w:p>
    <w:p w14:paraId="563665F2" w14:textId="77777777" w:rsidR="004611B6" w:rsidRPr="00DD3085" w:rsidRDefault="004611B6">
      <w:pPr>
        <w:spacing w:line="200" w:lineRule="exact"/>
        <w:rPr>
          <w:sz w:val="16"/>
          <w:szCs w:val="16"/>
        </w:rPr>
      </w:pPr>
    </w:p>
    <w:p w14:paraId="7FF1E4DA" w14:textId="77777777" w:rsidR="004611B6" w:rsidRPr="00DD3085" w:rsidRDefault="004611B6">
      <w:pPr>
        <w:spacing w:line="200" w:lineRule="exact"/>
        <w:rPr>
          <w:sz w:val="16"/>
          <w:szCs w:val="16"/>
        </w:rPr>
      </w:pPr>
    </w:p>
    <w:p w14:paraId="7DE58DA1" w14:textId="77777777" w:rsidR="004611B6" w:rsidRPr="00DD3085" w:rsidRDefault="00A17788">
      <w:pPr>
        <w:spacing w:before="43" w:line="162" w:lineRule="exact"/>
        <w:ind w:right="-567"/>
        <w:rPr>
          <w:sz w:val="16"/>
          <w:szCs w:val="16"/>
        </w:rPr>
      </w:pPr>
      <w:r w:rsidRPr="00DD3085">
        <w:rPr>
          <w:b/>
          <w:bCs/>
          <w:color w:val="000000"/>
          <w:sz w:val="16"/>
          <w:szCs w:val="16"/>
        </w:rPr>
        <w:t>2.</w:t>
      </w:r>
      <w:r w:rsidRPr="00DD3085">
        <w:rPr>
          <w:rFonts w:eastAsia="Arial"/>
          <w:b/>
          <w:bCs/>
          <w:color w:val="000000"/>
          <w:sz w:val="16"/>
          <w:szCs w:val="16"/>
        </w:rPr>
        <w:t>   </w:t>
      </w:r>
      <w:r w:rsidRPr="00DD3085">
        <w:rPr>
          <w:b/>
          <w:bCs/>
          <w:color w:val="000000"/>
          <w:sz w:val="16"/>
          <w:szCs w:val="16"/>
        </w:rPr>
        <w:t>ОБСЯГ ГАЗУ </w:t>
      </w:r>
    </w:p>
    <w:p w14:paraId="6A77653A" w14:textId="77777777" w:rsidR="004611B6" w:rsidRPr="00DD3085" w:rsidRDefault="004611B6">
      <w:pPr>
        <w:spacing w:line="20" w:lineRule="exact"/>
        <w:rPr>
          <w:sz w:val="16"/>
          <w:szCs w:val="16"/>
        </w:rPr>
        <w:sectPr w:rsidR="004611B6" w:rsidRPr="00DD3085">
          <w:type w:val="continuous"/>
          <w:pgSz w:w="11909" w:h="16841"/>
          <w:pgMar w:top="1134" w:right="4800" w:bottom="0" w:left="5691" w:header="720" w:footer="720" w:gutter="0"/>
          <w:cols w:space="720"/>
        </w:sectPr>
      </w:pPr>
    </w:p>
    <w:p w14:paraId="01735923" w14:textId="77777777" w:rsidR="004611B6" w:rsidRPr="00DD3085" w:rsidRDefault="00A17788">
      <w:pPr>
        <w:spacing w:before="35" w:line="157" w:lineRule="exact"/>
        <w:ind w:right="-567"/>
        <w:rPr>
          <w:sz w:val="16"/>
          <w:szCs w:val="16"/>
        </w:rPr>
      </w:pPr>
      <w:r w:rsidRPr="00DD3085">
        <w:rPr>
          <w:color w:val="000000"/>
          <w:sz w:val="16"/>
          <w:szCs w:val="16"/>
        </w:rPr>
        <w:t>2.1. Планові об’єми (обсяги) постачання/споживання природного газу у 2022 році за Договором становлять: </w:t>
      </w:r>
    </w:p>
    <w:p w14:paraId="412F38E1" w14:textId="77777777" w:rsidR="004611B6" w:rsidRPr="00DD3085" w:rsidRDefault="004611B6">
      <w:pPr>
        <w:spacing w:line="20" w:lineRule="exact"/>
        <w:rPr>
          <w:sz w:val="16"/>
          <w:szCs w:val="16"/>
        </w:rPr>
        <w:sectPr w:rsidR="004611B6" w:rsidRPr="00DD3085">
          <w:type w:val="continuous"/>
          <w:pgSz w:w="11909" w:h="16841"/>
          <w:pgMar w:top="1134" w:right="2862" w:bottom="0" w:left="1131" w:header="720" w:footer="720" w:gutter="0"/>
          <w:cols w:space="720"/>
        </w:sectPr>
      </w:pPr>
    </w:p>
    <w:p w14:paraId="4BA5ED2D" w14:textId="77777777" w:rsidR="004611B6" w:rsidRPr="00DD3085" w:rsidRDefault="00A17788">
      <w:pPr>
        <w:spacing w:before="52" w:line="154" w:lineRule="exact"/>
        <w:ind w:left="166" w:right="-407"/>
        <w:rPr>
          <w:sz w:val="16"/>
          <w:szCs w:val="16"/>
        </w:rPr>
      </w:pPr>
      <w:r w:rsidRPr="00DD3085">
        <w:rPr>
          <w:b/>
          <w:bCs/>
          <w:color w:val="000000"/>
          <w:sz w:val="16"/>
          <w:szCs w:val="16"/>
        </w:rPr>
        <w:t>Місяць </w:t>
      </w:r>
    </w:p>
    <w:p w14:paraId="3788A9B2" w14:textId="77777777" w:rsidR="004611B6" w:rsidRPr="00DD3085" w:rsidRDefault="00A17788">
      <w:pPr>
        <w:spacing w:before="41" w:line="154" w:lineRule="exact"/>
        <w:ind w:right="-567"/>
        <w:rPr>
          <w:sz w:val="16"/>
          <w:szCs w:val="16"/>
        </w:rPr>
      </w:pPr>
      <w:r w:rsidRPr="00DD3085">
        <w:rPr>
          <w:b/>
          <w:bCs/>
          <w:color w:val="000000"/>
          <w:sz w:val="16"/>
          <w:szCs w:val="16"/>
        </w:rPr>
        <w:t>постачання </w:t>
      </w:r>
    </w:p>
    <w:p w14:paraId="10E2DD0C" w14:textId="77777777" w:rsidR="004611B6" w:rsidRPr="00DD3085" w:rsidRDefault="00A17788">
      <w:pPr>
        <w:spacing w:before="153" w:line="154" w:lineRule="exact"/>
        <w:ind w:right="-567"/>
        <w:rPr>
          <w:sz w:val="16"/>
          <w:szCs w:val="16"/>
        </w:rPr>
      </w:pPr>
      <w:r w:rsidRPr="00DD3085">
        <w:rPr>
          <w:sz w:val="16"/>
          <w:szCs w:val="16"/>
        </w:rPr>
        <w:br w:type="column"/>
      </w:r>
      <w:r w:rsidRPr="00DD3085">
        <w:rPr>
          <w:b/>
          <w:bCs/>
          <w:color w:val="000000"/>
          <w:sz w:val="16"/>
          <w:szCs w:val="16"/>
        </w:rPr>
        <w:t>Період постачання (з, по) </w:t>
      </w:r>
    </w:p>
    <w:p w14:paraId="6A46BE7E" w14:textId="77777777" w:rsidR="004611B6" w:rsidRPr="00DD3085" w:rsidRDefault="00A17788">
      <w:pPr>
        <w:spacing w:before="153" w:line="154" w:lineRule="exact"/>
        <w:ind w:right="-567"/>
        <w:rPr>
          <w:sz w:val="16"/>
          <w:szCs w:val="16"/>
        </w:rPr>
      </w:pPr>
      <w:r w:rsidRPr="00DD3085">
        <w:rPr>
          <w:sz w:val="16"/>
          <w:szCs w:val="16"/>
        </w:rPr>
        <w:br w:type="column"/>
      </w:r>
      <w:r w:rsidRPr="00DD3085">
        <w:rPr>
          <w:b/>
          <w:bCs/>
          <w:color w:val="000000"/>
          <w:sz w:val="16"/>
          <w:szCs w:val="16"/>
        </w:rPr>
        <w:t>Об’єм за період тис. куб. м. </w:t>
      </w:r>
    </w:p>
    <w:p w14:paraId="3706DD43" w14:textId="77777777" w:rsidR="004611B6" w:rsidRPr="00DD3085" w:rsidRDefault="00A17788">
      <w:pPr>
        <w:spacing w:before="153" w:line="154" w:lineRule="exact"/>
        <w:ind w:right="-567"/>
        <w:rPr>
          <w:sz w:val="16"/>
          <w:szCs w:val="16"/>
        </w:rPr>
      </w:pPr>
      <w:r w:rsidRPr="00DD3085">
        <w:rPr>
          <w:sz w:val="16"/>
          <w:szCs w:val="16"/>
        </w:rPr>
        <w:br w:type="column"/>
      </w:r>
      <w:r w:rsidRPr="00DD3085">
        <w:rPr>
          <w:b/>
          <w:bCs/>
          <w:color w:val="000000"/>
          <w:sz w:val="16"/>
          <w:szCs w:val="16"/>
        </w:rPr>
        <w:t>Добовий об’єм, тис. куб. м. </w:t>
      </w:r>
    </w:p>
    <w:p w14:paraId="1D6325FD" w14:textId="77777777" w:rsidR="004611B6" w:rsidRPr="00DD3085" w:rsidRDefault="004611B6">
      <w:pPr>
        <w:spacing w:line="20" w:lineRule="exact"/>
        <w:rPr>
          <w:sz w:val="16"/>
          <w:szCs w:val="16"/>
        </w:rPr>
        <w:sectPr w:rsidR="004611B6" w:rsidRPr="00DD3085">
          <w:type w:val="continuous"/>
          <w:pgSz w:w="11909" w:h="16841"/>
          <w:pgMar w:top="1134" w:right="0" w:bottom="0" w:left="1448" w:header="720" w:footer="720" w:gutter="0"/>
          <w:cols w:num="4" w:space="720" w:equalWidth="0">
            <w:col w:w="942" w:space="569"/>
            <w:col w:w="2001" w:space="850"/>
            <w:col w:w="2131" w:space="800"/>
            <w:col w:w="2110"/>
          </w:cols>
        </w:sectPr>
      </w:pPr>
    </w:p>
    <w:p w14:paraId="7FB51BCB" w14:textId="77777777" w:rsidR="004611B6" w:rsidRPr="00DD3085" w:rsidRDefault="00A17788">
      <w:pPr>
        <w:spacing w:before="47" w:line="157" w:lineRule="exact"/>
        <w:ind w:right="-567"/>
        <w:rPr>
          <w:sz w:val="16"/>
          <w:szCs w:val="16"/>
        </w:rPr>
      </w:pPr>
      <w:r w:rsidRPr="00DD3085">
        <w:rPr>
          <w:color w:val="000000"/>
          <w:sz w:val="16"/>
          <w:szCs w:val="16"/>
        </w:rPr>
        <w:t>Січень </w:t>
      </w:r>
    </w:p>
    <w:p w14:paraId="61F8467C" w14:textId="77777777" w:rsidR="004611B6" w:rsidRPr="00DD3085" w:rsidRDefault="00A17788">
      <w:pPr>
        <w:spacing w:before="47" w:line="157" w:lineRule="exact"/>
        <w:ind w:right="-567"/>
        <w:rPr>
          <w:sz w:val="16"/>
          <w:szCs w:val="16"/>
        </w:rPr>
      </w:pPr>
      <w:r w:rsidRPr="00DD3085">
        <w:rPr>
          <w:sz w:val="16"/>
          <w:szCs w:val="16"/>
        </w:rPr>
        <w:br w:type="column"/>
      </w:r>
      <w:r w:rsidRPr="00DD3085">
        <w:rPr>
          <w:color w:val="000000"/>
          <w:sz w:val="16"/>
          <w:szCs w:val="16"/>
        </w:rPr>
        <w:t>1 </w:t>
      </w:r>
    </w:p>
    <w:p w14:paraId="0CB4FA1D" w14:textId="77777777" w:rsidR="004611B6" w:rsidRPr="00DD3085" w:rsidRDefault="00A17788">
      <w:pPr>
        <w:spacing w:before="47" w:line="157" w:lineRule="exact"/>
        <w:ind w:right="-567"/>
        <w:rPr>
          <w:sz w:val="16"/>
          <w:szCs w:val="16"/>
        </w:rPr>
      </w:pPr>
      <w:r w:rsidRPr="00DD3085">
        <w:rPr>
          <w:sz w:val="16"/>
          <w:szCs w:val="16"/>
        </w:rPr>
        <w:br w:type="column"/>
      </w:r>
      <w:r w:rsidRPr="00DD3085">
        <w:rPr>
          <w:color w:val="000000"/>
          <w:sz w:val="16"/>
          <w:szCs w:val="16"/>
        </w:rPr>
        <w:t>31 </w:t>
      </w:r>
    </w:p>
    <w:p w14:paraId="15EBCFB4" w14:textId="77777777" w:rsidR="004611B6" w:rsidRPr="00DD3085" w:rsidRDefault="00A17788">
      <w:pPr>
        <w:spacing w:before="47" w:line="157" w:lineRule="exact"/>
        <w:ind w:right="-567"/>
        <w:rPr>
          <w:sz w:val="16"/>
          <w:szCs w:val="16"/>
        </w:rPr>
      </w:pPr>
      <w:r w:rsidRPr="00DD3085">
        <w:rPr>
          <w:sz w:val="16"/>
          <w:szCs w:val="16"/>
        </w:rPr>
        <w:br w:type="column"/>
      </w:r>
      <w:r w:rsidRPr="00DD3085">
        <w:rPr>
          <w:color w:val="000000"/>
          <w:sz w:val="16"/>
          <w:szCs w:val="16"/>
        </w:rPr>
        <w:t>- </w:t>
      </w:r>
    </w:p>
    <w:p w14:paraId="128BE377" w14:textId="77777777" w:rsidR="004611B6" w:rsidRPr="00DD3085" w:rsidRDefault="00A17788">
      <w:pPr>
        <w:spacing w:before="47" w:line="157" w:lineRule="exact"/>
        <w:ind w:right="-567"/>
        <w:rPr>
          <w:sz w:val="16"/>
          <w:szCs w:val="16"/>
        </w:rPr>
      </w:pPr>
      <w:r w:rsidRPr="00DD3085">
        <w:rPr>
          <w:sz w:val="16"/>
          <w:szCs w:val="16"/>
        </w:rPr>
        <w:br w:type="column"/>
      </w:r>
      <w:r w:rsidRPr="00DD3085">
        <w:rPr>
          <w:color w:val="000000"/>
          <w:sz w:val="16"/>
          <w:szCs w:val="16"/>
        </w:rPr>
        <w:t>- </w:t>
      </w:r>
    </w:p>
    <w:p w14:paraId="1BA2131D"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538" w:space="1470"/>
            <w:col w:w="135" w:space="1095"/>
            <w:col w:w="222" w:space="2126"/>
            <w:col w:w="106" w:space="2817"/>
            <w:col w:w="106"/>
          </w:cols>
        </w:sectPr>
      </w:pPr>
    </w:p>
    <w:p w14:paraId="33C412EE" w14:textId="77777777" w:rsidR="004611B6" w:rsidRPr="00DD3085" w:rsidRDefault="00A17788">
      <w:pPr>
        <w:spacing w:before="45" w:line="157" w:lineRule="exact"/>
        <w:ind w:right="-567"/>
        <w:rPr>
          <w:sz w:val="16"/>
          <w:szCs w:val="16"/>
        </w:rPr>
      </w:pPr>
      <w:r w:rsidRPr="00DD3085">
        <w:rPr>
          <w:color w:val="000000"/>
          <w:sz w:val="16"/>
          <w:szCs w:val="16"/>
        </w:rPr>
        <w:t>Лютий </w:t>
      </w:r>
    </w:p>
    <w:p w14:paraId="041714AC"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1 </w:t>
      </w:r>
    </w:p>
    <w:p w14:paraId="0480C6A8"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28 </w:t>
      </w:r>
    </w:p>
    <w:p w14:paraId="5B51C909"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6B9A4C56"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196F78EE"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546" w:space="1463"/>
            <w:col w:w="135" w:space="1095"/>
            <w:col w:w="222" w:space="2126"/>
            <w:col w:w="106" w:space="2817"/>
            <w:col w:w="106"/>
          </w:cols>
        </w:sectPr>
      </w:pPr>
    </w:p>
    <w:p w14:paraId="647EF556" w14:textId="77777777" w:rsidR="004611B6" w:rsidRPr="00DD3085" w:rsidRDefault="00A17788">
      <w:pPr>
        <w:spacing w:before="52" w:line="157" w:lineRule="exact"/>
        <w:ind w:right="-567"/>
        <w:rPr>
          <w:sz w:val="16"/>
          <w:szCs w:val="16"/>
        </w:rPr>
      </w:pPr>
      <w:r w:rsidRPr="00DD3085">
        <w:rPr>
          <w:color w:val="000000"/>
          <w:sz w:val="16"/>
          <w:szCs w:val="16"/>
        </w:rPr>
        <w:t>Березень </w:t>
      </w:r>
    </w:p>
    <w:p w14:paraId="7596CAE4"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1 </w:t>
      </w:r>
    </w:p>
    <w:p w14:paraId="34F28730"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31 </w:t>
      </w:r>
    </w:p>
    <w:p w14:paraId="573907BD"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41EACC8E"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67B636D4"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697" w:space="1311"/>
            <w:col w:w="135" w:space="1095"/>
            <w:col w:w="222" w:space="2126"/>
            <w:col w:w="106" w:space="2817"/>
            <w:col w:w="106"/>
          </w:cols>
        </w:sectPr>
      </w:pPr>
    </w:p>
    <w:p w14:paraId="54625BA6" w14:textId="77777777" w:rsidR="004611B6" w:rsidRPr="00DD3085" w:rsidRDefault="00A17788">
      <w:pPr>
        <w:spacing w:before="45" w:line="157" w:lineRule="exact"/>
        <w:ind w:right="-567"/>
        <w:rPr>
          <w:sz w:val="16"/>
          <w:szCs w:val="16"/>
        </w:rPr>
      </w:pPr>
      <w:r w:rsidRPr="00DD3085">
        <w:rPr>
          <w:color w:val="000000"/>
          <w:sz w:val="16"/>
          <w:szCs w:val="16"/>
        </w:rPr>
        <w:t>Квітень </w:t>
      </w:r>
    </w:p>
    <w:p w14:paraId="5C62DA13"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1 </w:t>
      </w:r>
    </w:p>
    <w:p w14:paraId="575504E2"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30 </w:t>
      </w:r>
    </w:p>
    <w:p w14:paraId="73A94736"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401DDF26"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55068A72"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610" w:space="1398"/>
            <w:col w:w="135" w:space="1095"/>
            <w:col w:w="222" w:space="2126"/>
            <w:col w:w="106" w:space="2817"/>
            <w:col w:w="106"/>
          </w:cols>
        </w:sectPr>
      </w:pPr>
    </w:p>
    <w:p w14:paraId="76FA28DA" w14:textId="77777777" w:rsidR="004611B6" w:rsidRPr="00DD3085" w:rsidRDefault="00A17788">
      <w:pPr>
        <w:spacing w:before="52" w:line="157" w:lineRule="exact"/>
        <w:ind w:right="-567"/>
        <w:rPr>
          <w:sz w:val="16"/>
          <w:szCs w:val="16"/>
        </w:rPr>
      </w:pPr>
      <w:r w:rsidRPr="00DD3085">
        <w:rPr>
          <w:color w:val="000000"/>
          <w:sz w:val="16"/>
          <w:szCs w:val="16"/>
        </w:rPr>
        <w:t>Травень </w:t>
      </w:r>
    </w:p>
    <w:p w14:paraId="75FE338B"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1 </w:t>
      </w:r>
    </w:p>
    <w:p w14:paraId="340C618B"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31 </w:t>
      </w:r>
    </w:p>
    <w:p w14:paraId="5A06E9AF"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563FD6C2"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6A1EB7CD"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639" w:space="1369"/>
            <w:col w:w="135" w:space="1095"/>
            <w:col w:w="222" w:space="2126"/>
            <w:col w:w="106" w:space="2817"/>
            <w:col w:w="106"/>
          </w:cols>
        </w:sectPr>
      </w:pPr>
    </w:p>
    <w:p w14:paraId="377E1FD2" w14:textId="77777777" w:rsidR="004611B6" w:rsidRPr="00DD3085" w:rsidRDefault="00A17788">
      <w:pPr>
        <w:spacing w:before="52" w:line="157" w:lineRule="exact"/>
        <w:ind w:right="-567"/>
        <w:rPr>
          <w:sz w:val="16"/>
          <w:szCs w:val="16"/>
        </w:rPr>
      </w:pPr>
      <w:r w:rsidRPr="00DD3085">
        <w:rPr>
          <w:color w:val="000000"/>
          <w:sz w:val="16"/>
          <w:szCs w:val="16"/>
        </w:rPr>
        <w:t>Червень </w:t>
      </w:r>
    </w:p>
    <w:p w14:paraId="7C9787CA"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1 </w:t>
      </w:r>
    </w:p>
    <w:p w14:paraId="5C413BAE"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30 </w:t>
      </w:r>
    </w:p>
    <w:p w14:paraId="4D9B603F"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5CC82927"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05DF95F6"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646" w:space="1362"/>
            <w:col w:w="135" w:space="1095"/>
            <w:col w:w="222" w:space="2126"/>
            <w:col w:w="106" w:space="2817"/>
            <w:col w:w="106"/>
          </w:cols>
        </w:sectPr>
      </w:pPr>
    </w:p>
    <w:p w14:paraId="6D88BB35" w14:textId="77777777" w:rsidR="004611B6" w:rsidRPr="00DD3085" w:rsidRDefault="00A17788">
      <w:pPr>
        <w:spacing w:before="45" w:line="157" w:lineRule="exact"/>
        <w:ind w:right="-567"/>
        <w:rPr>
          <w:sz w:val="16"/>
          <w:szCs w:val="16"/>
        </w:rPr>
      </w:pPr>
      <w:r w:rsidRPr="00DD3085">
        <w:rPr>
          <w:color w:val="000000"/>
          <w:sz w:val="16"/>
          <w:szCs w:val="16"/>
        </w:rPr>
        <w:t>Липень </w:t>
      </w:r>
    </w:p>
    <w:p w14:paraId="3182CCFA"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1 </w:t>
      </w:r>
    </w:p>
    <w:p w14:paraId="01FE5BE1"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31 </w:t>
      </w:r>
    </w:p>
    <w:p w14:paraId="16177E0A"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1E4AFB10"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3D8E4C7C"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589" w:space="1419"/>
            <w:col w:w="135" w:space="1095"/>
            <w:col w:w="222" w:space="2126"/>
            <w:col w:w="106" w:space="2817"/>
            <w:col w:w="106"/>
          </w:cols>
        </w:sectPr>
      </w:pPr>
    </w:p>
    <w:p w14:paraId="17190951" w14:textId="77777777" w:rsidR="004611B6" w:rsidRPr="00DD3085" w:rsidRDefault="00A17788">
      <w:pPr>
        <w:spacing w:before="52" w:line="157" w:lineRule="exact"/>
        <w:ind w:right="-567"/>
        <w:rPr>
          <w:sz w:val="16"/>
          <w:szCs w:val="16"/>
        </w:rPr>
      </w:pPr>
      <w:r w:rsidRPr="00DD3085">
        <w:rPr>
          <w:color w:val="000000"/>
          <w:sz w:val="16"/>
          <w:szCs w:val="16"/>
        </w:rPr>
        <w:t>Серпень </w:t>
      </w:r>
    </w:p>
    <w:p w14:paraId="36871ADA"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1 </w:t>
      </w:r>
    </w:p>
    <w:p w14:paraId="781E0066"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30 </w:t>
      </w:r>
    </w:p>
    <w:p w14:paraId="320235C7"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19D5DC5A"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3C731FFE"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661" w:space="1347"/>
            <w:col w:w="135" w:space="1095"/>
            <w:col w:w="222" w:space="2126"/>
            <w:col w:w="106" w:space="2817"/>
            <w:col w:w="106"/>
          </w:cols>
        </w:sectPr>
      </w:pPr>
    </w:p>
    <w:p w14:paraId="279F2F10" w14:textId="77777777" w:rsidR="004611B6" w:rsidRPr="00DD3085" w:rsidRDefault="00A17788">
      <w:pPr>
        <w:spacing w:before="45" w:line="157" w:lineRule="exact"/>
        <w:ind w:right="-567"/>
        <w:rPr>
          <w:sz w:val="16"/>
          <w:szCs w:val="16"/>
        </w:rPr>
      </w:pPr>
      <w:r w:rsidRPr="00DD3085">
        <w:rPr>
          <w:color w:val="000000"/>
          <w:sz w:val="16"/>
          <w:szCs w:val="16"/>
        </w:rPr>
        <w:t>Вересень </w:t>
      </w:r>
    </w:p>
    <w:p w14:paraId="20DD3FD9"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1 </w:t>
      </w:r>
    </w:p>
    <w:p w14:paraId="62E722CC"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30 </w:t>
      </w:r>
    </w:p>
    <w:p w14:paraId="582EEA70"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1AE4ADF8"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51F2D06B"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718" w:space="1290"/>
            <w:col w:w="135" w:space="1095"/>
            <w:col w:w="222" w:space="2126"/>
            <w:col w:w="106" w:space="2817"/>
            <w:col w:w="106"/>
          </w:cols>
        </w:sectPr>
      </w:pPr>
    </w:p>
    <w:p w14:paraId="6B328417" w14:textId="77777777" w:rsidR="004611B6" w:rsidRPr="00DD3085" w:rsidRDefault="00A17788">
      <w:pPr>
        <w:spacing w:before="52" w:line="157" w:lineRule="exact"/>
        <w:ind w:right="-567"/>
        <w:rPr>
          <w:sz w:val="16"/>
          <w:szCs w:val="16"/>
        </w:rPr>
      </w:pPr>
      <w:r w:rsidRPr="00DD3085">
        <w:rPr>
          <w:color w:val="000000"/>
          <w:sz w:val="16"/>
          <w:szCs w:val="16"/>
        </w:rPr>
        <w:t>Жовтень </w:t>
      </w:r>
    </w:p>
    <w:p w14:paraId="0C0263CA"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1 </w:t>
      </w:r>
    </w:p>
    <w:p w14:paraId="52BAF28E"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31 </w:t>
      </w:r>
    </w:p>
    <w:p w14:paraId="68F817F0"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10BB30AD"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78471232"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682" w:space="1326"/>
            <w:col w:w="135" w:space="1095"/>
            <w:col w:w="222" w:space="2126"/>
            <w:col w:w="106" w:space="2817"/>
            <w:col w:w="106"/>
          </w:cols>
        </w:sectPr>
      </w:pPr>
    </w:p>
    <w:p w14:paraId="5991EE97" w14:textId="77777777" w:rsidR="004611B6" w:rsidRPr="00DD3085" w:rsidRDefault="00A17788">
      <w:pPr>
        <w:spacing w:before="45" w:line="157" w:lineRule="exact"/>
        <w:ind w:right="-567"/>
        <w:rPr>
          <w:sz w:val="16"/>
          <w:szCs w:val="16"/>
        </w:rPr>
      </w:pPr>
      <w:r w:rsidRPr="00DD3085">
        <w:rPr>
          <w:color w:val="000000"/>
          <w:sz w:val="16"/>
          <w:szCs w:val="16"/>
        </w:rPr>
        <w:t>Листопад </w:t>
      </w:r>
    </w:p>
    <w:p w14:paraId="4E7AFC62"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1 </w:t>
      </w:r>
    </w:p>
    <w:p w14:paraId="5F311A29"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30 </w:t>
      </w:r>
    </w:p>
    <w:p w14:paraId="79C57992"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27D5DEB6"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52CDAB95"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740" w:space="1268"/>
            <w:col w:w="135" w:space="1095"/>
            <w:col w:w="222" w:space="2126"/>
            <w:col w:w="106" w:space="2817"/>
            <w:col w:w="106"/>
          </w:cols>
        </w:sectPr>
      </w:pPr>
    </w:p>
    <w:p w14:paraId="373C4733" w14:textId="77777777" w:rsidR="004611B6" w:rsidRPr="00DD3085" w:rsidRDefault="00A17788">
      <w:pPr>
        <w:spacing w:before="52" w:line="157" w:lineRule="exact"/>
        <w:ind w:right="-567"/>
        <w:rPr>
          <w:sz w:val="16"/>
          <w:szCs w:val="16"/>
        </w:rPr>
      </w:pPr>
      <w:r w:rsidRPr="00DD3085">
        <w:rPr>
          <w:color w:val="000000"/>
          <w:sz w:val="16"/>
          <w:szCs w:val="16"/>
        </w:rPr>
        <w:t>Грудень </w:t>
      </w:r>
    </w:p>
    <w:p w14:paraId="1E8441BA"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1 </w:t>
      </w:r>
    </w:p>
    <w:p w14:paraId="52DA3A03"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31 </w:t>
      </w:r>
    </w:p>
    <w:p w14:paraId="18F05CD5"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582625C1" w14:textId="77777777" w:rsidR="004611B6" w:rsidRPr="00DD3085" w:rsidRDefault="00A17788">
      <w:pPr>
        <w:spacing w:before="52" w:line="157" w:lineRule="exact"/>
        <w:ind w:right="-567"/>
        <w:rPr>
          <w:sz w:val="16"/>
          <w:szCs w:val="16"/>
        </w:rPr>
      </w:pPr>
      <w:r w:rsidRPr="00DD3085">
        <w:rPr>
          <w:sz w:val="16"/>
          <w:szCs w:val="16"/>
        </w:rPr>
        <w:br w:type="column"/>
      </w:r>
      <w:r w:rsidRPr="00DD3085">
        <w:rPr>
          <w:color w:val="000000"/>
          <w:sz w:val="16"/>
          <w:szCs w:val="16"/>
        </w:rPr>
        <w:t>- </w:t>
      </w:r>
    </w:p>
    <w:p w14:paraId="4A8336CD"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646" w:space="1362"/>
            <w:col w:w="135" w:space="1095"/>
            <w:col w:w="222" w:space="2126"/>
            <w:col w:w="106" w:space="2817"/>
            <w:col w:w="106"/>
          </w:cols>
        </w:sectPr>
      </w:pPr>
    </w:p>
    <w:p w14:paraId="26DA4093" w14:textId="77777777" w:rsidR="004611B6" w:rsidRPr="00DD3085" w:rsidRDefault="00A17788">
      <w:pPr>
        <w:spacing w:before="52" w:line="154" w:lineRule="exact"/>
        <w:ind w:right="-567"/>
        <w:rPr>
          <w:sz w:val="16"/>
          <w:szCs w:val="16"/>
        </w:rPr>
      </w:pPr>
      <w:r w:rsidRPr="00DD3085">
        <w:rPr>
          <w:b/>
          <w:bCs/>
          <w:color w:val="000000"/>
          <w:sz w:val="16"/>
          <w:szCs w:val="16"/>
        </w:rPr>
        <w:t>ВСЬОГО </w:t>
      </w:r>
    </w:p>
    <w:p w14:paraId="1DEC02AC" w14:textId="77777777" w:rsidR="004611B6" w:rsidRPr="00DD3085" w:rsidRDefault="00A17788">
      <w:pPr>
        <w:spacing w:before="52" w:line="154" w:lineRule="exact"/>
        <w:ind w:right="-567"/>
        <w:rPr>
          <w:sz w:val="16"/>
          <w:szCs w:val="16"/>
        </w:rPr>
      </w:pPr>
      <w:r w:rsidRPr="00DD3085">
        <w:rPr>
          <w:sz w:val="16"/>
          <w:szCs w:val="16"/>
        </w:rPr>
        <w:br w:type="column"/>
      </w:r>
      <w:r w:rsidRPr="00DD3085">
        <w:rPr>
          <w:b/>
          <w:bCs/>
          <w:color w:val="000000"/>
          <w:sz w:val="16"/>
          <w:szCs w:val="16"/>
        </w:rPr>
        <w:t>- </w:t>
      </w:r>
    </w:p>
    <w:p w14:paraId="022F4DF7" w14:textId="77777777" w:rsidR="004611B6" w:rsidRPr="00DD3085" w:rsidRDefault="00A17788">
      <w:pPr>
        <w:spacing w:before="52" w:line="154" w:lineRule="exact"/>
        <w:ind w:right="-567"/>
        <w:rPr>
          <w:sz w:val="16"/>
          <w:szCs w:val="16"/>
        </w:rPr>
      </w:pPr>
      <w:r w:rsidRPr="00DD3085">
        <w:rPr>
          <w:sz w:val="16"/>
          <w:szCs w:val="16"/>
        </w:rPr>
        <w:br w:type="column"/>
      </w:r>
      <w:r w:rsidRPr="00DD3085">
        <w:rPr>
          <w:b/>
          <w:bCs/>
          <w:color w:val="000000"/>
          <w:sz w:val="16"/>
          <w:szCs w:val="16"/>
        </w:rPr>
        <w:t>- </w:t>
      </w:r>
    </w:p>
    <w:p w14:paraId="6BCEA929"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723C7F15"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 </w:t>
      </w:r>
    </w:p>
    <w:p w14:paraId="15E43CD8"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5" w:space="720" w:equalWidth="0">
            <w:col w:w="769" w:space="1254"/>
            <w:col w:w="106" w:space="1167"/>
            <w:col w:w="106" w:space="2183"/>
            <w:col w:w="106" w:space="2817"/>
            <w:col w:w="106"/>
          </w:cols>
        </w:sectPr>
      </w:pPr>
    </w:p>
    <w:p w14:paraId="6FFEF9D1" w14:textId="77777777" w:rsidR="004611B6" w:rsidRPr="00DD3085" w:rsidRDefault="004611B6">
      <w:pPr>
        <w:spacing w:line="200" w:lineRule="exact"/>
        <w:rPr>
          <w:sz w:val="16"/>
          <w:szCs w:val="16"/>
        </w:rPr>
      </w:pPr>
    </w:p>
    <w:p w14:paraId="23C2AE7B" w14:textId="77777777" w:rsidR="004611B6" w:rsidRPr="00DD3085" w:rsidRDefault="00A17788">
      <w:pPr>
        <w:spacing w:before="42" w:line="157" w:lineRule="exact"/>
        <w:ind w:right="-567"/>
        <w:rPr>
          <w:sz w:val="16"/>
          <w:szCs w:val="16"/>
        </w:rPr>
      </w:pPr>
      <w:r w:rsidRPr="00DD3085">
        <w:rPr>
          <w:color w:val="000000"/>
          <w:sz w:val="16"/>
          <w:szCs w:val="16"/>
        </w:rPr>
        <w:t>2.2. Плановий обсяг постачання газу – _____________ тис. куб. м. </w:t>
      </w:r>
    </w:p>
    <w:p w14:paraId="7EAC595B" w14:textId="77777777" w:rsidR="004611B6" w:rsidRPr="00DD3085" w:rsidRDefault="004611B6">
      <w:pPr>
        <w:spacing w:line="20" w:lineRule="exact"/>
        <w:rPr>
          <w:sz w:val="16"/>
          <w:szCs w:val="16"/>
        </w:rPr>
        <w:sectPr w:rsidR="004611B6" w:rsidRPr="00DD3085">
          <w:type w:val="continuous"/>
          <w:pgSz w:w="11909" w:h="16841"/>
          <w:pgMar w:top="1134" w:right="5931" w:bottom="0" w:left="1131" w:header="720" w:footer="720" w:gutter="0"/>
          <w:cols w:space="720"/>
        </w:sectPr>
      </w:pPr>
    </w:p>
    <w:p w14:paraId="34ECEC80" w14:textId="77777777" w:rsidR="004611B6" w:rsidRPr="00DD3085" w:rsidRDefault="00A17788">
      <w:pPr>
        <w:spacing w:before="37" w:line="157" w:lineRule="exact"/>
        <w:ind w:right="-567"/>
        <w:rPr>
          <w:sz w:val="16"/>
          <w:szCs w:val="16"/>
        </w:rPr>
      </w:pPr>
      <w:r w:rsidRPr="00DD3085">
        <w:rPr>
          <w:color w:val="000000"/>
          <w:sz w:val="16"/>
          <w:szCs w:val="16"/>
        </w:rPr>
        <w:t>2.3. На відповідний Розрахунковий період, Споживач замовляє у Постачальника весь очікуваний обсяг споживання природного газу, необ хідний </w:t>
      </w:r>
    </w:p>
    <w:p w14:paraId="0039A878"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3F00BF63" w14:textId="77777777" w:rsidR="004611B6" w:rsidRPr="00DD3085" w:rsidRDefault="00A17788">
      <w:pPr>
        <w:spacing w:before="38" w:line="157" w:lineRule="exact"/>
        <w:ind w:right="-567"/>
        <w:rPr>
          <w:sz w:val="16"/>
          <w:szCs w:val="16"/>
        </w:rPr>
      </w:pPr>
      <w:r w:rsidRPr="00DD3085">
        <w:rPr>
          <w:color w:val="000000"/>
          <w:sz w:val="16"/>
          <w:szCs w:val="16"/>
        </w:rPr>
        <w:t>Споживачу, або його точці комерційного обліку, якій присвоєно окремий ЕІС-код. </w:t>
      </w:r>
    </w:p>
    <w:p w14:paraId="1ABB10DC" w14:textId="77777777" w:rsidR="004611B6" w:rsidRPr="00DD3085" w:rsidRDefault="004611B6">
      <w:pPr>
        <w:spacing w:line="20" w:lineRule="exact"/>
        <w:rPr>
          <w:sz w:val="16"/>
          <w:szCs w:val="16"/>
        </w:rPr>
        <w:sectPr w:rsidR="004611B6" w:rsidRPr="00DD3085">
          <w:type w:val="continuous"/>
          <w:pgSz w:w="11909" w:h="16841"/>
          <w:pgMar w:top="1134" w:right="4706" w:bottom="0" w:left="1131" w:header="720" w:footer="720" w:gutter="0"/>
          <w:cols w:space="720"/>
        </w:sectPr>
      </w:pPr>
    </w:p>
    <w:p w14:paraId="15828C42" w14:textId="77777777" w:rsidR="004611B6" w:rsidRPr="00DD3085" w:rsidRDefault="00A17788">
      <w:pPr>
        <w:spacing w:before="37" w:line="157" w:lineRule="exact"/>
        <w:ind w:right="-567"/>
        <w:rPr>
          <w:sz w:val="16"/>
          <w:szCs w:val="16"/>
        </w:rPr>
      </w:pPr>
      <w:r w:rsidRPr="00DD3085">
        <w:rPr>
          <w:color w:val="000000"/>
          <w:sz w:val="16"/>
          <w:szCs w:val="16"/>
        </w:rPr>
        <w:t>2.3.1. Перелік EIC-код точок комерційного обліку Споживача, по яких буде здійснюватися постачання газу Постачальником: </w:t>
      </w:r>
    </w:p>
    <w:p w14:paraId="4C4B8CA1" w14:textId="77777777" w:rsidR="004611B6" w:rsidRPr="00DD3085" w:rsidRDefault="004611B6">
      <w:pPr>
        <w:spacing w:line="20" w:lineRule="exact"/>
        <w:rPr>
          <w:sz w:val="16"/>
          <w:szCs w:val="16"/>
        </w:rPr>
        <w:sectPr w:rsidR="004611B6" w:rsidRPr="00DD3085">
          <w:type w:val="continuous"/>
          <w:pgSz w:w="11909" w:h="16841"/>
          <w:pgMar w:top="1134" w:right="1608" w:bottom="0" w:left="1131" w:header="720" w:footer="720" w:gutter="0"/>
          <w:cols w:space="720"/>
        </w:sectPr>
      </w:pPr>
    </w:p>
    <w:p w14:paraId="095ECF5D" w14:textId="77777777" w:rsidR="004611B6" w:rsidRPr="00DD3085" w:rsidRDefault="00A17788">
      <w:pPr>
        <w:spacing w:before="59" w:line="154" w:lineRule="exact"/>
        <w:ind w:right="-567"/>
        <w:rPr>
          <w:sz w:val="16"/>
          <w:szCs w:val="16"/>
        </w:rPr>
      </w:pPr>
      <w:r w:rsidRPr="00DD3085">
        <w:rPr>
          <w:b/>
          <w:bCs/>
          <w:color w:val="000000"/>
          <w:sz w:val="16"/>
          <w:szCs w:val="16"/>
        </w:rPr>
        <w:t>Місцезнаходження </w:t>
      </w:r>
    </w:p>
    <w:p w14:paraId="1545D238" w14:textId="77777777" w:rsidR="004611B6" w:rsidRPr="00DD3085" w:rsidRDefault="00A17788">
      <w:pPr>
        <w:spacing w:before="40" w:line="154" w:lineRule="exact"/>
        <w:ind w:left="497" w:right="-78"/>
        <w:rPr>
          <w:sz w:val="16"/>
          <w:szCs w:val="16"/>
        </w:rPr>
      </w:pPr>
      <w:r w:rsidRPr="00DD3085">
        <w:rPr>
          <w:b/>
          <w:bCs/>
          <w:color w:val="000000"/>
          <w:sz w:val="16"/>
          <w:szCs w:val="16"/>
        </w:rPr>
        <w:t>точки </w:t>
      </w:r>
    </w:p>
    <w:p w14:paraId="329E60FF" w14:textId="77777777" w:rsidR="004611B6" w:rsidRPr="00DD3085" w:rsidRDefault="00A17788">
      <w:pPr>
        <w:spacing w:before="40" w:line="154" w:lineRule="exact"/>
        <w:ind w:left="194" w:right="-373"/>
        <w:rPr>
          <w:sz w:val="16"/>
          <w:szCs w:val="16"/>
        </w:rPr>
      </w:pPr>
      <w:r w:rsidRPr="00DD3085">
        <w:rPr>
          <w:b/>
          <w:bCs/>
          <w:color w:val="000000"/>
          <w:sz w:val="16"/>
          <w:szCs w:val="16"/>
        </w:rPr>
        <w:t>комерційного </w:t>
      </w:r>
    </w:p>
    <w:p w14:paraId="00FBE863" w14:textId="77777777" w:rsidR="004611B6" w:rsidRPr="00DD3085" w:rsidRDefault="00A17788">
      <w:pPr>
        <w:spacing w:before="40" w:line="154" w:lineRule="exact"/>
        <w:ind w:left="482" w:right="-93"/>
        <w:rPr>
          <w:sz w:val="16"/>
          <w:szCs w:val="16"/>
        </w:rPr>
      </w:pPr>
      <w:r w:rsidRPr="00DD3085">
        <w:rPr>
          <w:b/>
          <w:bCs/>
          <w:color w:val="000000"/>
          <w:sz w:val="16"/>
          <w:szCs w:val="16"/>
        </w:rPr>
        <w:t>обліку </w:t>
      </w:r>
    </w:p>
    <w:p w14:paraId="5B0ED7F5" w14:textId="77777777" w:rsidR="004611B6" w:rsidRPr="00DD3085" w:rsidRDefault="00A17788">
      <w:pPr>
        <w:spacing w:line="200" w:lineRule="exact"/>
        <w:rPr>
          <w:sz w:val="16"/>
          <w:szCs w:val="16"/>
        </w:rPr>
      </w:pPr>
      <w:r w:rsidRPr="00DD3085">
        <w:rPr>
          <w:sz w:val="16"/>
          <w:szCs w:val="16"/>
        </w:rPr>
        <w:br w:type="column"/>
      </w:r>
    </w:p>
    <w:p w14:paraId="637FC278" w14:textId="77777777" w:rsidR="004611B6" w:rsidRPr="00DD3085" w:rsidRDefault="00A17788">
      <w:pPr>
        <w:spacing w:before="53" w:line="154" w:lineRule="exact"/>
        <w:ind w:left="230" w:right="-335"/>
        <w:rPr>
          <w:sz w:val="16"/>
          <w:szCs w:val="16"/>
        </w:rPr>
      </w:pPr>
      <w:r w:rsidRPr="00DD3085">
        <w:rPr>
          <w:b/>
          <w:bCs/>
          <w:color w:val="000000"/>
          <w:sz w:val="16"/>
          <w:szCs w:val="16"/>
        </w:rPr>
        <w:t>EIC-код точки </w:t>
      </w:r>
    </w:p>
    <w:p w14:paraId="3754738D" w14:textId="77777777" w:rsidR="004611B6" w:rsidRPr="00DD3085" w:rsidRDefault="00A17788">
      <w:pPr>
        <w:spacing w:before="40" w:line="154" w:lineRule="exact"/>
        <w:ind w:right="-567"/>
        <w:rPr>
          <w:sz w:val="16"/>
          <w:szCs w:val="16"/>
        </w:rPr>
      </w:pPr>
      <w:r w:rsidRPr="00DD3085">
        <w:rPr>
          <w:b/>
          <w:bCs/>
          <w:color w:val="000000"/>
          <w:sz w:val="16"/>
          <w:szCs w:val="16"/>
        </w:rPr>
        <w:t>комерційного обліку </w:t>
      </w:r>
    </w:p>
    <w:p w14:paraId="3DE1A8A9" w14:textId="77777777" w:rsidR="004611B6" w:rsidRPr="00DD3085" w:rsidRDefault="00A17788">
      <w:pPr>
        <w:spacing w:line="200" w:lineRule="exact"/>
        <w:rPr>
          <w:sz w:val="16"/>
          <w:szCs w:val="16"/>
        </w:rPr>
      </w:pPr>
      <w:r w:rsidRPr="00DD3085">
        <w:rPr>
          <w:sz w:val="16"/>
          <w:szCs w:val="16"/>
        </w:rPr>
        <w:br w:type="column"/>
      </w:r>
    </w:p>
    <w:p w14:paraId="15103D54" w14:textId="77777777" w:rsidR="004611B6" w:rsidRPr="00DD3085" w:rsidRDefault="00A17788">
      <w:pPr>
        <w:spacing w:before="53" w:line="154" w:lineRule="exact"/>
        <w:ind w:right="-567"/>
        <w:rPr>
          <w:sz w:val="16"/>
          <w:szCs w:val="16"/>
        </w:rPr>
      </w:pPr>
      <w:r w:rsidRPr="00DD3085">
        <w:rPr>
          <w:b/>
          <w:bCs/>
          <w:color w:val="000000"/>
          <w:sz w:val="16"/>
          <w:szCs w:val="16"/>
        </w:rPr>
        <w:t>Назва газотранспортної </w:t>
      </w:r>
    </w:p>
    <w:p w14:paraId="2B0D8281" w14:textId="77777777" w:rsidR="004611B6" w:rsidRPr="00DD3085" w:rsidRDefault="00A17788">
      <w:pPr>
        <w:spacing w:before="40" w:line="154" w:lineRule="exact"/>
        <w:ind w:left="512" w:right="-58"/>
        <w:rPr>
          <w:sz w:val="16"/>
          <w:szCs w:val="16"/>
        </w:rPr>
      </w:pPr>
      <w:r w:rsidRPr="00DD3085">
        <w:rPr>
          <w:b/>
          <w:bCs/>
          <w:color w:val="000000"/>
          <w:sz w:val="16"/>
          <w:szCs w:val="16"/>
        </w:rPr>
        <w:t>організації </w:t>
      </w:r>
    </w:p>
    <w:p w14:paraId="4054512D" w14:textId="77777777" w:rsidR="004611B6" w:rsidRPr="00DD3085" w:rsidRDefault="00A17788">
      <w:pPr>
        <w:spacing w:before="160" w:line="154" w:lineRule="exact"/>
        <w:ind w:left="454" w:right="-107"/>
        <w:rPr>
          <w:sz w:val="16"/>
          <w:szCs w:val="16"/>
        </w:rPr>
      </w:pPr>
      <w:r w:rsidRPr="00DD3085">
        <w:rPr>
          <w:sz w:val="16"/>
          <w:szCs w:val="16"/>
        </w:rPr>
        <w:br w:type="column"/>
      </w:r>
      <w:r w:rsidRPr="00DD3085">
        <w:rPr>
          <w:b/>
          <w:bCs/>
          <w:color w:val="000000"/>
          <w:sz w:val="16"/>
          <w:szCs w:val="16"/>
        </w:rPr>
        <w:t>Філія </w:t>
      </w:r>
    </w:p>
    <w:p w14:paraId="7DBAFBAB" w14:textId="77777777" w:rsidR="004611B6" w:rsidRPr="00DD3085" w:rsidRDefault="00A17788">
      <w:pPr>
        <w:spacing w:before="40" w:line="154" w:lineRule="exact"/>
        <w:ind w:right="-567"/>
        <w:rPr>
          <w:sz w:val="16"/>
          <w:szCs w:val="16"/>
        </w:rPr>
      </w:pPr>
      <w:r w:rsidRPr="00DD3085">
        <w:rPr>
          <w:b/>
          <w:bCs/>
          <w:color w:val="000000"/>
          <w:sz w:val="16"/>
          <w:szCs w:val="16"/>
        </w:rPr>
        <w:t>газотранспортної </w:t>
      </w:r>
    </w:p>
    <w:p w14:paraId="0955C48A" w14:textId="77777777" w:rsidR="004611B6" w:rsidRPr="00DD3085" w:rsidRDefault="00A17788">
      <w:pPr>
        <w:spacing w:before="40" w:line="154" w:lineRule="exact"/>
        <w:ind w:left="252" w:right="-309"/>
        <w:rPr>
          <w:sz w:val="16"/>
          <w:szCs w:val="16"/>
        </w:rPr>
      </w:pPr>
      <w:r w:rsidRPr="00DD3085">
        <w:rPr>
          <w:b/>
          <w:bCs/>
          <w:color w:val="000000"/>
          <w:sz w:val="16"/>
          <w:szCs w:val="16"/>
        </w:rPr>
        <w:t>організації </w:t>
      </w:r>
    </w:p>
    <w:p w14:paraId="3A618786" w14:textId="77777777" w:rsidR="004611B6" w:rsidRPr="00DD3085" w:rsidRDefault="00A17788">
      <w:pPr>
        <w:spacing w:line="200" w:lineRule="exact"/>
        <w:rPr>
          <w:sz w:val="16"/>
          <w:szCs w:val="16"/>
        </w:rPr>
      </w:pPr>
      <w:r w:rsidRPr="00DD3085">
        <w:rPr>
          <w:sz w:val="16"/>
          <w:szCs w:val="16"/>
        </w:rPr>
        <w:br w:type="column"/>
      </w:r>
    </w:p>
    <w:p w14:paraId="4A98EBA8" w14:textId="77777777" w:rsidR="004611B6" w:rsidRPr="00DD3085" w:rsidRDefault="00A17788">
      <w:pPr>
        <w:spacing w:before="53" w:line="154" w:lineRule="exact"/>
        <w:ind w:right="-567"/>
        <w:rPr>
          <w:sz w:val="16"/>
          <w:szCs w:val="16"/>
        </w:rPr>
      </w:pPr>
      <w:r w:rsidRPr="00DD3085">
        <w:rPr>
          <w:b/>
          <w:bCs/>
          <w:color w:val="000000"/>
          <w:sz w:val="16"/>
          <w:szCs w:val="16"/>
        </w:rPr>
        <w:t>Назва газорозподільчої </w:t>
      </w:r>
    </w:p>
    <w:p w14:paraId="67956CE9" w14:textId="77777777" w:rsidR="004611B6" w:rsidRPr="00DD3085" w:rsidRDefault="00A17788">
      <w:pPr>
        <w:spacing w:before="40" w:line="154" w:lineRule="exact"/>
        <w:ind w:left="490" w:right="-86"/>
        <w:rPr>
          <w:sz w:val="16"/>
          <w:szCs w:val="16"/>
        </w:rPr>
      </w:pPr>
      <w:r w:rsidRPr="00DD3085">
        <w:rPr>
          <w:b/>
          <w:bCs/>
          <w:color w:val="000000"/>
          <w:sz w:val="16"/>
          <w:szCs w:val="16"/>
        </w:rPr>
        <w:t>організації </w:t>
      </w:r>
    </w:p>
    <w:p w14:paraId="6A802186" w14:textId="77777777" w:rsidR="004611B6" w:rsidRPr="00DD3085" w:rsidRDefault="004611B6">
      <w:pPr>
        <w:spacing w:line="20" w:lineRule="exact"/>
        <w:rPr>
          <w:sz w:val="16"/>
          <w:szCs w:val="16"/>
        </w:rPr>
        <w:sectPr w:rsidR="004611B6" w:rsidRPr="00DD3085">
          <w:type w:val="continuous"/>
          <w:pgSz w:w="11909" w:h="16841"/>
          <w:pgMar w:top="1134" w:right="0" w:bottom="0" w:left="1283" w:header="720" w:footer="720" w:gutter="0"/>
          <w:cols w:num="5" w:space="720" w:equalWidth="0">
            <w:col w:w="1502" w:space="521"/>
            <w:col w:w="1648" w:space="613"/>
            <w:col w:w="1905" w:space="312"/>
            <w:col w:w="1394" w:space="196"/>
            <w:col w:w="1855"/>
          </w:cols>
        </w:sectPr>
      </w:pPr>
    </w:p>
    <w:p w14:paraId="50930DAF" w14:textId="77777777" w:rsidR="004611B6" w:rsidRPr="00DD3085" w:rsidRDefault="00A17788">
      <w:pPr>
        <w:spacing w:before="48" w:line="157" w:lineRule="exact"/>
        <w:ind w:right="-567"/>
        <w:rPr>
          <w:sz w:val="16"/>
          <w:szCs w:val="16"/>
        </w:rPr>
      </w:pPr>
      <w:r w:rsidRPr="00DD3085">
        <w:rPr>
          <w:color w:val="000000"/>
          <w:sz w:val="16"/>
          <w:szCs w:val="16"/>
        </w:rPr>
        <w:t>__________________  </w:t>
      </w:r>
    </w:p>
    <w:p w14:paraId="3480E404" w14:textId="77777777" w:rsidR="004611B6" w:rsidRPr="00DD3085" w:rsidRDefault="00A17788">
      <w:pPr>
        <w:spacing w:before="55" w:line="157" w:lineRule="exact"/>
        <w:ind w:right="-567"/>
        <w:rPr>
          <w:sz w:val="16"/>
          <w:szCs w:val="16"/>
        </w:rPr>
      </w:pPr>
      <w:r w:rsidRPr="00DD3085">
        <w:rPr>
          <w:sz w:val="16"/>
          <w:szCs w:val="16"/>
        </w:rPr>
        <w:br w:type="column"/>
      </w:r>
      <w:r w:rsidRPr="00DD3085">
        <w:rPr>
          <w:b/>
          <w:bCs/>
          <w:color w:val="000000"/>
          <w:sz w:val="16"/>
          <w:szCs w:val="16"/>
        </w:rPr>
        <w:t>__________________________</w:t>
      </w:r>
      <w:r w:rsidRPr="00DD3085">
        <w:rPr>
          <w:color w:val="000000"/>
          <w:sz w:val="16"/>
          <w:szCs w:val="16"/>
        </w:rPr>
        <w:t> </w:t>
      </w:r>
    </w:p>
    <w:p w14:paraId="4FB84771" w14:textId="77777777" w:rsidR="004611B6" w:rsidRPr="00DD3085" w:rsidRDefault="00A17788">
      <w:pPr>
        <w:spacing w:before="48" w:line="157" w:lineRule="exact"/>
        <w:ind w:right="-567"/>
        <w:rPr>
          <w:sz w:val="16"/>
          <w:szCs w:val="16"/>
        </w:rPr>
      </w:pPr>
      <w:r w:rsidRPr="00DD3085">
        <w:rPr>
          <w:sz w:val="16"/>
          <w:szCs w:val="16"/>
        </w:rPr>
        <w:br w:type="column"/>
      </w:r>
      <w:r w:rsidRPr="00DD3085">
        <w:rPr>
          <w:color w:val="000000"/>
          <w:sz w:val="16"/>
          <w:szCs w:val="16"/>
        </w:rPr>
        <w:t>_________________________ </w:t>
      </w:r>
    </w:p>
    <w:p w14:paraId="6B9999A8" w14:textId="77777777" w:rsidR="004611B6" w:rsidRPr="00DD3085" w:rsidRDefault="00A17788">
      <w:pPr>
        <w:spacing w:before="48" w:line="157" w:lineRule="exact"/>
        <w:ind w:right="-567"/>
        <w:rPr>
          <w:sz w:val="16"/>
          <w:szCs w:val="16"/>
        </w:rPr>
      </w:pPr>
      <w:r w:rsidRPr="00DD3085">
        <w:rPr>
          <w:sz w:val="16"/>
          <w:szCs w:val="16"/>
        </w:rPr>
        <w:br w:type="column"/>
      </w:r>
      <w:r w:rsidRPr="00DD3085">
        <w:rPr>
          <w:color w:val="000000"/>
          <w:sz w:val="16"/>
          <w:szCs w:val="16"/>
        </w:rPr>
        <w:t>- </w:t>
      </w:r>
    </w:p>
    <w:p w14:paraId="7EA8B98A" w14:textId="77777777" w:rsidR="004611B6" w:rsidRPr="00DD3085" w:rsidRDefault="00A17788">
      <w:pPr>
        <w:spacing w:before="48" w:line="157" w:lineRule="exact"/>
        <w:ind w:right="-567"/>
        <w:rPr>
          <w:sz w:val="16"/>
          <w:szCs w:val="16"/>
        </w:rPr>
      </w:pPr>
      <w:r w:rsidRPr="00DD3085">
        <w:rPr>
          <w:sz w:val="16"/>
          <w:szCs w:val="16"/>
        </w:rPr>
        <w:br w:type="column"/>
      </w:r>
      <w:r w:rsidRPr="00DD3085">
        <w:rPr>
          <w:color w:val="000000"/>
          <w:sz w:val="16"/>
          <w:szCs w:val="16"/>
        </w:rPr>
        <w:t>______________________ </w:t>
      </w:r>
    </w:p>
    <w:p w14:paraId="29E2D88C" w14:textId="77777777" w:rsidR="004611B6" w:rsidRPr="00DD3085" w:rsidRDefault="004611B6">
      <w:pPr>
        <w:spacing w:line="20" w:lineRule="exact"/>
        <w:rPr>
          <w:sz w:val="16"/>
          <w:szCs w:val="16"/>
        </w:rPr>
        <w:sectPr w:rsidR="004611B6" w:rsidRPr="00DD3085">
          <w:type w:val="continuous"/>
          <w:pgSz w:w="11909" w:h="16841"/>
          <w:pgMar w:top="1134" w:right="0" w:bottom="0" w:left="1247" w:header="720" w:footer="720" w:gutter="0"/>
          <w:cols w:num="5" w:space="720" w:equalWidth="0">
            <w:col w:w="1620" w:space="137"/>
            <w:col w:w="2261" w:space="173"/>
            <w:col w:w="2180" w:space="808"/>
            <w:col w:w="106" w:space="814"/>
            <w:col w:w="1928"/>
          </w:cols>
        </w:sectPr>
      </w:pPr>
    </w:p>
    <w:p w14:paraId="7E9A3E9C" w14:textId="77777777" w:rsidR="004611B6" w:rsidRPr="00DD3085" w:rsidRDefault="004611B6">
      <w:pPr>
        <w:spacing w:line="200" w:lineRule="exact"/>
        <w:rPr>
          <w:sz w:val="16"/>
          <w:szCs w:val="16"/>
        </w:rPr>
      </w:pPr>
    </w:p>
    <w:p w14:paraId="7E60D902" w14:textId="77777777" w:rsidR="004611B6" w:rsidRPr="00DD3085" w:rsidRDefault="00A17788">
      <w:pPr>
        <w:spacing w:before="39" w:line="157" w:lineRule="exact"/>
        <w:ind w:right="-567"/>
        <w:rPr>
          <w:sz w:val="16"/>
          <w:szCs w:val="16"/>
        </w:rPr>
      </w:pPr>
      <w:r w:rsidRPr="00DD3085">
        <w:rPr>
          <w:color w:val="000000"/>
          <w:sz w:val="16"/>
          <w:szCs w:val="16"/>
        </w:rPr>
        <w:t>2.4. Постачання та споживання підтверджених обсягів газу протягом місяця здійснюється, як правило, в рівномірному режимі, виходячи  із </w:t>
      </w:r>
    </w:p>
    <w:p w14:paraId="6472291F"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0AA06CCC" w14:textId="77777777" w:rsidR="004611B6" w:rsidRPr="00DD3085" w:rsidRDefault="00A17788">
      <w:pPr>
        <w:spacing w:before="37" w:line="157" w:lineRule="exact"/>
        <w:ind w:right="-567"/>
        <w:rPr>
          <w:sz w:val="16"/>
          <w:szCs w:val="16"/>
        </w:rPr>
      </w:pPr>
      <w:r w:rsidRPr="00DD3085">
        <w:rPr>
          <w:color w:val="000000"/>
          <w:sz w:val="16"/>
          <w:szCs w:val="16"/>
        </w:rPr>
        <w:t>середньодобової норми, яка визначається шляхом ділення місячного підтвердженого обсягу газу на кількість днів протягом цього місяця, або </w:t>
      </w:r>
    </w:p>
    <w:p w14:paraId="477A7C1D" w14:textId="77777777" w:rsidR="004611B6" w:rsidRPr="00DD3085" w:rsidRDefault="004611B6">
      <w:pPr>
        <w:spacing w:line="20" w:lineRule="exact"/>
        <w:rPr>
          <w:sz w:val="16"/>
          <w:szCs w:val="16"/>
        </w:rPr>
        <w:sectPr w:rsidR="004611B6" w:rsidRPr="00DD3085">
          <w:type w:val="continuous"/>
          <w:pgSz w:w="11909" w:h="16841"/>
          <w:pgMar w:top="1134" w:right="246" w:bottom="0" w:left="1131" w:header="720" w:footer="720" w:gutter="0"/>
          <w:cols w:space="720"/>
        </w:sectPr>
      </w:pPr>
    </w:p>
    <w:p w14:paraId="40F8529B" w14:textId="77777777" w:rsidR="004611B6" w:rsidRPr="00DD3085" w:rsidRDefault="00A17788">
      <w:pPr>
        <w:spacing w:before="37" w:line="157" w:lineRule="exact"/>
        <w:ind w:right="-567"/>
        <w:rPr>
          <w:sz w:val="16"/>
          <w:szCs w:val="16"/>
        </w:rPr>
      </w:pPr>
      <w:r w:rsidRPr="00DD3085">
        <w:rPr>
          <w:color w:val="000000"/>
          <w:sz w:val="16"/>
          <w:szCs w:val="16"/>
        </w:rPr>
        <w:t>згідно узгодженого Сторонами графіку до 25-го (двадцять п’ятого) числа місяця, що передує місяцю постачання у випадку, якщо споживання </w:t>
      </w:r>
    </w:p>
    <w:p w14:paraId="1185D7A2" w14:textId="77777777" w:rsidR="004611B6" w:rsidRPr="00DD3085" w:rsidRDefault="004611B6">
      <w:pPr>
        <w:spacing w:line="20" w:lineRule="exact"/>
        <w:rPr>
          <w:sz w:val="16"/>
          <w:szCs w:val="16"/>
        </w:rPr>
        <w:sectPr w:rsidR="004611B6" w:rsidRPr="00DD3085">
          <w:type w:val="continuous"/>
          <w:pgSz w:w="11909" w:h="16841"/>
          <w:pgMar w:top="1134" w:right="241" w:bottom="0" w:left="1131" w:header="720" w:footer="720" w:gutter="0"/>
          <w:cols w:space="720"/>
        </w:sectPr>
      </w:pPr>
    </w:p>
    <w:p w14:paraId="56AE14BA" w14:textId="77777777" w:rsidR="004611B6" w:rsidRPr="00DD3085" w:rsidRDefault="00A17788">
      <w:pPr>
        <w:spacing w:before="38" w:line="157" w:lineRule="exact"/>
        <w:ind w:right="-567"/>
        <w:rPr>
          <w:sz w:val="16"/>
          <w:szCs w:val="16"/>
        </w:rPr>
      </w:pPr>
      <w:r w:rsidRPr="00DD3085">
        <w:rPr>
          <w:color w:val="000000"/>
          <w:sz w:val="16"/>
          <w:szCs w:val="16"/>
        </w:rPr>
        <w:t>здійснюється протягом місяця нерівномірно. </w:t>
      </w:r>
    </w:p>
    <w:p w14:paraId="6F5E0A38" w14:textId="77777777" w:rsidR="004611B6" w:rsidRPr="00DD3085" w:rsidRDefault="004611B6">
      <w:pPr>
        <w:spacing w:line="20" w:lineRule="exact"/>
        <w:rPr>
          <w:sz w:val="16"/>
          <w:szCs w:val="16"/>
        </w:rPr>
        <w:sectPr w:rsidR="004611B6" w:rsidRPr="00DD3085">
          <w:type w:val="continuous"/>
          <w:pgSz w:w="11909" w:h="16841"/>
          <w:pgMar w:top="1134" w:right="7473" w:bottom="0" w:left="1131" w:header="720" w:footer="720" w:gutter="0"/>
          <w:cols w:space="720"/>
        </w:sectPr>
      </w:pPr>
    </w:p>
    <w:p w14:paraId="05BB00B5" w14:textId="77777777" w:rsidR="004611B6" w:rsidRPr="00DD3085" w:rsidRDefault="00A17788">
      <w:pPr>
        <w:spacing w:before="37" w:line="157" w:lineRule="exact"/>
        <w:ind w:right="-567"/>
        <w:rPr>
          <w:sz w:val="16"/>
          <w:szCs w:val="16"/>
        </w:rPr>
      </w:pPr>
      <w:r w:rsidRPr="00DD3085">
        <w:rPr>
          <w:color w:val="000000"/>
          <w:sz w:val="16"/>
          <w:szCs w:val="16"/>
        </w:rPr>
        <w:t>У разі нерівномірного щодобового споживання газу, який підлягає постачанню у місяці постачання, Споживач зобов’язаний до 10:00 год. дня, </w:t>
      </w:r>
    </w:p>
    <w:p w14:paraId="7216C4B1"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6E84A931" w14:textId="77777777" w:rsidR="004611B6" w:rsidRPr="00DD3085" w:rsidRDefault="00A17788">
      <w:pPr>
        <w:spacing w:before="37" w:line="157" w:lineRule="exact"/>
        <w:ind w:right="-567"/>
        <w:rPr>
          <w:sz w:val="16"/>
          <w:szCs w:val="16"/>
        </w:rPr>
      </w:pPr>
      <w:r w:rsidRPr="00DD3085">
        <w:rPr>
          <w:color w:val="000000"/>
          <w:sz w:val="16"/>
          <w:szCs w:val="16"/>
        </w:rPr>
        <w:t>що передує дню, з якого змінюється плановий обсяг газу, надати Постачальнику заявку про збільшення/зменшення планового обсягу газу із </w:t>
      </w:r>
    </w:p>
    <w:p w14:paraId="725BB668"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4371AC7E" w14:textId="77777777" w:rsidR="004611B6" w:rsidRPr="00DD3085" w:rsidRDefault="00A17788">
      <w:pPr>
        <w:spacing w:before="45" w:line="157" w:lineRule="exact"/>
        <w:ind w:right="-567"/>
        <w:rPr>
          <w:sz w:val="16"/>
          <w:szCs w:val="16"/>
        </w:rPr>
      </w:pPr>
      <w:r w:rsidRPr="00DD3085">
        <w:rPr>
          <w:color w:val="000000"/>
          <w:sz w:val="16"/>
          <w:szCs w:val="16"/>
        </w:rPr>
        <w:t>зазначенням планованих щодобових обсягів споживання газу на наступний (залишковий) період місяця постачання.  </w:t>
      </w:r>
    </w:p>
    <w:p w14:paraId="7AF32939" w14:textId="77777777" w:rsidR="004611B6" w:rsidRPr="00DD3085" w:rsidRDefault="004611B6">
      <w:pPr>
        <w:spacing w:line="20" w:lineRule="exact"/>
        <w:rPr>
          <w:sz w:val="16"/>
          <w:szCs w:val="16"/>
        </w:rPr>
        <w:sectPr w:rsidR="004611B6" w:rsidRPr="00DD3085">
          <w:type w:val="continuous"/>
          <w:pgSz w:w="11909" w:h="16841"/>
          <w:pgMar w:top="1134" w:right="2214" w:bottom="0" w:left="1131" w:header="720" w:footer="720" w:gutter="0"/>
          <w:cols w:space="720"/>
        </w:sectPr>
      </w:pPr>
    </w:p>
    <w:p w14:paraId="5D816C89" w14:textId="77777777" w:rsidR="004611B6" w:rsidRPr="00DD3085" w:rsidRDefault="00A17788">
      <w:pPr>
        <w:spacing w:before="37" w:line="157" w:lineRule="exact"/>
        <w:ind w:right="-567"/>
        <w:rPr>
          <w:sz w:val="16"/>
          <w:szCs w:val="16"/>
        </w:rPr>
      </w:pPr>
      <w:r w:rsidRPr="00DD3085">
        <w:rPr>
          <w:color w:val="000000"/>
          <w:sz w:val="16"/>
          <w:szCs w:val="16"/>
        </w:rPr>
        <w:t>У разі необхідності коригування обсягів планованого споживання природного газу у газовій добі споживання, Споживач зобов’язаний надіслати </w:t>
      </w:r>
    </w:p>
    <w:p w14:paraId="492DB549"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79909279" w14:textId="77777777" w:rsidR="004611B6" w:rsidRPr="00DD3085" w:rsidRDefault="00A17788">
      <w:pPr>
        <w:spacing w:before="37" w:line="157" w:lineRule="exact"/>
        <w:ind w:right="-567"/>
        <w:rPr>
          <w:sz w:val="16"/>
          <w:szCs w:val="16"/>
        </w:rPr>
      </w:pPr>
      <w:r w:rsidRPr="00DD3085">
        <w:rPr>
          <w:color w:val="000000"/>
          <w:sz w:val="16"/>
          <w:szCs w:val="16"/>
        </w:rPr>
        <w:t>скориговану заявку про збільшення/зменшення планового обсягу газу на добу постачання не пізніше ніж 18:00 год. газової доби п остачання </w:t>
      </w:r>
    </w:p>
    <w:p w14:paraId="3A502DCF"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30FA2FCC" w14:textId="77777777" w:rsidR="004611B6" w:rsidRPr="00DD3085" w:rsidRDefault="00A17788">
      <w:pPr>
        <w:spacing w:before="38" w:line="157" w:lineRule="exact"/>
        <w:ind w:right="-567"/>
        <w:rPr>
          <w:sz w:val="16"/>
          <w:szCs w:val="16"/>
        </w:rPr>
      </w:pPr>
      <w:r w:rsidRPr="00DD3085">
        <w:rPr>
          <w:color w:val="000000"/>
          <w:sz w:val="16"/>
          <w:szCs w:val="16"/>
        </w:rPr>
        <w:t>природного газу. Заявка також має містити плановані щодобові обсяги споживання газу на наступний (залишковий) період місяця постачання. </w:t>
      </w:r>
    </w:p>
    <w:p w14:paraId="09087789" w14:textId="77777777" w:rsidR="004611B6" w:rsidRPr="00DD3085" w:rsidRDefault="004611B6">
      <w:pPr>
        <w:spacing w:line="20" w:lineRule="exact"/>
        <w:rPr>
          <w:sz w:val="16"/>
          <w:szCs w:val="16"/>
        </w:rPr>
        <w:sectPr w:rsidR="004611B6" w:rsidRPr="00DD3085">
          <w:type w:val="continuous"/>
          <w:pgSz w:w="11909" w:h="16841"/>
          <w:pgMar w:top="1134" w:right="319" w:bottom="0" w:left="1131" w:header="720" w:footer="720" w:gutter="0"/>
          <w:cols w:space="720"/>
        </w:sectPr>
      </w:pPr>
    </w:p>
    <w:p w14:paraId="044BAD7F" w14:textId="39010043" w:rsidR="004611B6" w:rsidRPr="00DD3085" w:rsidRDefault="00A17788" w:rsidP="00D20D6C">
      <w:pPr>
        <w:spacing w:before="37" w:line="157" w:lineRule="exact"/>
        <w:ind w:right="-567"/>
        <w:rPr>
          <w:sz w:val="16"/>
          <w:szCs w:val="16"/>
        </w:rPr>
        <w:sectPr w:rsidR="004611B6" w:rsidRPr="00DD3085">
          <w:type w:val="continuous"/>
          <w:pgSz w:w="11909" w:h="16841"/>
          <w:pgMar w:top="1134" w:right="238" w:bottom="0" w:left="1131" w:header="720" w:footer="720" w:gutter="0"/>
          <w:cols w:space="720"/>
        </w:sectPr>
      </w:pPr>
      <w:r w:rsidRPr="00DD3085">
        <w:rPr>
          <w:color w:val="000000"/>
          <w:sz w:val="16"/>
          <w:szCs w:val="16"/>
        </w:rPr>
        <w:t>Заявки надаються Споживачем на електронну адресу Постачальника </w:t>
      </w:r>
      <w:hyperlink r:id="rId5" w:history="1">
        <w:r w:rsidR="001325A5" w:rsidRPr="00380039">
          <w:rPr>
            <w:rStyle w:val="a6"/>
            <w:b/>
            <w:sz w:val="16"/>
            <w:szCs w:val="16"/>
          </w:rPr>
          <w:t>upsilumtrading@gmail.com</w:t>
        </w:r>
      </w:hyperlink>
      <w:r w:rsidR="001325A5">
        <w:rPr>
          <w:sz w:val="16"/>
          <w:szCs w:val="16"/>
        </w:rPr>
        <w:t xml:space="preserve"> </w:t>
      </w:r>
      <w:bookmarkStart w:id="10" w:name="_GoBack"/>
      <w:bookmarkEnd w:id="10"/>
      <w:r w:rsidR="00D20D6C" w:rsidRPr="00DD3085">
        <w:rPr>
          <w:sz w:val="16"/>
          <w:szCs w:val="16"/>
        </w:rPr>
        <w:t xml:space="preserve"> </w:t>
      </w:r>
    </w:p>
    <w:p w14:paraId="664B8A45" w14:textId="77777777" w:rsidR="004611B6" w:rsidRPr="00DD3085" w:rsidRDefault="00A17788">
      <w:pPr>
        <w:spacing w:before="37" w:line="157" w:lineRule="exact"/>
        <w:ind w:right="-567"/>
        <w:rPr>
          <w:sz w:val="16"/>
          <w:szCs w:val="16"/>
        </w:rPr>
      </w:pPr>
      <w:r w:rsidRPr="00DD3085">
        <w:rPr>
          <w:color w:val="000000"/>
          <w:sz w:val="16"/>
          <w:szCs w:val="16"/>
        </w:rPr>
        <w:t>вигляді на адресу Постачальника. </w:t>
      </w:r>
    </w:p>
    <w:p w14:paraId="7B046E8D" w14:textId="77777777" w:rsidR="004611B6" w:rsidRPr="00DD3085" w:rsidRDefault="004611B6">
      <w:pPr>
        <w:spacing w:line="20" w:lineRule="exact"/>
        <w:rPr>
          <w:sz w:val="16"/>
          <w:szCs w:val="16"/>
        </w:rPr>
        <w:sectPr w:rsidR="004611B6" w:rsidRPr="00DD3085">
          <w:type w:val="continuous"/>
          <w:pgSz w:w="11909" w:h="16841"/>
          <w:pgMar w:top="1134" w:right="8272" w:bottom="0" w:left="1131" w:header="720" w:footer="720" w:gutter="0"/>
          <w:cols w:space="720"/>
        </w:sectPr>
      </w:pPr>
    </w:p>
    <w:p w14:paraId="7412103B" w14:textId="77777777" w:rsidR="004611B6" w:rsidRPr="00DD3085" w:rsidRDefault="00A17788">
      <w:pPr>
        <w:spacing w:before="37" w:line="157" w:lineRule="exact"/>
        <w:ind w:right="-567"/>
        <w:rPr>
          <w:sz w:val="16"/>
          <w:szCs w:val="16"/>
        </w:rPr>
      </w:pPr>
      <w:r w:rsidRPr="00DD3085">
        <w:rPr>
          <w:color w:val="000000"/>
          <w:sz w:val="16"/>
          <w:szCs w:val="16"/>
        </w:rPr>
        <w:t>Не підлягають зміні обсяги газу, що вже фактично поставлені Споживачу. </w:t>
      </w:r>
    </w:p>
    <w:p w14:paraId="74058EC2" w14:textId="77777777" w:rsidR="004611B6" w:rsidRPr="00DD3085" w:rsidRDefault="004611B6">
      <w:pPr>
        <w:spacing w:line="20" w:lineRule="exact"/>
        <w:rPr>
          <w:sz w:val="16"/>
          <w:szCs w:val="16"/>
        </w:rPr>
        <w:sectPr w:rsidR="004611B6" w:rsidRPr="00DD3085">
          <w:type w:val="continuous"/>
          <w:pgSz w:w="11909" w:h="16841"/>
          <w:pgMar w:top="1134" w:right="5319" w:bottom="0" w:left="1131" w:header="720" w:footer="720" w:gutter="0"/>
          <w:cols w:space="720"/>
        </w:sectPr>
      </w:pPr>
    </w:p>
    <w:p w14:paraId="144294E7" w14:textId="77777777" w:rsidR="004611B6" w:rsidRPr="00DD3085" w:rsidRDefault="00A17788">
      <w:pPr>
        <w:spacing w:before="45" w:line="157" w:lineRule="exact"/>
        <w:ind w:right="-567"/>
        <w:rPr>
          <w:sz w:val="16"/>
          <w:szCs w:val="16"/>
        </w:rPr>
      </w:pPr>
      <w:r w:rsidRPr="00DD3085">
        <w:rPr>
          <w:color w:val="000000"/>
          <w:sz w:val="16"/>
          <w:szCs w:val="16"/>
        </w:rPr>
        <w:t>2.5. Споживач, замовляючи у Постачальника обсяг природного газу на відповідний Розрахунковий період, підтверджує відсутність простроченої </w:t>
      </w:r>
    </w:p>
    <w:p w14:paraId="59570F19"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7BEB2039" w14:textId="77777777" w:rsidR="004611B6" w:rsidRPr="00DD3085" w:rsidRDefault="00A17788">
      <w:pPr>
        <w:spacing w:before="37" w:line="157" w:lineRule="exact"/>
        <w:ind w:right="-567"/>
        <w:rPr>
          <w:sz w:val="16"/>
          <w:szCs w:val="16"/>
        </w:rPr>
      </w:pPr>
      <w:r w:rsidRPr="00DD3085">
        <w:rPr>
          <w:color w:val="000000"/>
          <w:sz w:val="16"/>
          <w:szCs w:val="16"/>
        </w:rPr>
        <w:t>заборгованості за поставлений природний газ перед іншим постачальником (за його наявності), що підтверджується письмовою довідкою іншого </w:t>
      </w:r>
    </w:p>
    <w:p w14:paraId="06402B5D" w14:textId="77777777" w:rsidR="004611B6" w:rsidRPr="00DD3085" w:rsidRDefault="004611B6">
      <w:pPr>
        <w:spacing w:line="20" w:lineRule="exact"/>
        <w:rPr>
          <w:sz w:val="16"/>
          <w:szCs w:val="16"/>
        </w:rPr>
        <w:sectPr w:rsidR="004611B6" w:rsidRPr="00DD3085">
          <w:type w:val="continuous"/>
          <w:pgSz w:w="11909" w:h="16841"/>
          <w:pgMar w:top="1134" w:right="244" w:bottom="0" w:left="1131" w:header="720" w:footer="720" w:gutter="0"/>
          <w:cols w:space="720"/>
        </w:sectPr>
      </w:pPr>
    </w:p>
    <w:p w14:paraId="66CC3D9D" w14:textId="77777777" w:rsidR="004611B6" w:rsidRPr="00DD3085" w:rsidRDefault="00A17788">
      <w:pPr>
        <w:spacing w:before="38" w:line="157" w:lineRule="exact"/>
        <w:ind w:right="-567"/>
        <w:rPr>
          <w:sz w:val="16"/>
          <w:szCs w:val="16"/>
        </w:rPr>
      </w:pPr>
      <w:r w:rsidRPr="00DD3085">
        <w:rPr>
          <w:color w:val="000000"/>
          <w:sz w:val="16"/>
          <w:szCs w:val="16"/>
        </w:rPr>
        <w:t>постачальника або складеним з ним актом звірки взаєморозрахунків. </w:t>
      </w:r>
    </w:p>
    <w:p w14:paraId="44649E08" w14:textId="77777777" w:rsidR="004611B6" w:rsidRPr="00DD3085" w:rsidRDefault="004611B6">
      <w:pPr>
        <w:spacing w:line="20" w:lineRule="exact"/>
        <w:rPr>
          <w:sz w:val="16"/>
          <w:szCs w:val="16"/>
        </w:rPr>
        <w:sectPr w:rsidR="004611B6" w:rsidRPr="00DD3085">
          <w:type w:val="continuous"/>
          <w:pgSz w:w="11909" w:h="16841"/>
          <w:pgMar w:top="1134" w:right="5715" w:bottom="0" w:left="1131" w:header="720" w:footer="720" w:gutter="0"/>
          <w:cols w:space="720"/>
        </w:sectPr>
      </w:pPr>
    </w:p>
    <w:p w14:paraId="630F6542" w14:textId="77777777" w:rsidR="004611B6" w:rsidRPr="00DD3085" w:rsidRDefault="004611B6">
      <w:pPr>
        <w:spacing w:line="200" w:lineRule="exact"/>
        <w:rPr>
          <w:sz w:val="16"/>
          <w:szCs w:val="16"/>
        </w:rPr>
      </w:pPr>
    </w:p>
    <w:p w14:paraId="60AC7256" w14:textId="77777777" w:rsidR="004611B6" w:rsidRPr="00DD3085" w:rsidRDefault="00A17788">
      <w:pPr>
        <w:spacing w:before="37" w:line="162" w:lineRule="exact"/>
        <w:ind w:right="-567"/>
        <w:rPr>
          <w:sz w:val="16"/>
          <w:szCs w:val="16"/>
        </w:rPr>
      </w:pPr>
      <w:r w:rsidRPr="00DD3085">
        <w:rPr>
          <w:b/>
          <w:bCs/>
          <w:color w:val="000000"/>
          <w:sz w:val="16"/>
          <w:szCs w:val="16"/>
        </w:rPr>
        <w:t>3.</w:t>
      </w:r>
      <w:r w:rsidRPr="00DD3085">
        <w:rPr>
          <w:rFonts w:eastAsia="Arial"/>
          <w:b/>
          <w:bCs/>
          <w:color w:val="000000"/>
          <w:sz w:val="16"/>
          <w:szCs w:val="16"/>
        </w:rPr>
        <w:t>   </w:t>
      </w:r>
      <w:r w:rsidRPr="00DD3085">
        <w:rPr>
          <w:b/>
          <w:bCs/>
          <w:color w:val="000000"/>
          <w:sz w:val="16"/>
          <w:szCs w:val="16"/>
        </w:rPr>
        <w:t>УМОВИ ПОСТАЧАННЯ </w:t>
      </w:r>
    </w:p>
    <w:p w14:paraId="52AB3385" w14:textId="77777777" w:rsidR="004611B6" w:rsidRPr="00DD3085" w:rsidRDefault="004611B6">
      <w:pPr>
        <w:spacing w:line="20" w:lineRule="exact"/>
        <w:rPr>
          <w:sz w:val="16"/>
          <w:szCs w:val="16"/>
        </w:rPr>
        <w:sectPr w:rsidR="004611B6" w:rsidRPr="00DD3085">
          <w:type w:val="continuous"/>
          <w:pgSz w:w="11909" w:h="16841"/>
          <w:pgMar w:top="1134" w:right="4361" w:bottom="0" w:left="5252" w:header="720" w:footer="720" w:gutter="0"/>
          <w:cols w:space="720"/>
        </w:sectPr>
      </w:pPr>
    </w:p>
    <w:p w14:paraId="0CE44CD6" w14:textId="77777777" w:rsidR="004611B6" w:rsidRPr="00DD3085" w:rsidRDefault="004611B6">
      <w:pPr>
        <w:spacing w:line="200" w:lineRule="exact"/>
        <w:rPr>
          <w:sz w:val="16"/>
          <w:szCs w:val="16"/>
        </w:rPr>
      </w:pPr>
    </w:p>
    <w:p w14:paraId="2D646737" w14:textId="77777777" w:rsidR="004611B6" w:rsidRPr="00DD3085" w:rsidRDefault="00A17788">
      <w:pPr>
        <w:spacing w:before="29" w:line="157" w:lineRule="exact"/>
        <w:ind w:right="-567"/>
        <w:rPr>
          <w:sz w:val="16"/>
          <w:szCs w:val="16"/>
        </w:rPr>
      </w:pPr>
      <w:r w:rsidRPr="00DD3085">
        <w:rPr>
          <w:color w:val="000000"/>
          <w:sz w:val="16"/>
          <w:szCs w:val="16"/>
        </w:rPr>
        <w:t>системи до відповідної газорозподільної системи. </w:t>
      </w:r>
    </w:p>
    <w:p w14:paraId="7FD868AA" w14:textId="77777777" w:rsidR="004611B6" w:rsidRPr="00DD3085" w:rsidRDefault="004611B6">
      <w:pPr>
        <w:spacing w:line="20" w:lineRule="exact"/>
        <w:rPr>
          <w:sz w:val="16"/>
          <w:szCs w:val="16"/>
        </w:rPr>
        <w:sectPr w:rsidR="004611B6" w:rsidRPr="00DD3085">
          <w:type w:val="continuous"/>
          <w:pgSz w:w="11909" w:h="16841"/>
          <w:pgMar w:top="1134" w:right="7105" w:bottom="0" w:left="1131" w:header="720" w:footer="720" w:gutter="0"/>
          <w:cols w:space="720"/>
        </w:sectPr>
      </w:pPr>
    </w:p>
    <w:p w14:paraId="2C345119" w14:textId="77777777" w:rsidR="004611B6" w:rsidRPr="00DD3085" w:rsidRDefault="00A17788">
      <w:pPr>
        <w:spacing w:before="38" w:line="157" w:lineRule="exact"/>
        <w:ind w:right="-567"/>
        <w:rPr>
          <w:sz w:val="16"/>
          <w:szCs w:val="16"/>
        </w:rPr>
      </w:pPr>
      <w:r w:rsidRPr="00DD3085">
        <w:rPr>
          <w:color w:val="000000"/>
          <w:sz w:val="16"/>
          <w:szCs w:val="16"/>
        </w:rPr>
        <w:t>Постачальник передає природний газ Споживачу, об’єкт якого підключений до газотранспортної системи в точках виходу з газотранспортної </w:t>
      </w:r>
    </w:p>
    <w:p w14:paraId="6E17F1FD"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27AB62CF" w14:textId="77777777" w:rsidR="004611B6" w:rsidRPr="00DD3085" w:rsidRDefault="00A17788">
      <w:pPr>
        <w:spacing w:before="37" w:line="157" w:lineRule="exact"/>
        <w:ind w:right="-567"/>
        <w:rPr>
          <w:sz w:val="16"/>
          <w:szCs w:val="16"/>
        </w:rPr>
      </w:pPr>
      <w:r w:rsidRPr="00DD3085">
        <w:rPr>
          <w:color w:val="000000"/>
          <w:sz w:val="16"/>
          <w:szCs w:val="16"/>
        </w:rPr>
        <w:t>системи.  </w:t>
      </w:r>
    </w:p>
    <w:p w14:paraId="74FA6840" w14:textId="77777777" w:rsidR="004611B6" w:rsidRPr="00DD3085" w:rsidRDefault="004611B6">
      <w:pPr>
        <w:spacing w:line="20" w:lineRule="exact"/>
        <w:rPr>
          <w:sz w:val="16"/>
          <w:szCs w:val="16"/>
        </w:rPr>
        <w:sectPr w:rsidR="004611B6" w:rsidRPr="00DD3085">
          <w:type w:val="continuous"/>
          <w:pgSz w:w="11909" w:h="16841"/>
          <w:pgMar w:top="1134" w:right="10052" w:bottom="0" w:left="1131" w:header="720" w:footer="720" w:gutter="0"/>
          <w:cols w:space="720"/>
        </w:sectPr>
      </w:pPr>
    </w:p>
    <w:p w14:paraId="457E6346" w14:textId="77777777" w:rsidR="004611B6" w:rsidRPr="00DD3085" w:rsidRDefault="00A17788">
      <w:pPr>
        <w:spacing w:before="37" w:line="157" w:lineRule="exact"/>
        <w:ind w:right="-567"/>
        <w:rPr>
          <w:sz w:val="16"/>
          <w:szCs w:val="16"/>
        </w:rPr>
      </w:pPr>
      <w:r w:rsidRPr="00DD3085">
        <w:rPr>
          <w:color w:val="000000"/>
          <w:sz w:val="16"/>
          <w:szCs w:val="16"/>
        </w:rPr>
        <w:t>3.2. На Постачальника не покладаються обов’язки щодо оформлення відносин з Оператором ГРМ та витрати з розподілу природного газу, що </w:t>
      </w:r>
    </w:p>
    <w:p w14:paraId="1CB3505F" w14:textId="77777777" w:rsidR="004611B6" w:rsidRPr="00DD3085" w:rsidRDefault="004611B6">
      <w:pPr>
        <w:spacing w:line="20" w:lineRule="exact"/>
        <w:rPr>
          <w:sz w:val="16"/>
          <w:szCs w:val="16"/>
        </w:rPr>
        <w:sectPr w:rsidR="004611B6" w:rsidRPr="00DD3085">
          <w:type w:val="continuous"/>
          <w:pgSz w:w="11909" w:h="16841"/>
          <w:pgMar w:top="1134" w:right="241" w:bottom="0" w:left="1131" w:header="720" w:footer="720" w:gutter="0"/>
          <w:cols w:space="720"/>
        </w:sectPr>
      </w:pPr>
    </w:p>
    <w:p w14:paraId="261EFB1E" w14:textId="77777777" w:rsidR="004611B6" w:rsidRPr="00DD3085" w:rsidRDefault="00A17788">
      <w:pPr>
        <w:spacing w:before="37" w:line="157" w:lineRule="exact"/>
        <w:ind w:right="-567"/>
        <w:rPr>
          <w:sz w:val="16"/>
          <w:szCs w:val="16"/>
        </w:rPr>
      </w:pPr>
      <w:r w:rsidRPr="00DD3085">
        <w:rPr>
          <w:color w:val="000000"/>
          <w:sz w:val="16"/>
          <w:szCs w:val="16"/>
        </w:rPr>
        <w:t>передається за цим Договором Споживачу, об’єкт якого підключений до газорозподільної системи. Споживач несе всі витрати за розподіл </w:t>
      </w:r>
    </w:p>
    <w:p w14:paraId="0D9486FE"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160B70A1" w14:textId="77777777" w:rsidR="004611B6" w:rsidRPr="00DD3085" w:rsidRDefault="00A17788">
      <w:pPr>
        <w:spacing w:before="37" w:line="157" w:lineRule="exact"/>
        <w:ind w:right="-567"/>
        <w:rPr>
          <w:sz w:val="16"/>
          <w:szCs w:val="16"/>
        </w:rPr>
      </w:pPr>
      <w:r w:rsidRPr="00DD3085">
        <w:rPr>
          <w:color w:val="000000"/>
          <w:sz w:val="16"/>
          <w:szCs w:val="16"/>
        </w:rPr>
        <w:t>природного газу мережами відповідного Оператора ГРМ. </w:t>
      </w:r>
    </w:p>
    <w:p w14:paraId="4FEC865C" w14:textId="77777777" w:rsidR="004611B6" w:rsidRPr="00DD3085" w:rsidRDefault="004611B6">
      <w:pPr>
        <w:spacing w:line="20" w:lineRule="exact"/>
        <w:rPr>
          <w:sz w:val="16"/>
          <w:szCs w:val="16"/>
        </w:rPr>
        <w:sectPr w:rsidR="004611B6" w:rsidRPr="00DD3085">
          <w:type w:val="continuous"/>
          <w:pgSz w:w="11909" w:h="16841"/>
          <w:pgMar w:top="1134" w:right="6536" w:bottom="0" w:left="1131" w:header="720" w:footer="720" w:gutter="0"/>
          <w:cols w:space="720"/>
        </w:sectPr>
      </w:pPr>
    </w:p>
    <w:p w14:paraId="3FEB6844" w14:textId="77777777" w:rsidR="004611B6" w:rsidRPr="00DD3085" w:rsidRDefault="00A17788">
      <w:pPr>
        <w:spacing w:before="37" w:line="157" w:lineRule="exact"/>
        <w:ind w:right="-567"/>
        <w:rPr>
          <w:sz w:val="16"/>
          <w:szCs w:val="16"/>
        </w:rPr>
      </w:pPr>
      <w:r w:rsidRPr="00DD3085">
        <w:rPr>
          <w:color w:val="000000"/>
          <w:sz w:val="16"/>
          <w:szCs w:val="16"/>
        </w:rPr>
        <w:t>Обсяг переданого (спожитого) газу за розрахунковий період (пункт 4.1. Договору), що підлягає оплаті Споживачем, визначається на межі </w:t>
      </w:r>
    </w:p>
    <w:p w14:paraId="450BC14F"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6F03CDE9" w14:textId="77777777" w:rsidR="004611B6" w:rsidRPr="00DD3085" w:rsidRDefault="00A17788">
      <w:pPr>
        <w:spacing w:before="45" w:line="157" w:lineRule="exact"/>
        <w:ind w:right="-567"/>
        <w:rPr>
          <w:sz w:val="16"/>
          <w:szCs w:val="16"/>
        </w:rPr>
      </w:pPr>
      <w:r w:rsidRPr="00DD3085">
        <w:rPr>
          <w:color w:val="000000"/>
          <w:sz w:val="16"/>
          <w:szCs w:val="16"/>
        </w:rPr>
        <w:t>балансової належності між Оператором ГРМ та Споживачем на підставі даних комерційних вузлів обліку (лічильників газу) в Актах прийняття- </w:t>
      </w:r>
    </w:p>
    <w:p w14:paraId="7FFF5828" w14:textId="77777777" w:rsidR="004611B6" w:rsidRPr="00DD3085" w:rsidRDefault="004611B6">
      <w:pPr>
        <w:spacing w:line="20" w:lineRule="exact"/>
        <w:rPr>
          <w:sz w:val="16"/>
          <w:szCs w:val="16"/>
        </w:rPr>
        <w:sectPr w:rsidR="004611B6" w:rsidRPr="00DD3085">
          <w:type w:val="continuous"/>
          <w:pgSz w:w="11909" w:h="16841"/>
          <w:pgMar w:top="1134" w:right="225" w:bottom="0" w:left="1131" w:header="720" w:footer="720" w:gutter="0"/>
          <w:cols w:space="720"/>
        </w:sectPr>
      </w:pPr>
    </w:p>
    <w:p w14:paraId="01E5E1C2" w14:textId="77777777" w:rsidR="004611B6" w:rsidRPr="00DD3085" w:rsidRDefault="00A17788">
      <w:pPr>
        <w:spacing w:before="37" w:line="157" w:lineRule="exact"/>
        <w:ind w:right="-567"/>
        <w:rPr>
          <w:sz w:val="16"/>
          <w:szCs w:val="16"/>
        </w:rPr>
      </w:pPr>
      <w:r w:rsidRPr="00DD3085">
        <w:rPr>
          <w:color w:val="000000"/>
          <w:sz w:val="16"/>
          <w:szCs w:val="16"/>
        </w:rPr>
        <w:t>передачі послуг з розподілу природного газу газорозподільчою системою, відповідного звітного місяця, визначених в заяві-приєднанні до </w:t>
      </w:r>
    </w:p>
    <w:p w14:paraId="6B128041"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3FCF20F9" w14:textId="77777777" w:rsidR="004611B6" w:rsidRPr="00DD3085" w:rsidRDefault="00A17788">
      <w:pPr>
        <w:spacing w:before="37" w:line="157" w:lineRule="exact"/>
        <w:ind w:right="-567"/>
        <w:rPr>
          <w:sz w:val="16"/>
          <w:szCs w:val="16"/>
        </w:rPr>
      </w:pPr>
      <w:r w:rsidRPr="00DD3085">
        <w:rPr>
          <w:color w:val="000000"/>
          <w:sz w:val="16"/>
          <w:szCs w:val="16"/>
        </w:rPr>
        <w:t>договору розподілу природного газу, укладеного між Оператором ГРМ та Споживачем, а також з урахуванням процедур, передбачених Кодексом </w:t>
      </w:r>
    </w:p>
    <w:p w14:paraId="0830B578" w14:textId="77777777" w:rsidR="004611B6" w:rsidRPr="00DD3085" w:rsidRDefault="004611B6">
      <w:pPr>
        <w:spacing w:line="20" w:lineRule="exact"/>
        <w:rPr>
          <w:sz w:val="16"/>
          <w:szCs w:val="16"/>
        </w:rPr>
        <w:sectPr w:rsidR="004611B6" w:rsidRPr="00DD3085">
          <w:type w:val="continuous"/>
          <w:pgSz w:w="11909" w:h="16841"/>
          <w:pgMar w:top="1134" w:right="243" w:bottom="0" w:left="1131" w:header="720" w:footer="720" w:gutter="0"/>
          <w:cols w:space="720"/>
        </w:sectPr>
      </w:pPr>
    </w:p>
    <w:p w14:paraId="4FAE7B3C" w14:textId="77777777" w:rsidR="004611B6" w:rsidRPr="00DD3085" w:rsidRDefault="00A17788">
      <w:pPr>
        <w:spacing w:before="37" w:line="157" w:lineRule="exact"/>
        <w:ind w:right="-567"/>
        <w:rPr>
          <w:sz w:val="16"/>
          <w:szCs w:val="16"/>
        </w:rPr>
      </w:pPr>
      <w:r w:rsidRPr="00DD3085">
        <w:rPr>
          <w:color w:val="000000"/>
          <w:sz w:val="16"/>
          <w:szCs w:val="16"/>
        </w:rPr>
        <w:t>ГРМ. </w:t>
      </w:r>
    </w:p>
    <w:p w14:paraId="73BA80F0" w14:textId="77777777" w:rsidR="004611B6" w:rsidRPr="00DD3085" w:rsidRDefault="004611B6">
      <w:pPr>
        <w:spacing w:line="20" w:lineRule="exact"/>
        <w:rPr>
          <w:sz w:val="16"/>
          <w:szCs w:val="16"/>
        </w:rPr>
        <w:sectPr w:rsidR="004611B6" w:rsidRPr="00DD3085">
          <w:type w:val="continuous"/>
          <w:pgSz w:w="11909" w:h="16841"/>
          <w:pgMar w:top="1134" w:right="10340" w:bottom="0" w:left="1131" w:header="720" w:footer="720" w:gutter="0"/>
          <w:cols w:space="720"/>
        </w:sectPr>
      </w:pPr>
    </w:p>
    <w:p w14:paraId="54F176B7" w14:textId="77777777" w:rsidR="004611B6" w:rsidRPr="00DD3085" w:rsidRDefault="00A17788">
      <w:pPr>
        <w:spacing w:before="37" w:line="157" w:lineRule="exact"/>
        <w:ind w:right="-567"/>
        <w:rPr>
          <w:sz w:val="16"/>
          <w:szCs w:val="16"/>
        </w:rPr>
      </w:pPr>
      <w:r w:rsidRPr="00DD3085">
        <w:rPr>
          <w:color w:val="000000"/>
          <w:sz w:val="16"/>
          <w:szCs w:val="16"/>
        </w:rPr>
        <w:t>3.3. Місячний обсяг відбору (споживання) газу Споживачем не повинен перевищувати підтверджений обсяг газу більш ніж на ±10%. </w:t>
      </w:r>
    </w:p>
    <w:p w14:paraId="4E642A50" w14:textId="77777777" w:rsidR="004611B6" w:rsidRPr="00DD3085" w:rsidRDefault="004611B6">
      <w:pPr>
        <w:spacing w:line="20" w:lineRule="exact"/>
        <w:rPr>
          <w:sz w:val="16"/>
          <w:szCs w:val="16"/>
        </w:rPr>
        <w:sectPr w:rsidR="004611B6" w:rsidRPr="00DD3085">
          <w:type w:val="continuous"/>
          <w:pgSz w:w="11909" w:h="16841"/>
          <w:pgMar w:top="1134" w:right="1032" w:bottom="0" w:left="1131" w:header="720" w:footer="720" w:gutter="0"/>
          <w:cols w:space="720"/>
        </w:sectPr>
      </w:pPr>
    </w:p>
    <w:p w14:paraId="73B8251D" w14:textId="77777777" w:rsidR="004611B6" w:rsidRPr="00DD3085" w:rsidRDefault="00A17788">
      <w:pPr>
        <w:spacing w:before="37" w:line="157" w:lineRule="exact"/>
        <w:ind w:right="-567"/>
        <w:rPr>
          <w:sz w:val="16"/>
          <w:szCs w:val="16"/>
        </w:rPr>
      </w:pPr>
      <w:r w:rsidRPr="00DD3085">
        <w:rPr>
          <w:color w:val="000000"/>
          <w:sz w:val="16"/>
          <w:szCs w:val="16"/>
        </w:rPr>
        <w:t>3.4. Коригування (перегляд) планових місячних обсягів природного газу на 01 число розрахункового місяця здійснюється за письмовою заявою </w:t>
      </w:r>
    </w:p>
    <w:p w14:paraId="7A74B282" w14:textId="77777777" w:rsidR="004611B6" w:rsidRPr="00DD3085" w:rsidRDefault="004611B6">
      <w:pPr>
        <w:spacing w:line="20" w:lineRule="exact"/>
        <w:rPr>
          <w:sz w:val="16"/>
          <w:szCs w:val="16"/>
        </w:rPr>
        <w:sectPr w:rsidR="004611B6" w:rsidRPr="00DD3085">
          <w:type w:val="continuous"/>
          <w:pgSz w:w="11909" w:h="16841"/>
          <w:pgMar w:top="1134" w:right="244" w:bottom="0" w:left="1131" w:header="720" w:footer="720" w:gutter="0"/>
          <w:cols w:space="720"/>
        </w:sectPr>
      </w:pPr>
    </w:p>
    <w:p w14:paraId="69F1117F" w14:textId="77777777" w:rsidR="004611B6" w:rsidRPr="00DD3085" w:rsidRDefault="00A17788">
      <w:pPr>
        <w:spacing w:before="38" w:line="157" w:lineRule="exact"/>
        <w:ind w:right="-567"/>
        <w:rPr>
          <w:sz w:val="16"/>
          <w:szCs w:val="16"/>
        </w:rPr>
      </w:pPr>
      <w:r w:rsidRPr="00DD3085">
        <w:rPr>
          <w:color w:val="000000"/>
          <w:sz w:val="16"/>
          <w:szCs w:val="16"/>
        </w:rPr>
        <w:t>Споживача Постачальником у разі, якщо Споживач повідомив Постачальника про зміну планових обсягів газу не менше ніж за 15 кал ендарних </w:t>
      </w:r>
    </w:p>
    <w:p w14:paraId="6039211B"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0AB7FF33" w14:textId="77777777" w:rsidR="004611B6" w:rsidRPr="00DD3085" w:rsidRDefault="00A17788">
      <w:pPr>
        <w:spacing w:before="45" w:line="157" w:lineRule="exact"/>
        <w:ind w:right="-567"/>
        <w:rPr>
          <w:sz w:val="16"/>
          <w:szCs w:val="16"/>
        </w:rPr>
      </w:pPr>
      <w:r w:rsidRPr="00DD3085">
        <w:rPr>
          <w:color w:val="000000"/>
          <w:sz w:val="16"/>
          <w:szCs w:val="16"/>
        </w:rPr>
        <w:t>днів до початку розрахункового місяця. </w:t>
      </w:r>
    </w:p>
    <w:p w14:paraId="4FC5FAB4" w14:textId="77777777" w:rsidR="004611B6" w:rsidRPr="00DD3085" w:rsidRDefault="004611B6">
      <w:pPr>
        <w:spacing w:line="20" w:lineRule="exact"/>
        <w:rPr>
          <w:sz w:val="16"/>
          <w:szCs w:val="16"/>
        </w:rPr>
        <w:sectPr w:rsidR="004611B6" w:rsidRPr="00DD3085">
          <w:type w:val="continuous"/>
          <w:pgSz w:w="11909" w:h="16841"/>
          <w:pgMar w:top="1134" w:right="7833" w:bottom="0" w:left="1131" w:header="720" w:footer="720" w:gutter="0"/>
          <w:cols w:space="720"/>
        </w:sectPr>
      </w:pPr>
    </w:p>
    <w:p w14:paraId="792FA78D" w14:textId="77777777" w:rsidR="004611B6" w:rsidRPr="00DD3085" w:rsidRDefault="00A17788">
      <w:pPr>
        <w:spacing w:before="37" w:line="157" w:lineRule="exact"/>
        <w:ind w:right="-567"/>
        <w:rPr>
          <w:sz w:val="16"/>
          <w:szCs w:val="16"/>
        </w:rPr>
      </w:pPr>
      <w:r w:rsidRPr="00DD3085">
        <w:rPr>
          <w:color w:val="000000"/>
          <w:sz w:val="16"/>
          <w:szCs w:val="16"/>
        </w:rPr>
        <w:t>3.5. Коригування (перегляд) планових місячних обсягів природного газу на 15 число розрахункового місяця здійснюється за письм овою заявою </w:t>
      </w:r>
    </w:p>
    <w:p w14:paraId="343BB619"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71C5A9E1" w14:textId="77777777" w:rsidR="004611B6" w:rsidRPr="00DD3085" w:rsidRDefault="00A17788">
      <w:pPr>
        <w:spacing w:before="37" w:line="157" w:lineRule="exact"/>
        <w:ind w:right="-567"/>
        <w:rPr>
          <w:sz w:val="16"/>
          <w:szCs w:val="16"/>
        </w:rPr>
      </w:pPr>
      <w:r w:rsidRPr="00DD3085">
        <w:rPr>
          <w:color w:val="000000"/>
          <w:sz w:val="16"/>
          <w:szCs w:val="16"/>
        </w:rPr>
        <w:t>Споживача Постачальником у разі, якщо Споживач повідомив Постачальника про зміну планових обсягів газу не менше ніж за 6 (шість) робочих </w:t>
      </w:r>
    </w:p>
    <w:p w14:paraId="471323E9"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44556F32" w14:textId="77777777" w:rsidR="004611B6" w:rsidRPr="00DD3085" w:rsidRDefault="00A17788">
      <w:pPr>
        <w:spacing w:before="37" w:line="157" w:lineRule="exact"/>
        <w:ind w:right="-567"/>
        <w:rPr>
          <w:sz w:val="16"/>
          <w:szCs w:val="16"/>
        </w:rPr>
      </w:pPr>
      <w:r w:rsidRPr="00DD3085">
        <w:rPr>
          <w:color w:val="000000"/>
          <w:sz w:val="16"/>
          <w:szCs w:val="16"/>
        </w:rPr>
        <w:t>днів відповідно до 15 числа розрахункового місяця. </w:t>
      </w:r>
    </w:p>
    <w:p w14:paraId="1C97AAEE" w14:textId="77777777" w:rsidR="004611B6" w:rsidRPr="00DD3085" w:rsidRDefault="004611B6">
      <w:pPr>
        <w:spacing w:line="20" w:lineRule="exact"/>
        <w:rPr>
          <w:sz w:val="16"/>
          <w:szCs w:val="16"/>
        </w:rPr>
        <w:sectPr w:rsidR="004611B6" w:rsidRPr="00DD3085">
          <w:type w:val="continuous"/>
          <w:pgSz w:w="11909" w:h="16841"/>
          <w:pgMar w:top="1134" w:right="6969" w:bottom="0" w:left="1131" w:header="720" w:footer="720" w:gutter="0"/>
          <w:cols w:space="720"/>
        </w:sectPr>
      </w:pPr>
    </w:p>
    <w:p w14:paraId="0185372B" w14:textId="77777777" w:rsidR="004611B6" w:rsidRPr="00DD3085" w:rsidRDefault="00A17788">
      <w:pPr>
        <w:spacing w:before="37" w:line="157" w:lineRule="exact"/>
        <w:ind w:right="-567"/>
        <w:rPr>
          <w:sz w:val="16"/>
          <w:szCs w:val="16"/>
        </w:rPr>
      </w:pPr>
      <w:r w:rsidRPr="00DD3085">
        <w:rPr>
          <w:color w:val="000000"/>
          <w:sz w:val="16"/>
          <w:szCs w:val="16"/>
        </w:rPr>
        <w:t>3.6. Коригування (перегляд) планових місячних обсягів природного газу на 25 число розрахункового місяця здійснюється за письмовою заявою </w:t>
      </w:r>
    </w:p>
    <w:p w14:paraId="6EA223C4"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5D430A6B" w14:textId="77777777" w:rsidR="004611B6" w:rsidRPr="00DD3085" w:rsidRDefault="00A17788">
      <w:pPr>
        <w:spacing w:before="38" w:line="157" w:lineRule="exact"/>
        <w:ind w:right="-567"/>
        <w:rPr>
          <w:sz w:val="16"/>
          <w:szCs w:val="16"/>
        </w:rPr>
      </w:pPr>
      <w:r w:rsidRPr="00DD3085">
        <w:rPr>
          <w:color w:val="000000"/>
          <w:sz w:val="16"/>
          <w:szCs w:val="16"/>
        </w:rPr>
        <w:t>Споживача Постачальником у разі, якщо Споживач повідомив Постачальника про зміну планових обсягів газу не менше ніж за 6 (шість) робочих </w:t>
      </w:r>
    </w:p>
    <w:p w14:paraId="6FF385C2" w14:textId="77777777" w:rsidR="004611B6" w:rsidRPr="00DD3085" w:rsidRDefault="004611B6">
      <w:pPr>
        <w:spacing w:line="20" w:lineRule="exact"/>
        <w:rPr>
          <w:sz w:val="16"/>
          <w:szCs w:val="16"/>
        </w:rPr>
        <w:sectPr w:rsidR="004611B6" w:rsidRPr="00DD3085">
          <w:type w:val="continuous"/>
          <w:pgSz w:w="11909" w:h="16841"/>
          <w:pgMar w:top="1134" w:right="245" w:bottom="0" w:left="1131" w:header="720" w:footer="720" w:gutter="0"/>
          <w:cols w:space="720"/>
        </w:sectPr>
      </w:pPr>
    </w:p>
    <w:p w14:paraId="6C5F49FA" w14:textId="77777777" w:rsidR="004611B6" w:rsidRPr="00DD3085" w:rsidRDefault="00A17788">
      <w:pPr>
        <w:spacing w:before="45" w:line="157" w:lineRule="exact"/>
        <w:ind w:right="-567"/>
        <w:rPr>
          <w:sz w:val="16"/>
          <w:szCs w:val="16"/>
        </w:rPr>
      </w:pPr>
      <w:r w:rsidRPr="00DD3085">
        <w:rPr>
          <w:color w:val="000000"/>
          <w:sz w:val="16"/>
          <w:szCs w:val="16"/>
        </w:rPr>
        <w:t>днів відповідно до 25 числа розрахункового місяця. </w:t>
      </w:r>
    </w:p>
    <w:p w14:paraId="1EA5E83E" w14:textId="77777777" w:rsidR="004611B6" w:rsidRPr="00DD3085" w:rsidRDefault="004611B6">
      <w:pPr>
        <w:spacing w:line="20" w:lineRule="exact"/>
        <w:rPr>
          <w:sz w:val="16"/>
          <w:szCs w:val="16"/>
        </w:rPr>
        <w:sectPr w:rsidR="004611B6" w:rsidRPr="00DD3085">
          <w:type w:val="continuous"/>
          <w:pgSz w:w="11909" w:h="16841"/>
          <w:pgMar w:top="1134" w:right="6969" w:bottom="0" w:left="1131" w:header="720" w:footer="720" w:gutter="0"/>
          <w:cols w:space="720"/>
        </w:sectPr>
      </w:pPr>
    </w:p>
    <w:p w14:paraId="5DCB6611" w14:textId="77777777" w:rsidR="004611B6" w:rsidRPr="00DD3085" w:rsidRDefault="00A17788">
      <w:pPr>
        <w:spacing w:before="37" w:line="157" w:lineRule="exact"/>
        <w:ind w:right="-567"/>
        <w:rPr>
          <w:sz w:val="16"/>
          <w:szCs w:val="16"/>
        </w:rPr>
      </w:pPr>
      <w:r w:rsidRPr="00DD3085">
        <w:rPr>
          <w:color w:val="000000"/>
          <w:sz w:val="16"/>
          <w:szCs w:val="16"/>
        </w:rPr>
        <w:lastRenderedPageBreak/>
        <w:t>3.7. У випадку якщо обсяг газу вказаний Споживачам на Газову добу (D) з урахуванням змін Повідомленнями та/або Заявками відповідно до </w:t>
      </w:r>
    </w:p>
    <w:p w14:paraId="5F178852"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24D58C14" w14:textId="77777777" w:rsidR="004611B6" w:rsidRPr="00DD3085" w:rsidRDefault="00A17788">
      <w:pPr>
        <w:spacing w:before="37" w:line="157" w:lineRule="exact"/>
        <w:ind w:right="-567"/>
        <w:rPr>
          <w:sz w:val="16"/>
          <w:szCs w:val="16"/>
        </w:rPr>
      </w:pPr>
      <w:r w:rsidRPr="00DD3085">
        <w:rPr>
          <w:color w:val="000000"/>
          <w:sz w:val="16"/>
          <w:szCs w:val="16"/>
        </w:rPr>
        <w:t>умов Договору дорівнює обсягу фактично спожитого природного газу Споживачем за цю газову добу згідно даних Оператора ГТС то у </w:t>
      </w:r>
    </w:p>
    <w:p w14:paraId="2F6BB063"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515A86A1" w14:textId="77777777" w:rsidR="004611B6" w:rsidRPr="00DD3085" w:rsidRDefault="00A17788">
      <w:pPr>
        <w:spacing w:before="37" w:line="157" w:lineRule="exact"/>
        <w:ind w:right="-567"/>
        <w:rPr>
          <w:sz w:val="16"/>
          <w:szCs w:val="16"/>
        </w:rPr>
      </w:pPr>
      <w:r w:rsidRPr="00DD3085">
        <w:rPr>
          <w:color w:val="000000"/>
          <w:sz w:val="16"/>
          <w:szCs w:val="16"/>
        </w:rPr>
        <w:t>Споживача відсутній добовий небаланс за цю газову добу. </w:t>
      </w:r>
    </w:p>
    <w:p w14:paraId="18EB9EF7" w14:textId="77777777" w:rsidR="004611B6" w:rsidRPr="00DD3085" w:rsidRDefault="004611B6">
      <w:pPr>
        <w:spacing w:line="20" w:lineRule="exact"/>
        <w:rPr>
          <w:sz w:val="16"/>
          <w:szCs w:val="16"/>
        </w:rPr>
        <w:sectPr w:rsidR="004611B6" w:rsidRPr="00DD3085">
          <w:type w:val="continuous"/>
          <w:pgSz w:w="11909" w:h="16841"/>
          <w:pgMar w:top="1134" w:right="6471" w:bottom="0" w:left="1131" w:header="720" w:footer="720" w:gutter="0"/>
          <w:cols w:space="720"/>
        </w:sectPr>
      </w:pPr>
    </w:p>
    <w:p w14:paraId="446C067E" w14:textId="5633EFC2" w:rsidR="004611B6" w:rsidRPr="00DD3085" w:rsidRDefault="00A17788" w:rsidP="001325A5">
      <w:pPr>
        <w:spacing w:before="38" w:line="157" w:lineRule="exact"/>
        <w:ind w:right="-567"/>
        <w:rPr>
          <w:sz w:val="16"/>
          <w:szCs w:val="16"/>
        </w:rPr>
        <w:sectPr w:rsidR="004611B6" w:rsidRPr="00DD3085">
          <w:type w:val="continuous"/>
          <w:pgSz w:w="11909" w:h="16841"/>
          <w:pgMar w:top="1134" w:right="245" w:bottom="0" w:left="1131" w:header="720" w:footer="720" w:gutter="0"/>
          <w:cols w:space="720"/>
        </w:sectPr>
      </w:pPr>
      <w:r w:rsidRPr="00DD3085">
        <w:rPr>
          <w:color w:val="000000"/>
          <w:sz w:val="16"/>
          <w:szCs w:val="16"/>
        </w:rPr>
        <w:t>3.8. У випадку якщо обсяг газу вказаний Споживачам на Газову добу (D) з урахуванням змін Повідомленнями та/або Заявками відповідно до </w:t>
      </w:r>
    </w:p>
    <w:p w14:paraId="30AD2156" w14:textId="78F9460C" w:rsidR="004611B6" w:rsidRPr="00DD3085" w:rsidRDefault="004611B6" w:rsidP="00D932D8">
      <w:pPr>
        <w:spacing w:before="53" w:line="199" w:lineRule="exact"/>
        <w:ind w:right="-567"/>
        <w:rPr>
          <w:sz w:val="16"/>
          <w:szCs w:val="16"/>
        </w:rPr>
        <w:sectPr w:rsidR="004611B6" w:rsidRPr="00DD3085">
          <w:type w:val="continuous"/>
          <w:pgSz w:w="11909" w:h="16841"/>
          <w:pgMar w:top="1134" w:right="0" w:bottom="0" w:left="1239" w:header="720" w:footer="720" w:gutter="0"/>
          <w:cols w:num="2" w:space="720" w:equalWidth="0">
            <w:col w:w="551" w:space="5132"/>
            <w:col w:w="1156"/>
          </w:cols>
        </w:sectPr>
      </w:pPr>
    </w:p>
    <w:p w14:paraId="6C259BEC" w14:textId="2B2FB587" w:rsidR="004611B6" w:rsidRPr="00DD3085" w:rsidRDefault="004611B6" w:rsidP="00D932D8">
      <w:pPr>
        <w:spacing w:line="223" w:lineRule="exact"/>
        <w:ind w:right="-567"/>
        <w:rPr>
          <w:sz w:val="16"/>
          <w:szCs w:val="16"/>
        </w:rPr>
        <w:sectPr w:rsidR="004611B6" w:rsidRPr="00DD3085">
          <w:pgSz w:w="11909" w:h="16841"/>
          <w:pgMar w:top="245" w:right="225" w:bottom="0" w:left="9798" w:header="720" w:footer="720" w:gutter="0"/>
          <w:cols w:space="720"/>
        </w:sectPr>
      </w:pPr>
    </w:p>
    <w:p w14:paraId="786CE8A0" w14:textId="77777777" w:rsidR="004611B6" w:rsidRPr="00DD3085" w:rsidRDefault="00A17788">
      <w:pPr>
        <w:spacing w:before="44" w:line="157" w:lineRule="exact"/>
        <w:ind w:right="-567"/>
        <w:rPr>
          <w:sz w:val="16"/>
          <w:szCs w:val="16"/>
        </w:rPr>
      </w:pPr>
      <w:r w:rsidRPr="00DD3085">
        <w:rPr>
          <w:color w:val="000000"/>
          <w:sz w:val="16"/>
          <w:szCs w:val="16"/>
        </w:rPr>
        <w:t>умов Договору не дорівнює обсягу фактично спожитого природного газу Споживачем за цю газову добу згідно даних Оператора ГТС т о у </w:t>
      </w:r>
    </w:p>
    <w:p w14:paraId="05253B70"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0065EE2A" w14:textId="77777777" w:rsidR="004611B6" w:rsidRPr="00DD3085" w:rsidRDefault="00A17788">
      <w:pPr>
        <w:spacing w:before="37" w:line="157" w:lineRule="exact"/>
        <w:ind w:right="-567"/>
        <w:rPr>
          <w:sz w:val="16"/>
          <w:szCs w:val="16"/>
        </w:rPr>
      </w:pPr>
      <w:r w:rsidRPr="00DD3085">
        <w:rPr>
          <w:color w:val="000000"/>
          <w:sz w:val="16"/>
          <w:szCs w:val="16"/>
        </w:rPr>
        <w:t>Споживача є добовий небаланс за цю газову добу і до нього застосовується плата за добовий небаланс. </w:t>
      </w:r>
    </w:p>
    <w:p w14:paraId="616E76C1" w14:textId="77777777" w:rsidR="004611B6" w:rsidRPr="00DD3085" w:rsidRDefault="004611B6">
      <w:pPr>
        <w:spacing w:line="20" w:lineRule="exact"/>
        <w:rPr>
          <w:sz w:val="16"/>
          <w:szCs w:val="16"/>
        </w:rPr>
        <w:sectPr w:rsidR="004611B6" w:rsidRPr="00DD3085">
          <w:type w:val="continuous"/>
          <w:pgSz w:w="11909" w:h="16841"/>
          <w:pgMar w:top="1134" w:right="3222" w:bottom="0" w:left="1131" w:header="720" w:footer="720" w:gutter="0"/>
          <w:cols w:space="720"/>
        </w:sectPr>
      </w:pPr>
    </w:p>
    <w:p w14:paraId="65CEBE7A" w14:textId="77777777" w:rsidR="004611B6" w:rsidRPr="00DD3085" w:rsidRDefault="00A17788">
      <w:pPr>
        <w:spacing w:before="45" w:line="157" w:lineRule="exact"/>
        <w:ind w:right="-567"/>
        <w:rPr>
          <w:sz w:val="16"/>
          <w:szCs w:val="16"/>
        </w:rPr>
      </w:pPr>
      <w:r w:rsidRPr="00DD3085">
        <w:rPr>
          <w:color w:val="000000"/>
          <w:sz w:val="16"/>
          <w:szCs w:val="16"/>
        </w:rPr>
        <w:t>3.9. Плата за добовий небаланс відсутня. </w:t>
      </w:r>
    </w:p>
    <w:p w14:paraId="476E39EB" w14:textId="77777777" w:rsidR="004611B6" w:rsidRPr="00DD3085" w:rsidRDefault="004611B6">
      <w:pPr>
        <w:spacing w:line="20" w:lineRule="exact"/>
        <w:rPr>
          <w:sz w:val="16"/>
          <w:szCs w:val="16"/>
        </w:rPr>
        <w:sectPr w:rsidR="004611B6" w:rsidRPr="00DD3085">
          <w:type w:val="continuous"/>
          <w:pgSz w:w="11909" w:h="16841"/>
          <w:pgMar w:top="1134" w:right="7761" w:bottom="0" w:left="1131" w:header="720" w:footer="720" w:gutter="0"/>
          <w:cols w:space="720"/>
        </w:sectPr>
      </w:pPr>
    </w:p>
    <w:p w14:paraId="6AB0BFEA" w14:textId="77777777" w:rsidR="004611B6" w:rsidRPr="00DD3085" w:rsidRDefault="00A17788">
      <w:pPr>
        <w:spacing w:before="37" w:line="157" w:lineRule="exact"/>
        <w:ind w:right="-567"/>
        <w:rPr>
          <w:sz w:val="16"/>
          <w:szCs w:val="16"/>
        </w:rPr>
      </w:pPr>
      <w:r w:rsidRPr="00DD3085">
        <w:rPr>
          <w:color w:val="000000"/>
          <w:sz w:val="16"/>
          <w:szCs w:val="16"/>
        </w:rPr>
        <w:t>3.10. У випадку перевищення Споживачем розміру договірних потужностей у точках виходу з газотранспортної системи за період газового </w:t>
      </w:r>
    </w:p>
    <w:p w14:paraId="19BF6228"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5E254C74" w14:textId="77777777" w:rsidR="004611B6" w:rsidRPr="00DD3085" w:rsidRDefault="00A17788">
      <w:pPr>
        <w:spacing w:before="38" w:line="157" w:lineRule="exact"/>
        <w:ind w:right="-567"/>
        <w:rPr>
          <w:sz w:val="16"/>
          <w:szCs w:val="16"/>
        </w:rPr>
      </w:pPr>
      <w:r w:rsidRPr="00DD3085">
        <w:rPr>
          <w:color w:val="000000"/>
          <w:sz w:val="16"/>
          <w:szCs w:val="16"/>
        </w:rPr>
        <w:t>місяця Споживач сплачує додаткову плату за послуги транспортування, яка на кожну точку входу розраховується відповідно до умов Кодексу </w:t>
      </w:r>
    </w:p>
    <w:p w14:paraId="57F2F99F"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F5F2FCA" w14:textId="77777777" w:rsidR="004611B6" w:rsidRPr="00DD3085" w:rsidRDefault="00A17788">
      <w:pPr>
        <w:spacing w:before="37" w:line="157" w:lineRule="exact"/>
        <w:ind w:right="-567"/>
        <w:rPr>
          <w:sz w:val="16"/>
          <w:szCs w:val="16"/>
        </w:rPr>
      </w:pPr>
      <w:r w:rsidRPr="00DD3085">
        <w:rPr>
          <w:color w:val="000000"/>
          <w:sz w:val="16"/>
          <w:szCs w:val="16"/>
        </w:rPr>
        <w:t>та нормативних актів Регулятора, а саме: </w:t>
      </w:r>
    </w:p>
    <w:p w14:paraId="21B928DC" w14:textId="77777777" w:rsidR="004611B6" w:rsidRPr="00DD3085" w:rsidRDefault="004611B6">
      <w:pPr>
        <w:spacing w:line="20" w:lineRule="exact"/>
        <w:rPr>
          <w:sz w:val="16"/>
          <w:szCs w:val="16"/>
        </w:rPr>
        <w:sectPr w:rsidR="004611B6" w:rsidRPr="00DD3085">
          <w:type w:val="continuous"/>
          <w:pgSz w:w="11909" w:h="16841"/>
          <w:pgMar w:top="1134" w:right="7739" w:bottom="0" w:left="1131" w:header="720" w:footer="720" w:gutter="0"/>
          <w:cols w:space="720"/>
        </w:sectPr>
      </w:pPr>
    </w:p>
    <w:p w14:paraId="5761368B" w14:textId="77777777" w:rsidR="004611B6" w:rsidRPr="00DD3085" w:rsidRDefault="00A17788">
      <w:pPr>
        <w:spacing w:before="45" w:line="154" w:lineRule="exact"/>
        <w:ind w:right="-567"/>
        <w:rPr>
          <w:sz w:val="16"/>
          <w:szCs w:val="16"/>
        </w:rPr>
      </w:pPr>
      <w:r w:rsidRPr="00DD3085">
        <w:rPr>
          <w:b/>
          <w:bCs/>
          <w:color w:val="000000"/>
          <w:sz w:val="16"/>
          <w:szCs w:val="16"/>
        </w:rPr>
        <w:t>Bd = T*( Cвх факт - Cвих )*2 </w:t>
      </w:r>
    </w:p>
    <w:p w14:paraId="47765C4B" w14:textId="77777777" w:rsidR="004611B6" w:rsidRPr="00DD3085" w:rsidRDefault="004611B6">
      <w:pPr>
        <w:spacing w:line="20" w:lineRule="exact"/>
        <w:rPr>
          <w:sz w:val="16"/>
          <w:szCs w:val="16"/>
        </w:rPr>
        <w:sectPr w:rsidR="004611B6" w:rsidRPr="00DD3085">
          <w:type w:val="continuous"/>
          <w:pgSz w:w="11909" w:h="16841"/>
          <w:pgMar w:top="1134" w:right="4368" w:bottom="0" w:left="5267" w:header="720" w:footer="720" w:gutter="0"/>
          <w:cols w:space="720"/>
        </w:sectPr>
      </w:pPr>
    </w:p>
    <w:p w14:paraId="22BF955F" w14:textId="77777777" w:rsidR="004611B6" w:rsidRPr="00DD3085" w:rsidRDefault="00A17788">
      <w:pPr>
        <w:spacing w:before="33" w:line="157" w:lineRule="exact"/>
        <w:ind w:right="-567"/>
        <w:rPr>
          <w:sz w:val="16"/>
          <w:szCs w:val="16"/>
        </w:rPr>
      </w:pPr>
      <w:r w:rsidRPr="00DD3085">
        <w:rPr>
          <w:color w:val="000000"/>
          <w:sz w:val="16"/>
          <w:szCs w:val="16"/>
        </w:rPr>
        <w:t>Bd - вартість додаткової плати за перевищення договірних потужностей за день на точці входу; </w:t>
      </w:r>
    </w:p>
    <w:p w14:paraId="2AD2151C" w14:textId="77777777" w:rsidR="004611B6" w:rsidRPr="00DD3085" w:rsidRDefault="004611B6">
      <w:pPr>
        <w:spacing w:line="20" w:lineRule="exact"/>
        <w:rPr>
          <w:sz w:val="16"/>
          <w:szCs w:val="16"/>
        </w:rPr>
        <w:sectPr w:rsidR="004611B6" w:rsidRPr="00DD3085">
          <w:type w:val="continuous"/>
          <w:pgSz w:w="11909" w:h="16841"/>
          <w:pgMar w:top="1134" w:right="3777" w:bottom="0" w:left="1131" w:header="720" w:footer="720" w:gutter="0"/>
          <w:cols w:space="720"/>
        </w:sectPr>
      </w:pPr>
    </w:p>
    <w:p w14:paraId="5880A478" w14:textId="77777777" w:rsidR="004611B6" w:rsidRPr="00DD3085" w:rsidRDefault="00A17788">
      <w:pPr>
        <w:spacing w:before="45" w:line="157" w:lineRule="exact"/>
        <w:ind w:right="-567"/>
        <w:rPr>
          <w:sz w:val="16"/>
          <w:szCs w:val="16"/>
        </w:rPr>
      </w:pPr>
      <w:r w:rsidRPr="00DD3085">
        <w:rPr>
          <w:color w:val="000000"/>
          <w:sz w:val="16"/>
          <w:szCs w:val="16"/>
        </w:rPr>
        <w:t>Cвх факт - фактично використана потужність для точки входу, тис. куб. м/добу; </w:t>
      </w:r>
    </w:p>
    <w:p w14:paraId="5A326C81" w14:textId="77777777" w:rsidR="004611B6" w:rsidRPr="00DD3085" w:rsidRDefault="004611B6">
      <w:pPr>
        <w:spacing w:line="20" w:lineRule="exact"/>
        <w:rPr>
          <w:sz w:val="16"/>
          <w:szCs w:val="16"/>
        </w:rPr>
        <w:sectPr w:rsidR="004611B6" w:rsidRPr="00DD3085">
          <w:type w:val="continuous"/>
          <w:pgSz w:w="11909" w:h="16841"/>
          <w:pgMar w:top="1134" w:right="4908" w:bottom="0" w:left="1131" w:header="720" w:footer="720" w:gutter="0"/>
          <w:cols w:space="720"/>
        </w:sectPr>
      </w:pPr>
    </w:p>
    <w:p w14:paraId="5B7973B1" w14:textId="77777777" w:rsidR="004611B6" w:rsidRPr="00DD3085" w:rsidRDefault="00A17788">
      <w:pPr>
        <w:spacing w:before="37" w:line="157" w:lineRule="exact"/>
        <w:ind w:right="-567"/>
        <w:rPr>
          <w:sz w:val="16"/>
          <w:szCs w:val="16"/>
        </w:rPr>
      </w:pPr>
      <w:r w:rsidRPr="00DD3085">
        <w:rPr>
          <w:color w:val="000000"/>
          <w:sz w:val="16"/>
          <w:szCs w:val="16"/>
        </w:rPr>
        <w:t>Cвих - сума замовлених (договірних) потужностей на добу наперед для точки виходу, тис. куб. м/добу; </w:t>
      </w:r>
    </w:p>
    <w:p w14:paraId="5D583D8B" w14:textId="77777777" w:rsidR="004611B6" w:rsidRPr="00DD3085" w:rsidRDefault="004611B6">
      <w:pPr>
        <w:spacing w:line="20" w:lineRule="exact"/>
        <w:rPr>
          <w:sz w:val="16"/>
          <w:szCs w:val="16"/>
        </w:rPr>
        <w:sectPr w:rsidR="004611B6" w:rsidRPr="00DD3085">
          <w:type w:val="continuous"/>
          <w:pgSz w:w="11909" w:h="16841"/>
          <w:pgMar w:top="1134" w:right="3222" w:bottom="0" w:left="1131" w:header="720" w:footer="720" w:gutter="0"/>
          <w:cols w:space="720"/>
        </w:sectPr>
      </w:pPr>
    </w:p>
    <w:p w14:paraId="1D3DDB15" w14:textId="77777777" w:rsidR="004611B6" w:rsidRPr="00DD3085" w:rsidRDefault="00A17788">
      <w:pPr>
        <w:spacing w:before="38" w:line="157" w:lineRule="exact"/>
        <w:ind w:right="-567"/>
        <w:rPr>
          <w:sz w:val="16"/>
          <w:szCs w:val="16"/>
        </w:rPr>
      </w:pPr>
      <w:r w:rsidRPr="00DD3085">
        <w:rPr>
          <w:color w:val="000000"/>
          <w:sz w:val="16"/>
          <w:szCs w:val="16"/>
        </w:rPr>
        <w:t>T – відповідний тариф, встановлений Регулятором; </w:t>
      </w:r>
    </w:p>
    <w:p w14:paraId="690A8972" w14:textId="77777777" w:rsidR="004611B6" w:rsidRPr="00DD3085" w:rsidRDefault="004611B6">
      <w:pPr>
        <w:spacing w:line="20" w:lineRule="exact"/>
        <w:rPr>
          <w:sz w:val="16"/>
          <w:szCs w:val="16"/>
        </w:rPr>
        <w:sectPr w:rsidR="004611B6" w:rsidRPr="00DD3085">
          <w:type w:val="continuous"/>
          <w:pgSz w:w="11909" w:h="16841"/>
          <w:pgMar w:top="1134" w:right="7005" w:bottom="0" w:left="1131" w:header="720" w:footer="720" w:gutter="0"/>
          <w:cols w:space="720"/>
        </w:sectPr>
      </w:pPr>
    </w:p>
    <w:p w14:paraId="5447CBEE" w14:textId="77777777" w:rsidR="004611B6" w:rsidRPr="00DD3085" w:rsidRDefault="00A17788">
      <w:pPr>
        <w:spacing w:before="37" w:line="157" w:lineRule="exact"/>
        <w:ind w:right="-567"/>
        <w:rPr>
          <w:sz w:val="16"/>
          <w:szCs w:val="16"/>
        </w:rPr>
      </w:pPr>
      <w:r w:rsidRPr="00DD3085">
        <w:rPr>
          <w:color w:val="000000"/>
          <w:sz w:val="16"/>
          <w:szCs w:val="16"/>
        </w:rPr>
        <w:t>3.11. Визначення (звіряння) фактичного обсягу поставленого (спожитого) природного газу між Сторонами здійснюється в наступному по рядку: </w:t>
      </w:r>
    </w:p>
    <w:p w14:paraId="61674A6B"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529EC65C" w14:textId="77777777" w:rsidR="004611B6" w:rsidRPr="00DD3085" w:rsidRDefault="00A17788">
      <w:pPr>
        <w:spacing w:before="37" w:line="157" w:lineRule="exact"/>
        <w:ind w:right="-567"/>
        <w:rPr>
          <w:sz w:val="16"/>
          <w:szCs w:val="16"/>
        </w:rPr>
      </w:pPr>
      <w:r w:rsidRPr="00DD3085">
        <w:rPr>
          <w:color w:val="000000"/>
          <w:sz w:val="16"/>
          <w:szCs w:val="16"/>
        </w:rPr>
        <w:t>3.11.1. За підсумками розрахункового періоду Споживач до 05 числа місяця, наступного за розрахунковим, але не пізніше 5 днів з моменту </w:t>
      </w:r>
    </w:p>
    <w:p w14:paraId="302C88F2"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378E775E" w14:textId="77777777" w:rsidR="004611B6" w:rsidRPr="00DD3085" w:rsidRDefault="00A17788">
      <w:pPr>
        <w:spacing w:before="37" w:line="157" w:lineRule="exact"/>
        <w:ind w:right="-567"/>
        <w:rPr>
          <w:sz w:val="16"/>
          <w:szCs w:val="16"/>
        </w:rPr>
      </w:pPr>
      <w:r w:rsidRPr="00DD3085">
        <w:rPr>
          <w:color w:val="000000"/>
          <w:sz w:val="16"/>
          <w:szCs w:val="16"/>
        </w:rPr>
        <w:t>отримання  відповідного  Акту  про  фактичний  обсяг  розподіленого  природного  газу  складений  між  Оператором  ГРМ  та  Споживачем, </w:t>
      </w:r>
    </w:p>
    <w:p w14:paraId="6F86279D" w14:textId="77777777" w:rsidR="004611B6" w:rsidRPr="00DD3085" w:rsidRDefault="004611B6">
      <w:pPr>
        <w:spacing w:line="20" w:lineRule="exact"/>
        <w:rPr>
          <w:sz w:val="16"/>
          <w:szCs w:val="16"/>
        </w:rPr>
        <w:sectPr w:rsidR="004611B6" w:rsidRPr="00DD3085">
          <w:type w:val="continuous"/>
          <w:pgSz w:w="11909" w:h="16841"/>
          <w:pgMar w:top="1134" w:right="248" w:bottom="0" w:left="1131" w:header="720" w:footer="720" w:gutter="0"/>
          <w:cols w:space="720"/>
        </w:sectPr>
      </w:pPr>
    </w:p>
    <w:p w14:paraId="08AAA368" w14:textId="77777777" w:rsidR="004611B6" w:rsidRPr="00DD3085" w:rsidRDefault="00A17788">
      <w:pPr>
        <w:spacing w:before="37" w:line="157" w:lineRule="exact"/>
        <w:ind w:right="-567"/>
        <w:rPr>
          <w:sz w:val="16"/>
          <w:szCs w:val="16"/>
        </w:rPr>
      </w:pPr>
      <w:r w:rsidRPr="00DD3085">
        <w:rPr>
          <w:color w:val="000000"/>
          <w:sz w:val="16"/>
          <w:szCs w:val="16"/>
        </w:rPr>
        <w:t>зобов’язаний надати Постачальнику копію відповідного акту про фактичний обсяг розподіленого (протранспортованого) природного газу </w:t>
      </w:r>
    </w:p>
    <w:p w14:paraId="154B7984" w14:textId="77777777" w:rsidR="004611B6" w:rsidRPr="00DD3085" w:rsidRDefault="004611B6">
      <w:pPr>
        <w:spacing w:line="20" w:lineRule="exact"/>
        <w:rPr>
          <w:sz w:val="16"/>
          <w:szCs w:val="16"/>
        </w:rPr>
        <w:sectPr w:rsidR="004611B6" w:rsidRPr="00DD3085">
          <w:type w:val="continuous"/>
          <w:pgSz w:w="11909" w:h="16841"/>
          <w:pgMar w:top="1134" w:right="246" w:bottom="0" w:left="1131" w:header="720" w:footer="720" w:gutter="0"/>
          <w:cols w:space="720"/>
        </w:sectPr>
      </w:pPr>
    </w:p>
    <w:p w14:paraId="0B81814B" w14:textId="77777777" w:rsidR="004611B6" w:rsidRPr="00DD3085" w:rsidRDefault="00A17788">
      <w:pPr>
        <w:spacing w:before="45" w:line="157" w:lineRule="exact"/>
        <w:ind w:right="-567"/>
        <w:rPr>
          <w:sz w:val="16"/>
          <w:szCs w:val="16"/>
        </w:rPr>
      </w:pPr>
      <w:r w:rsidRPr="00DD3085">
        <w:rPr>
          <w:color w:val="000000"/>
          <w:sz w:val="16"/>
          <w:szCs w:val="16"/>
        </w:rPr>
        <w:t>Споживачу за розрахунковий період, що складений між Оператором ГРМ та Споживачем, відповідно до вимог Кодексу ГРМ. </w:t>
      </w:r>
    </w:p>
    <w:p w14:paraId="0249C08A" w14:textId="77777777" w:rsidR="004611B6" w:rsidRPr="00DD3085" w:rsidRDefault="004611B6">
      <w:pPr>
        <w:spacing w:line="20" w:lineRule="exact"/>
        <w:rPr>
          <w:sz w:val="16"/>
          <w:szCs w:val="16"/>
        </w:rPr>
        <w:sectPr w:rsidR="004611B6" w:rsidRPr="00DD3085">
          <w:type w:val="continuous"/>
          <w:pgSz w:w="11909" w:h="16841"/>
          <w:pgMar w:top="1134" w:right="1558" w:bottom="0" w:left="1131" w:header="720" w:footer="720" w:gutter="0"/>
          <w:cols w:space="720"/>
        </w:sectPr>
      </w:pPr>
    </w:p>
    <w:p w14:paraId="626C1AA3" w14:textId="77777777" w:rsidR="004611B6" w:rsidRPr="00DD3085" w:rsidRDefault="00A17788">
      <w:pPr>
        <w:spacing w:before="38" w:line="157" w:lineRule="exact"/>
        <w:ind w:right="-567"/>
        <w:rPr>
          <w:sz w:val="16"/>
          <w:szCs w:val="16"/>
        </w:rPr>
      </w:pPr>
      <w:r w:rsidRPr="00DD3085">
        <w:rPr>
          <w:color w:val="000000"/>
          <w:sz w:val="16"/>
          <w:szCs w:val="16"/>
        </w:rPr>
        <w:t>3.11.2. На підставі отриманих від Споживача даних та\або даних Оператора ГРМ Постачальник протягом трьох робочих днів готує два </w:t>
      </w:r>
    </w:p>
    <w:p w14:paraId="6846DB5F"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015ABB89" w14:textId="77777777" w:rsidR="004611B6" w:rsidRPr="00DD3085" w:rsidRDefault="00A17788">
      <w:pPr>
        <w:spacing w:before="37" w:line="157" w:lineRule="exact"/>
        <w:ind w:right="-567"/>
        <w:rPr>
          <w:sz w:val="16"/>
          <w:szCs w:val="16"/>
        </w:rPr>
      </w:pPr>
      <w:r w:rsidRPr="00DD3085">
        <w:rPr>
          <w:color w:val="000000"/>
          <w:sz w:val="16"/>
          <w:szCs w:val="16"/>
        </w:rPr>
        <w:t>примірники акта приймання-передачі природного газу за розрахунковий період, підписаних уповноваженим представником Постачальника. </w:t>
      </w:r>
    </w:p>
    <w:p w14:paraId="10D91917" w14:textId="77777777" w:rsidR="004611B6" w:rsidRPr="00DD3085" w:rsidRDefault="004611B6">
      <w:pPr>
        <w:spacing w:line="20" w:lineRule="exact"/>
        <w:rPr>
          <w:sz w:val="16"/>
          <w:szCs w:val="16"/>
        </w:rPr>
        <w:sectPr w:rsidR="004611B6" w:rsidRPr="00DD3085">
          <w:type w:val="continuous"/>
          <w:pgSz w:w="11909" w:h="16841"/>
          <w:pgMar w:top="1134" w:right="492" w:bottom="0" w:left="1131" w:header="720" w:footer="720" w:gutter="0"/>
          <w:cols w:space="720"/>
        </w:sectPr>
      </w:pPr>
    </w:p>
    <w:p w14:paraId="73A4422C" w14:textId="77777777" w:rsidR="004611B6" w:rsidRPr="00DD3085" w:rsidRDefault="00A17788">
      <w:pPr>
        <w:spacing w:before="37" w:line="157" w:lineRule="exact"/>
        <w:ind w:right="-567"/>
        <w:rPr>
          <w:sz w:val="16"/>
          <w:szCs w:val="16"/>
        </w:rPr>
      </w:pPr>
      <w:r w:rsidRPr="00DD3085">
        <w:rPr>
          <w:color w:val="000000"/>
          <w:sz w:val="16"/>
          <w:szCs w:val="16"/>
        </w:rPr>
        <w:t>3.11.3. Споживач протягом двох днів з дати одержання акту приймання-передачі газу зобов’язується повернути Постачальнику один примірник </w:t>
      </w:r>
    </w:p>
    <w:p w14:paraId="7F8B8DE0"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27CEC496" w14:textId="77777777" w:rsidR="004611B6" w:rsidRPr="00DD3085" w:rsidRDefault="00A17788">
      <w:pPr>
        <w:spacing w:before="37" w:line="157" w:lineRule="exact"/>
        <w:ind w:right="-567"/>
        <w:rPr>
          <w:sz w:val="16"/>
          <w:szCs w:val="16"/>
        </w:rPr>
      </w:pPr>
      <w:r w:rsidRPr="00DD3085">
        <w:rPr>
          <w:color w:val="000000"/>
          <w:sz w:val="16"/>
          <w:szCs w:val="16"/>
        </w:rPr>
        <w:t>оригіналу акту приймання-передачі газу, підписаний уповноваженим представником Споживача та скріплений печаткою Споживача, або надати </w:t>
      </w:r>
    </w:p>
    <w:p w14:paraId="42586BDC" w14:textId="77777777" w:rsidR="004611B6" w:rsidRPr="00DD3085" w:rsidRDefault="004611B6">
      <w:pPr>
        <w:spacing w:line="20" w:lineRule="exact"/>
        <w:rPr>
          <w:sz w:val="16"/>
          <w:szCs w:val="16"/>
        </w:rPr>
        <w:sectPr w:rsidR="004611B6" w:rsidRPr="00DD3085">
          <w:type w:val="continuous"/>
          <w:pgSz w:w="11909" w:h="16841"/>
          <w:pgMar w:top="1134" w:right="246" w:bottom="0" w:left="1131" w:header="720" w:footer="720" w:gutter="0"/>
          <w:cols w:space="720"/>
        </w:sectPr>
      </w:pPr>
    </w:p>
    <w:p w14:paraId="552EA7B2" w14:textId="77777777" w:rsidR="004611B6" w:rsidRPr="00DD3085" w:rsidRDefault="00A17788">
      <w:pPr>
        <w:spacing w:before="37" w:line="157" w:lineRule="exact"/>
        <w:ind w:right="-567"/>
        <w:rPr>
          <w:sz w:val="16"/>
          <w:szCs w:val="16"/>
        </w:rPr>
      </w:pPr>
      <w:r w:rsidRPr="00DD3085">
        <w:rPr>
          <w:color w:val="000000"/>
          <w:sz w:val="16"/>
          <w:szCs w:val="16"/>
        </w:rPr>
        <w:t>в письмовій формі мотивовану та обґрунтовану відмову від підписання акту приймання-передачі газу. </w:t>
      </w:r>
    </w:p>
    <w:p w14:paraId="79E42A28" w14:textId="77777777" w:rsidR="004611B6" w:rsidRPr="00DD3085" w:rsidRDefault="004611B6">
      <w:pPr>
        <w:spacing w:line="20" w:lineRule="exact"/>
        <w:rPr>
          <w:sz w:val="16"/>
          <w:szCs w:val="16"/>
        </w:rPr>
        <w:sectPr w:rsidR="004611B6" w:rsidRPr="00DD3085">
          <w:type w:val="continuous"/>
          <w:pgSz w:w="11909" w:h="16841"/>
          <w:pgMar w:top="1134" w:right="3265" w:bottom="0" w:left="1131" w:header="720" w:footer="720" w:gutter="0"/>
          <w:cols w:space="720"/>
        </w:sectPr>
      </w:pPr>
    </w:p>
    <w:p w14:paraId="41324036" w14:textId="77777777" w:rsidR="004611B6" w:rsidRPr="00DD3085" w:rsidRDefault="00A17788">
      <w:pPr>
        <w:spacing w:before="37" w:line="157" w:lineRule="exact"/>
        <w:ind w:right="-567"/>
        <w:rPr>
          <w:sz w:val="16"/>
          <w:szCs w:val="16"/>
        </w:rPr>
      </w:pPr>
      <w:r w:rsidRPr="00DD3085">
        <w:rPr>
          <w:color w:val="000000"/>
          <w:sz w:val="16"/>
          <w:szCs w:val="16"/>
        </w:rPr>
        <w:t>3.11.4. У випадку відмови від підписання акту приймання-передачі газу Споживачем, обсяг постачання (споживання) газу встановлюється </w:t>
      </w:r>
    </w:p>
    <w:p w14:paraId="3FD61EE0"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146B4740" w14:textId="77777777" w:rsidR="004611B6" w:rsidRPr="00DD3085" w:rsidRDefault="00A17788">
      <w:pPr>
        <w:spacing w:before="45" w:line="157" w:lineRule="exact"/>
        <w:ind w:right="-567"/>
        <w:rPr>
          <w:sz w:val="16"/>
          <w:szCs w:val="16"/>
        </w:rPr>
      </w:pPr>
      <w:r w:rsidRPr="00DD3085">
        <w:rPr>
          <w:color w:val="000000"/>
          <w:sz w:val="16"/>
          <w:szCs w:val="16"/>
        </w:rPr>
        <w:t>Постачальником в односторонньому порядку, на підставі даних Оператора ГРМ. Споживач в такому разі не позбавлений права звернутись до </w:t>
      </w:r>
    </w:p>
    <w:p w14:paraId="72992DDA" w14:textId="77777777" w:rsidR="004611B6" w:rsidRPr="00DD3085" w:rsidRDefault="004611B6">
      <w:pPr>
        <w:spacing w:line="20" w:lineRule="exact"/>
        <w:rPr>
          <w:sz w:val="16"/>
          <w:szCs w:val="16"/>
        </w:rPr>
        <w:sectPr w:rsidR="004611B6" w:rsidRPr="00DD3085">
          <w:type w:val="continuous"/>
          <w:pgSz w:w="11909" w:h="16841"/>
          <w:pgMar w:top="1134" w:right="245" w:bottom="0" w:left="1131" w:header="720" w:footer="720" w:gutter="0"/>
          <w:cols w:space="720"/>
        </w:sectPr>
      </w:pPr>
    </w:p>
    <w:p w14:paraId="7980E899" w14:textId="77777777" w:rsidR="004611B6" w:rsidRPr="00DD3085" w:rsidRDefault="00A17788">
      <w:pPr>
        <w:spacing w:before="37" w:line="157" w:lineRule="exact"/>
        <w:ind w:right="-567"/>
        <w:rPr>
          <w:sz w:val="16"/>
          <w:szCs w:val="16"/>
        </w:rPr>
      </w:pPr>
      <w:r w:rsidRPr="00DD3085">
        <w:rPr>
          <w:color w:val="000000"/>
          <w:sz w:val="16"/>
          <w:szCs w:val="16"/>
        </w:rPr>
        <w:t>суду за вирішенням спору з приводу обсягів спожитого газу. До прийняття рішення судом та набрання таким рішенням законної сил и, обсяг </w:t>
      </w:r>
    </w:p>
    <w:p w14:paraId="61681EB4"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726ED999" w14:textId="77777777" w:rsidR="004611B6" w:rsidRPr="00DD3085" w:rsidRDefault="00A17788">
      <w:pPr>
        <w:spacing w:before="37" w:line="157" w:lineRule="exact"/>
        <w:ind w:right="-567"/>
        <w:rPr>
          <w:sz w:val="16"/>
          <w:szCs w:val="16"/>
        </w:rPr>
      </w:pPr>
      <w:r w:rsidRPr="00DD3085">
        <w:rPr>
          <w:color w:val="000000"/>
          <w:sz w:val="16"/>
          <w:szCs w:val="16"/>
        </w:rPr>
        <w:t>спожитого газу та вартість послуг з його постачання встановлюється відповідно до даних Постачальника. </w:t>
      </w:r>
    </w:p>
    <w:p w14:paraId="219EA63D" w14:textId="77777777" w:rsidR="004611B6" w:rsidRPr="00DD3085" w:rsidRDefault="004611B6">
      <w:pPr>
        <w:spacing w:line="20" w:lineRule="exact"/>
        <w:rPr>
          <w:sz w:val="16"/>
          <w:szCs w:val="16"/>
        </w:rPr>
        <w:sectPr w:rsidR="004611B6" w:rsidRPr="00DD3085">
          <w:type w:val="continuous"/>
          <w:pgSz w:w="11909" w:h="16841"/>
          <w:pgMar w:top="1134" w:right="3021" w:bottom="0" w:left="1131" w:header="720" w:footer="720" w:gutter="0"/>
          <w:cols w:space="720"/>
        </w:sectPr>
      </w:pPr>
    </w:p>
    <w:p w14:paraId="5E5C3C1D" w14:textId="77777777" w:rsidR="004611B6" w:rsidRPr="00DD3085" w:rsidRDefault="00A17788">
      <w:pPr>
        <w:spacing w:before="37" w:line="157" w:lineRule="exact"/>
        <w:ind w:right="-567"/>
        <w:rPr>
          <w:sz w:val="16"/>
          <w:szCs w:val="16"/>
        </w:rPr>
      </w:pPr>
      <w:r w:rsidRPr="00DD3085">
        <w:rPr>
          <w:color w:val="000000"/>
          <w:sz w:val="16"/>
          <w:szCs w:val="16"/>
        </w:rPr>
        <w:t>3.11.5. У випадку не повернення Споживачем підписаного оригіналу акту приймання-передачі газу, або ненадання письмової обґрунтованої </w:t>
      </w:r>
    </w:p>
    <w:p w14:paraId="137B0918"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7218880D" w14:textId="77777777" w:rsidR="004611B6" w:rsidRPr="00DD3085" w:rsidRDefault="00A17788">
      <w:pPr>
        <w:spacing w:before="37" w:line="157" w:lineRule="exact"/>
        <w:ind w:right="-567"/>
        <w:rPr>
          <w:sz w:val="16"/>
          <w:szCs w:val="16"/>
        </w:rPr>
      </w:pPr>
      <w:r w:rsidRPr="00DD3085">
        <w:rPr>
          <w:color w:val="000000"/>
          <w:sz w:val="16"/>
          <w:szCs w:val="16"/>
        </w:rPr>
        <w:t>відмови від його підписання протягом 10 (десяти) робочих днів від дати отримання акту, такий акт вважається підписаним Споживачем, а обсяг </w:t>
      </w:r>
    </w:p>
    <w:p w14:paraId="32284C9D"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4F100078" w14:textId="77777777" w:rsidR="004611B6" w:rsidRPr="00DD3085" w:rsidRDefault="00A17788">
      <w:pPr>
        <w:spacing w:before="38" w:line="157" w:lineRule="exact"/>
        <w:ind w:right="-567"/>
        <w:rPr>
          <w:sz w:val="16"/>
          <w:szCs w:val="16"/>
        </w:rPr>
      </w:pPr>
      <w:r w:rsidRPr="00DD3085">
        <w:rPr>
          <w:color w:val="000000"/>
          <w:sz w:val="16"/>
          <w:szCs w:val="16"/>
        </w:rPr>
        <w:t>спожитого газу встановлюється відповідно до даних Оператора ГРМ. </w:t>
      </w:r>
    </w:p>
    <w:p w14:paraId="33EEE8D7" w14:textId="77777777" w:rsidR="004611B6" w:rsidRPr="00DD3085" w:rsidRDefault="004611B6">
      <w:pPr>
        <w:spacing w:line="20" w:lineRule="exact"/>
        <w:rPr>
          <w:sz w:val="16"/>
          <w:szCs w:val="16"/>
        </w:rPr>
        <w:sectPr w:rsidR="004611B6" w:rsidRPr="00DD3085">
          <w:type w:val="continuous"/>
          <w:pgSz w:w="11909" w:h="16841"/>
          <w:pgMar w:top="1134" w:right="5672" w:bottom="0" w:left="1131" w:header="720" w:footer="720" w:gutter="0"/>
          <w:cols w:space="720"/>
        </w:sectPr>
      </w:pPr>
    </w:p>
    <w:p w14:paraId="6F675380" w14:textId="77777777" w:rsidR="004611B6" w:rsidRPr="00DD3085" w:rsidRDefault="00A17788">
      <w:pPr>
        <w:spacing w:before="45" w:line="157" w:lineRule="exact"/>
        <w:ind w:right="-567"/>
        <w:rPr>
          <w:sz w:val="16"/>
          <w:szCs w:val="16"/>
        </w:rPr>
      </w:pPr>
      <w:r w:rsidRPr="00DD3085">
        <w:rPr>
          <w:color w:val="000000"/>
          <w:sz w:val="16"/>
          <w:szCs w:val="16"/>
        </w:rPr>
        <w:t>3.11.6.  У  випадку,  якщо  ціна  природного  газу  за  Договором  на  обсяги  негативного  небалансу  Споживача  буде  нижче  ціни  придбання </w:t>
      </w:r>
    </w:p>
    <w:p w14:paraId="69FB35B5"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65484348" w14:textId="77777777" w:rsidR="004611B6" w:rsidRPr="00DD3085" w:rsidRDefault="00A17788">
      <w:pPr>
        <w:spacing w:before="37" w:line="157" w:lineRule="exact"/>
        <w:ind w:right="-567"/>
        <w:rPr>
          <w:sz w:val="16"/>
          <w:szCs w:val="16"/>
        </w:rPr>
      </w:pPr>
      <w:r w:rsidRPr="00DD3085">
        <w:rPr>
          <w:color w:val="000000"/>
          <w:sz w:val="16"/>
          <w:szCs w:val="16"/>
        </w:rPr>
        <w:t>Постачальником  природного  газу  у  Оператора  ГТС  для  покриття  таких  негативних  небалансів  Споживача,  Споживач  зобов’язується </w:t>
      </w:r>
    </w:p>
    <w:p w14:paraId="204A1BE4" w14:textId="77777777" w:rsidR="004611B6" w:rsidRPr="00DD3085" w:rsidRDefault="004611B6">
      <w:pPr>
        <w:spacing w:line="20" w:lineRule="exact"/>
        <w:rPr>
          <w:sz w:val="16"/>
          <w:szCs w:val="16"/>
        </w:rPr>
        <w:sectPr w:rsidR="004611B6" w:rsidRPr="00DD3085">
          <w:type w:val="continuous"/>
          <w:pgSz w:w="11909" w:h="16841"/>
          <w:pgMar w:top="1134" w:right="249" w:bottom="0" w:left="1131" w:header="720" w:footer="720" w:gutter="0"/>
          <w:cols w:space="720"/>
        </w:sectPr>
      </w:pPr>
    </w:p>
    <w:p w14:paraId="561CC189" w14:textId="77777777" w:rsidR="004611B6" w:rsidRPr="00DD3085" w:rsidRDefault="00A17788">
      <w:pPr>
        <w:spacing w:before="37" w:line="157" w:lineRule="exact"/>
        <w:ind w:right="-567"/>
        <w:rPr>
          <w:sz w:val="16"/>
          <w:szCs w:val="16"/>
        </w:rPr>
      </w:pPr>
      <w:r w:rsidRPr="00DD3085">
        <w:rPr>
          <w:color w:val="000000"/>
          <w:sz w:val="16"/>
          <w:szCs w:val="16"/>
        </w:rPr>
        <w:t>компенсувати Постачальнику суму зобов’язань по ПДВ, які виникли у Постачальника внаслідок різниці цін згідн о з п.188.1 Податкового кодексу </w:t>
      </w:r>
    </w:p>
    <w:p w14:paraId="28397817"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3FC0E398" w14:textId="77777777" w:rsidR="004611B6" w:rsidRPr="00DD3085" w:rsidRDefault="00A17788">
      <w:pPr>
        <w:spacing w:before="37" w:line="157" w:lineRule="exact"/>
        <w:ind w:right="-567"/>
        <w:rPr>
          <w:sz w:val="16"/>
          <w:szCs w:val="16"/>
        </w:rPr>
      </w:pPr>
      <w:r w:rsidRPr="00DD3085">
        <w:rPr>
          <w:color w:val="000000"/>
          <w:sz w:val="16"/>
          <w:szCs w:val="16"/>
        </w:rPr>
        <w:t>України. Сума компенсації повинна бути підтверджена податковою накладною Постачальника та оплачена Споживачем протягом 2 (дво х) днів </w:t>
      </w:r>
    </w:p>
    <w:p w14:paraId="65E824DE"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5DB5302" w14:textId="77777777" w:rsidR="004611B6" w:rsidRPr="00DD3085" w:rsidRDefault="00A17788">
      <w:pPr>
        <w:spacing w:before="37" w:line="157" w:lineRule="exact"/>
        <w:ind w:right="-567"/>
        <w:rPr>
          <w:sz w:val="16"/>
          <w:szCs w:val="16"/>
        </w:rPr>
      </w:pPr>
      <w:r w:rsidRPr="00DD3085">
        <w:rPr>
          <w:color w:val="000000"/>
          <w:sz w:val="16"/>
          <w:szCs w:val="16"/>
        </w:rPr>
        <w:t>з дня отримання рахунку на електронну адресу. </w:t>
      </w:r>
    </w:p>
    <w:p w14:paraId="1A0C3EF5" w14:textId="77777777" w:rsidR="004611B6" w:rsidRPr="00DD3085" w:rsidRDefault="004611B6">
      <w:pPr>
        <w:spacing w:line="20" w:lineRule="exact"/>
        <w:rPr>
          <w:sz w:val="16"/>
          <w:szCs w:val="16"/>
        </w:rPr>
        <w:sectPr w:rsidR="004611B6" w:rsidRPr="00DD3085">
          <w:type w:val="continuous"/>
          <w:pgSz w:w="11909" w:h="16841"/>
          <w:pgMar w:top="1134" w:right="7264" w:bottom="0" w:left="1131" w:header="720" w:footer="720" w:gutter="0"/>
          <w:cols w:space="720"/>
        </w:sectPr>
      </w:pPr>
    </w:p>
    <w:p w14:paraId="62D7FE90" w14:textId="77777777" w:rsidR="004611B6" w:rsidRPr="00DD3085" w:rsidRDefault="004611B6">
      <w:pPr>
        <w:spacing w:line="200" w:lineRule="exact"/>
        <w:rPr>
          <w:sz w:val="16"/>
          <w:szCs w:val="16"/>
        </w:rPr>
      </w:pPr>
    </w:p>
    <w:p w14:paraId="134DD80C" w14:textId="77777777" w:rsidR="004611B6" w:rsidRPr="00DD3085" w:rsidRDefault="004611B6">
      <w:pPr>
        <w:spacing w:line="200" w:lineRule="exact"/>
        <w:rPr>
          <w:sz w:val="16"/>
          <w:szCs w:val="16"/>
        </w:rPr>
      </w:pPr>
    </w:p>
    <w:p w14:paraId="2C65EFE5" w14:textId="77777777" w:rsidR="004611B6" w:rsidRPr="00DD3085" w:rsidRDefault="00A17788">
      <w:pPr>
        <w:spacing w:before="41" w:line="154" w:lineRule="exact"/>
        <w:ind w:right="-567"/>
        <w:rPr>
          <w:sz w:val="16"/>
          <w:szCs w:val="16"/>
        </w:rPr>
      </w:pPr>
      <w:r w:rsidRPr="00DD3085">
        <w:rPr>
          <w:b/>
          <w:bCs/>
          <w:color w:val="000000"/>
          <w:sz w:val="16"/>
          <w:szCs w:val="16"/>
        </w:rPr>
        <w:t>4. ЦІНА, ПОРЯДОК ОБЛІКУ ТА ОПЛАТИ ЗА ПРИРОДНИЙ ГАЗ </w:t>
      </w:r>
    </w:p>
    <w:p w14:paraId="5DB0EC1F" w14:textId="77777777" w:rsidR="004611B6" w:rsidRPr="00DD3085" w:rsidRDefault="004611B6">
      <w:pPr>
        <w:spacing w:line="20" w:lineRule="exact"/>
        <w:rPr>
          <w:sz w:val="16"/>
          <w:szCs w:val="16"/>
        </w:rPr>
        <w:sectPr w:rsidR="004611B6" w:rsidRPr="00DD3085">
          <w:type w:val="continuous"/>
          <w:pgSz w:w="11909" w:h="16841"/>
          <w:pgMar w:top="1134" w:right="2905" w:bottom="0" w:left="3797" w:header="720" w:footer="720" w:gutter="0"/>
          <w:cols w:space="720"/>
        </w:sectPr>
      </w:pPr>
    </w:p>
    <w:p w14:paraId="675F497C" w14:textId="77777777" w:rsidR="004611B6" w:rsidRPr="00DD3085" w:rsidRDefault="00A17788">
      <w:pPr>
        <w:spacing w:before="33" w:line="157" w:lineRule="exact"/>
        <w:ind w:right="-567"/>
        <w:rPr>
          <w:sz w:val="16"/>
          <w:szCs w:val="16"/>
        </w:rPr>
      </w:pPr>
      <w:r w:rsidRPr="00DD3085">
        <w:rPr>
          <w:color w:val="000000"/>
          <w:sz w:val="16"/>
          <w:szCs w:val="16"/>
        </w:rPr>
        <w:t>4.1. Розрахунки за поставлений Споживачеві газ здійснюються за цінами, що вільно встановлюються між Постачальником та Спожива чем.  </w:t>
      </w:r>
    </w:p>
    <w:p w14:paraId="4D930D49" w14:textId="77777777" w:rsidR="004611B6" w:rsidRPr="00DD3085" w:rsidRDefault="004611B6">
      <w:pPr>
        <w:spacing w:line="20" w:lineRule="exact"/>
        <w:rPr>
          <w:sz w:val="16"/>
          <w:szCs w:val="16"/>
        </w:rPr>
        <w:sectPr w:rsidR="004611B6" w:rsidRPr="00DD3085">
          <w:type w:val="continuous"/>
          <w:pgSz w:w="11909" w:h="16841"/>
          <w:pgMar w:top="1134" w:right="542" w:bottom="0" w:left="1131" w:header="720" w:footer="720" w:gutter="0"/>
          <w:cols w:space="720"/>
        </w:sectPr>
      </w:pPr>
    </w:p>
    <w:p w14:paraId="1D71914C" w14:textId="77777777" w:rsidR="004611B6" w:rsidRPr="00DD3085" w:rsidRDefault="00A17788">
      <w:pPr>
        <w:spacing w:before="37" w:line="157" w:lineRule="exact"/>
        <w:ind w:right="-567"/>
        <w:rPr>
          <w:sz w:val="16"/>
          <w:szCs w:val="16"/>
        </w:rPr>
      </w:pPr>
      <w:r w:rsidRPr="00DD3085">
        <w:rPr>
          <w:color w:val="000000"/>
          <w:sz w:val="16"/>
          <w:szCs w:val="16"/>
        </w:rPr>
        <w:t>4.2. Ціна газу без урахування потужності може змінюватись протягом дії Договору. Зміна ціни узгоджується шляхом підписання додаткової </w:t>
      </w:r>
    </w:p>
    <w:p w14:paraId="28DFDA0A"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2EBC8BC6" w14:textId="77777777" w:rsidR="004611B6" w:rsidRPr="00DD3085" w:rsidRDefault="00A17788">
      <w:pPr>
        <w:spacing w:before="37" w:line="157" w:lineRule="exact"/>
        <w:ind w:right="-567"/>
        <w:rPr>
          <w:sz w:val="16"/>
          <w:szCs w:val="16"/>
        </w:rPr>
      </w:pPr>
      <w:r w:rsidRPr="00DD3085">
        <w:rPr>
          <w:color w:val="000000"/>
          <w:sz w:val="16"/>
          <w:szCs w:val="16"/>
        </w:rPr>
        <w:t>угоди до цього Договору. </w:t>
      </w:r>
    </w:p>
    <w:p w14:paraId="124AF21D" w14:textId="77777777" w:rsidR="004611B6" w:rsidRPr="00DD3085" w:rsidRDefault="004611B6">
      <w:pPr>
        <w:spacing w:line="20" w:lineRule="exact"/>
        <w:rPr>
          <w:sz w:val="16"/>
          <w:szCs w:val="16"/>
        </w:rPr>
        <w:sectPr w:rsidR="004611B6" w:rsidRPr="00DD3085">
          <w:type w:val="continuous"/>
          <w:pgSz w:w="11909" w:h="16841"/>
          <w:pgMar w:top="1134" w:right="8870" w:bottom="0" w:left="1131" w:header="720" w:footer="720" w:gutter="0"/>
          <w:cols w:space="720"/>
        </w:sectPr>
      </w:pPr>
    </w:p>
    <w:p w14:paraId="60370B70" w14:textId="77777777" w:rsidR="004611B6" w:rsidRPr="00DD3085" w:rsidRDefault="00A17788">
      <w:pPr>
        <w:spacing w:before="38" w:line="157" w:lineRule="exact"/>
        <w:ind w:right="-567"/>
        <w:rPr>
          <w:sz w:val="16"/>
          <w:szCs w:val="16"/>
        </w:rPr>
      </w:pPr>
      <w:r w:rsidRPr="00DD3085">
        <w:rPr>
          <w:color w:val="000000"/>
          <w:sz w:val="16"/>
          <w:szCs w:val="16"/>
        </w:rPr>
        <w:t>4.2.1 </w:t>
      </w:r>
    </w:p>
    <w:p w14:paraId="3ABEBDC6" w14:textId="41687A5B" w:rsidR="004611B6" w:rsidRPr="00DD3085" w:rsidRDefault="00A17788">
      <w:pPr>
        <w:spacing w:before="38" w:line="157" w:lineRule="exact"/>
        <w:ind w:right="-567"/>
        <w:rPr>
          <w:sz w:val="16"/>
          <w:szCs w:val="16"/>
        </w:rPr>
      </w:pPr>
      <w:r w:rsidRPr="00DD3085">
        <w:rPr>
          <w:sz w:val="16"/>
          <w:szCs w:val="16"/>
        </w:rPr>
        <w:br w:type="column"/>
      </w:r>
      <w:r w:rsidRPr="00DD3085">
        <w:rPr>
          <w:color w:val="000000"/>
          <w:sz w:val="16"/>
          <w:szCs w:val="16"/>
        </w:rPr>
        <w:t>Компенсація вартості замовленої потужності становить </w:t>
      </w:r>
      <w:r w:rsidR="00DD3085">
        <w:rPr>
          <w:color w:val="000000"/>
          <w:sz w:val="16"/>
          <w:szCs w:val="16"/>
        </w:rPr>
        <w:t>_____________</w:t>
      </w:r>
      <w:r w:rsidRPr="00DD3085">
        <w:rPr>
          <w:color w:val="000000"/>
          <w:sz w:val="16"/>
          <w:szCs w:val="16"/>
        </w:rPr>
        <w:t>грн. за 1 000 м3 без ПДВ за 1000 м3. Відповідно до Постанови НКРЕКП </w:t>
      </w:r>
    </w:p>
    <w:p w14:paraId="428338F6"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388" w:space="324"/>
            <w:col w:w="9839"/>
          </w:cols>
        </w:sectPr>
      </w:pPr>
    </w:p>
    <w:p w14:paraId="3F2CFBA6" w14:textId="5D346714" w:rsidR="004611B6" w:rsidRPr="00DD3085" w:rsidRDefault="00A17788">
      <w:pPr>
        <w:spacing w:before="37" w:line="157" w:lineRule="exact"/>
        <w:ind w:right="-567"/>
        <w:rPr>
          <w:sz w:val="16"/>
          <w:szCs w:val="16"/>
        </w:rPr>
      </w:pPr>
      <w:r w:rsidRPr="00DD3085">
        <w:rPr>
          <w:color w:val="000000"/>
          <w:sz w:val="16"/>
          <w:szCs w:val="16"/>
        </w:rPr>
        <w:t>від 24.12.2019 р. № 3013 до компенсації вартості замовленої потужності застосовується коефіцієнт 1,1, та становить – </w:t>
      </w:r>
      <w:r w:rsidR="008067DD">
        <w:rPr>
          <w:b/>
          <w:bCs/>
          <w:color w:val="000000"/>
          <w:sz w:val="16"/>
          <w:szCs w:val="16"/>
        </w:rPr>
        <w:t>________</w:t>
      </w:r>
      <w:r w:rsidRPr="00DD3085">
        <w:rPr>
          <w:color w:val="000000"/>
          <w:sz w:val="16"/>
          <w:szCs w:val="16"/>
        </w:rPr>
        <w:t> </w:t>
      </w:r>
      <w:proofErr w:type="spellStart"/>
      <w:r w:rsidRPr="00DD3085">
        <w:rPr>
          <w:color w:val="000000"/>
          <w:sz w:val="16"/>
          <w:szCs w:val="16"/>
        </w:rPr>
        <w:t>грн</w:t>
      </w:r>
      <w:proofErr w:type="spellEnd"/>
      <w:r w:rsidRPr="00DD3085">
        <w:rPr>
          <w:color w:val="000000"/>
          <w:sz w:val="16"/>
          <w:szCs w:val="16"/>
        </w:rPr>
        <w:t> без ПДВ, </w:t>
      </w:r>
      <w:proofErr w:type="spellStart"/>
      <w:r w:rsidRPr="00DD3085">
        <w:rPr>
          <w:color w:val="000000"/>
          <w:sz w:val="16"/>
          <w:szCs w:val="16"/>
        </w:rPr>
        <w:t>крім</w:t>
      </w:r>
      <w:proofErr w:type="spellEnd"/>
      <w:r w:rsidRPr="00DD3085">
        <w:rPr>
          <w:color w:val="000000"/>
          <w:sz w:val="16"/>
          <w:szCs w:val="16"/>
        </w:rPr>
        <w:t> </w:t>
      </w:r>
    </w:p>
    <w:p w14:paraId="3BBEF7AE"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2830A907" w14:textId="6827AB63" w:rsidR="004611B6" w:rsidRPr="00DD3085" w:rsidRDefault="00A17788">
      <w:pPr>
        <w:spacing w:before="37" w:line="157" w:lineRule="exact"/>
        <w:ind w:right="-567"/>
        <w:rPr>
          <w:sz w:val="16"/>
          <w:szCs w:val="16"/>
        </w:rPr>
      </w:pPr>
      <w:r w:rsidRPr="00DD3085">
        <w:rPr>
          <w:color w:val="000000"/>
          <w:sz w:val="16"/>
          <w:szCs w:val="16"/>
        </w:rPr>
        <w:t>того ПДВ 20% - </w:t>
      </w:r>
      <w:r w:rsidR="008067DD">
        <w:rPr>
          <w:b/>
          <w:bCs/>
          <w:color w:val="000000"/>
          <w:sz w:val="16"/>
          <w:szCs w:val="16"/>
        </w:rPr>
        <w:t>_____</w:t>
      </w:r>
      <w:r w:rsidRPr="00DD3085">
        <w:rPr>
          <w:color w:val="000000"/>
          <w:sz w:val="16"/>
          <w:szCs w:val="16"/>
        </w:rPr>
        <w:t> </w:t>
      </w:r>
      <w:proofErr w:type="spellStart"/>
      <w:r w:rsidRPr="00DD3085">
        <w:rPr>
          <w:color w:val="000000"/>
          <w:sz w:val="16"/>
          <w:szCs w:val="16"/>
        </w:rPr>
        <w:t>грн</w:t>
      </w:r>
      <w:proofErr w:type="spellEnd"/>
      <w:r w:rsidRPr="00DD3085">
        <w:rPr>
          <w:color w:val="000000"/>
          <w:sz w:val="16"/>
          <w:szCs w:val="16"/>
        </w:rPr>
        <w:t>, разом з ПДВ – </w:t>
      </w:r>
      <w:r w:rsidR="008067DD">
        <w:rPr>
          <w:b/>
          <w:bCs/>
          <w:color w:val="000000"/>
          <w:sz w:val="16"/>
          <w:szCs w:val="16"/>
        </w:rPr>
        <w:t>_______________</w:t>
      </w:r>
      <w:r w:rsidRPr="00DD3085">
        <w:rPr>
          <w:color w:val="000000"/>
          <w:sz w:val="16"/>
          <w:szCs w:val="16"/>
        </w:rPr>
        <w:t> грн. </w:t>
      </w:r>
    </w:p>
    <w:p w14:paraId="6DD12AB6" w14:textId="77777777" w:rsidR="004611B6" w:rsidRPr="00DD3085" w:rsidRDefault="004611B6">
      <w:pPr>
        <w:spacing w:line="20" w:lineRule="exact"/>
        <w:rPr>
          <w:sz w:val="16"/>
          <w:szCs w:val="16"/>
        </w:rPr>
        <w:sectPr w:rsidR="004611B6" w:rsidRPr="00DD3085">
          <w:type w:val="continuous"/>
          <w:pgSz w:w="11909" w:h="16841"/>
          <w:pgMar w:top="1134" w:right="6875" w:bottom="0" w:left="1131" w:header="720" w:footer="720" w:gutter="0"/>
          <w:cols w:space="720"/>
        </w:sectPr>
      </w:pPr>
    </w:p>
    <w:p w14:paraId="0C6078AA" w14:textId="77777777" w:rsidR="004611B6" w:rsidRPr="00DD3085" w:rsidRDefault="00A17788">
      <w:pPr>
        <w:spacing w:before="45" w:line="157" w:lineRule="exact"/>
        <w:ind w:right="-567"/>
        <w:rPr>
          <w:sz w:val="16"/>
          <w:szCs w:val="16"/>
        </w:rPr>
      </w:pPr>
      <w:r w:rsidRPr="00DD3085">
        <w:rPr>
          <w:color w:val="000000"/>
          <w:sz w:val="16"/>
          <w:szCs w:val="16"/>
        </w:rPr>
        <w:t>4.3. Сторони домовились, що ціна газу, розрахована відповідно до пунктів 4.2. та 4.3 цього Договору, застосовується Сторонами при складанні </w:t>
      </w:r>
    </w:p>
    <w:p w14:paraId="6C01BEA3"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9FB6BDA" w14:textId="77777777" w:rsidR="004611B6" w:rsidRPr="00DD3085" w:rsidRDefault="00A17788">
      <w:pPr>
        <w:spacing w:before="37" w:line="157" w:lineRule="exact"/>
        <w:ind w:right="-567"/>
        <w:rPr>
          <w:sz w:val="16"/>
          <w:szCs w:val="16"/>
        </w:rPr>
      </w:pPr>
      <w:r w:rsidRPr="00DD3085">
        <w:rPr>
          <w:color w:val="000000"/>
          <w:sz w:val="16"/>
          <w:szCs w:val="16"/>
        </w:rPr>
        <w:t>актів приймання-передачі газу та розрахунках за цим Договором. </w:t>
      </w:r>
    </w:p>
    <w:p w14:paraId="5D654EC1" w14:textId="77777777" w:rsidR="004611B6" w:rsidRPr="00DD3085" w:rsidRDefault="004611B6">
      <w:pPr>
        <w:spacing w:line="20" w:lineRule="exact"/>
        <w:rPr>
          <w:sz w:val="16"/>
          <w:szCs w:val="16"/>
        </w:rPr>
        <w:sectPr w:rsidR="004611B6" w:rsidRPr="00DD3085">
          <w:type w:val="continuous"/>
          <w:pgSz w:w="11909" w:h="16841"/>
          <w:pgMar w:top="1134" w:right="5967" w:bottom="0" w:left="1131" w:header="720" w:footer="720" w:gutter="0"/>
          <w:cols w:space="720"/>
        </w:sectPr>
      </w:pPr>
    </w:p>
    <w:p w14:paraId="128B23AC" w14:textId="77777777" w:rsidR="004611B6" w:rsidRPr="00DD3085" w:rsidRDefault="00A17788">
      <w:pPr>
        <w:spacing w:before="37" w:line="157" w:lineRule="exact"/>
        <w:ind w:right="-567"/>
        <w:rPr>
          <w:sz w:val="16"/>
          <w:szCs w:val="16"/>
        </w:rPr>
      </w:pPr>
      <w:r w:rsidRPr="00DD3085">
        <w:rPr>
          <w:color w:val="000000"/>
          <w:sz w:val="16"/>
          <w:szCs w:val="16"/>
        </w:rPr>
        <w:t>4.4. Місячна вартість газу визначається як добуток ціни газу та загального обсягу фактично поставленого (спожитого) газу, визнач еного згідно </w:t>
      </w:r>
    </w:p>
    <w:p w14:paraId="7EE443FD"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6113E31" w14:textId="77777777" w:rsidR="004611B6" w:rsidRPr="00DD3085" w:rsidRDefault="00A17788">
      <w:pPr>
        <w:spacing w:before="38" w:line="157" w:lineRule="exact"/>
        <w:ind w:right="-567"/>
        <w:rPr>
          <w:sz w:val="16"/>
          <w:szCs w:val="16"/>
        </w:rPr>
      </w:pPr>
      <w:r w:rsidRPr="00DD3085">
        <w:rPr>
          <w:color w:val="000000"/>
          <w:sz w:val="16"/>
          <w:szCs w:val="16"/>
        </w:rPr>
        <w:t>з розділом ІІ цього Договору. </w:t>
      </w:r>
    </w:p>
    <w:p w14:paraId="2E8BAC41" w14:textId="77777777" w:rsidR="004611B6" w:rsidRPr="00DD3085" w:rsidRDefault="004611B6">
      <w:pPr>
        <w:spacing w:line="20" w:lineRule="exact"/>
        <w:rPr>
          <w:sz w:val="16"/>
          <w:szCs w:val="16"/>
        </w:rPr>
        <w:sectPr w:rsidR="004611B6" w:rsidRPr="00DD3085">
          <w:type w:val="continuous"/>
          <w:pgSz w:w="11909" w:h="16841"/>
          <w:pgMar w:top="1134" w:right="8589" w:bottom="0" w:left="1131" w:header="720" w:footer="720" w:gutter="0"/>
          <w:cols w:space="720"/>
        </w:sectPr>
      </w:pPr>
    </w:p>
    <w:p w14:paraId="3F5BF3E8" w14:textId="77777777" w:rsidR="004611B6" w:rsidRPr="00DD3085" w:rsidRDefault="00A17788">
      <w:pPr>
        <w:spacing w:before="37" w:line="157" w:lineRule="exact"/>
        <w:ind w:right="-567"/>
        <w:rPr>
          <w:sz w:val="16"/>
          <w:szCs w:val="16"/>
        </w:rPr>
      </w:pPr>
      <w:r w:rsidRPr="00DD3085">
        <w:rPr>
          <w:color w:val="000000"/>
          <w:sz w:val="16"/>
          <w:szCs w:val="16"/>
        </w:rPr>
        <w:t>4.5. Загальна сума Договору складається із місячних сум вартості газу поставленого Споживачеві за даним Договором. </w:t>
      </w:r>
    </w:p>
    <w:p w14:paraId="45A8F142" w14:textId="77777777" w:rsidR="004611B6" w:rsidRPr="00DD3085" w:rsidRDefault="004611B6">
      <w:pPr>
        <w:spacing w:line="20" w:lineRule="exact"/>
        <w:rPr>
          <w:sz w:val="16"/>
          <w:szCs w:val="16"/>
        </w:rPr>
        <w:sectPr w:rsidR="004611B6" w:rsidRPr="00DD3085">
          <w:type w:val="continuous"/>
          <w:pgSz w:w="11909" w:h="16841"/>
          <w:pgMar w:top="1134" w:right="2062" w:bottom="0" w:left="1131" w:header="720" w:footer="720" w:gutter="0"/>
          <w:cols w:space="720"/>
        </w:sectPr>
      </w:pPr>
    </w:p>
    <w:p w14:paraId="7D3C52FB" w14:textId="77777777" w:rsidR="004611B6" w:rsidRPr="00DD3085" w:rsidRDefault="004611B6">
      <w:pPr>
        <w:spacing w:line="200" w:lineRule="exact"/>
        <w:rPr>
          <w:sz w:val="16"/>
          <w:szCs w:val="16"/>
        </w:rPr>
      </w:pPr>
    </w:p>
    <w:p w14:paraId="0E485781" w14:textId="77777777" w:rsidR="004611B6" w:rsidRPr="00DD3085" w:rsidRDefault="00A17788">
      <w:pPr>
        <w:spacing w:before="46" w:line="154" w:lineRule="exact"/>
        <w:ind w:right="-567"/>
        <w:rPr>
          <w:sz w:val="16"/>
          <w:szCs w:val="16"/>
        </w:rPr>
      </w:pPr>
      <w:r w:rsidRPr="00DD3085">
        <w:rPr>
          <w:b/>
          <w:bCs/>
          <w:color w:val="000000"/>
          <w:sz w:val="16"/>
          <w:szCs w:val="16"/>
        </w:rPr>
        <w:t>5. ПОРЯДОК ТА СТРОКИ ПРОВЕДЕННЯ РОЗРАХУНКІВ </w:t>
      </w:r>
    </w:p>
    <w:p w14:paraId="0851AE22" w14:textId="77777777" w:rsidR="004611B6" w:rsidRPr="00DD3085" w:rsidRDefault="004611B6">
      <w:pPr>
        <w:spacing w:line="20" w:lineRule="exact"/>
        <w:rPr>
          <w:sz w:val="16"/>
          <w:szCs w:val="16"/>
        </w:rPr>
        <w:sectPr w:rsidR="004611B6" w:rsidRPr="00DD3085">
          <w:type w:val="continuous"/>
          <w:pgSz w:w="11909" w:h="16841"/>
          <w:pgMar w:top="1134" w:right="3172" w:bottom="0" w:left="4070" w:header="720" w:footer="720" w:gutter="0"/>
          <w:cols w:space="720"/>
        </w:sectPr>
      </w:pPr>
    </w:p>
    <w:p w14:paraId="4091FFA8" w14:textId="77777777" w:rsidR="004611B6" w:rsidRPr="00DD3085" w:rsidRDefault="00A17788">
      <w:pPr>
        <w:spacing w:before="33" w:line="157" w:lineRule="exact"/>
        <w:ind w:right="-567"/>
        <w:rPr>
          <w:sz w:val="16"/>
          <w:szCs w:val="16"/>
        </w:rPr>
      </w:pPr>
      <w:r w:rsidRPr="00DD3085">
        <w:rPr>
          <w:color w:val="000000"/>
          <w:sz w:val="16"/>
          <w:szCs w:val="16"/>
        </w:rPr>
        <w:t>5.1. Розрахунковий період за Договором становить газовий місяць — з 07.00 години першого дня місяця до 7.00 години першого дня наступного </w:t>
      </w:r>
    </w:p>
    <w:p w14:paraId="3C099770"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5703817F" w14:textId="77777777" w:rsidR="004611B6" w:rsidRPr="00DD3085" w:rsidRDefault="00A17788">
      <w:pPr>
        <w:spacing w:before="38" w:line="157" w:lineRule="exact"/>
        <w:ind w:right="-567"/>
        <w:rPr>
          <w:sz w:val="16"/>
          <w:szCs w:val="16"/>
        </w:rPr>
      </w:pPr>
      <w:r w:rsidRPr="00DD3085">
        <w:rPr>
          <w:color w:val="000000"/>
          <w:sz w:val="16"/>
          <w:szCs w:val="16"/>
        </w:rPr>
        <w:t>місяця включно. </w:t>
      </w:r>
    </w:p>
    <w:p w14:paraId="3C8BCEDC" w14:textId="77777777" w:rsidR="004611B6" w:rsidRPr="00DD3085" w:rsidRDefault="004611B6">
      <w:pPr>
        <w:spacing w:line="20" w:lineRule="exact"/>
        <w:rPr>
          <w:sz w:val="16"/>
          <w:szCs w:val="16"/>
        </w:rPr>
        <w:sectPr w:rsidR="004611B6" w:rsidRPr="00DD3085">
          <w:type w:val="continuous"/>
          <w:pgSz w:w="11909" w:h="16841"/>
          <w:pgMar w:top="1134" w:right="9533" w:bottom="0" w:left="1131" w:header="720" w:footer="720" w:gutter="0"/>
          <w:cols w:space="720"/>
        </w:sectPr>
      </w:pPr>
    </w:p>
    <w:p w14:paraId="5A8BB313" w14:textId="77777777" w:rsidR="004611B6" w:rsidRPr="00DD3085" w:rsidRDefault="00A17788">
      <w:pPr>
        <w:spacing w:before="37" w:line="157" w:lineRule="exact"/>
        <w:ind w:right="-567"/>
        <w:rPr>
          <w:sz w:val="16"/>
          <w:szCs w:val="16"/>
        </w:rPr>
      </w:pPr>
      <w:r w:rsidRPr="00DD3085">
        <w:rPr>
          <w:color w:val="000000"/>
          <w:sz w:val="16"/>
          <w:szCs w:val="16"/>
        </w:rPr>
        <w:t>5.2. Оплата газу здійснюється Споживачем шляхом перерахування грошових коштів на поточний рахунок Постачальника вказаний в Договорі, </w:t>
      </w:r>
    </w:p>
    <w:p w14:paraId="3C61C1FC"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0D5BB179" w14:textId="77777777" w:rsidR="004611B6" w:rsidRPr="00DD3085" w:rsidRDefault="00A17788">
      <w:pPr>
        <w:spacing w:before="37" w:line="157" w:lineRule="exact"/>
        <w:ind w:right="-567"/>
        <w:rPr>
          <w:sz w:val="16"/>
          <w:szCs w:val="16"/>
        </w:rPr>
      </w:pPr>
      <w:r w:rsidRPr="00DD3085">
        <w:rPr>
          <w:color w:val="000000"/>
          <w:sz w:val="16"/>
          <w:szCs w:val="16"/>
        </w:rPr>
        <w:t>або іншим способом, незабороненим чинним законодавством України, в наступному порядку: </w:t>
      </w:r>
    </w:p>
    <w:p w14:paraId="11B42908" w14:textId="77777777" w:rsidR="004611B6" w:rsidRPr="00DD3085" w:rsidRDefault="004611B6">
      <w:pPr>
        <w:spacing w:line="20" w:lineRule="exact"/>
        <w:rPr>
          <w:sz w:val="16"/>
          <w:szCs w:val="16"/>
        </w:rPr>
        <w:sectPr w:rsidR="004611B6" w:rsidRPr="00DD3085">
          <w:type w:val="continuous"/>
          <w:pgSz w:w="11909" w:h="16841"/>
          <w:pgMar w:top="1134" w:right="3863" w:bottom="0" w:left="1131" w:header="720" w:footer="720" w:gutter="0"/>
          <w:cols w:space="720"/>
        </w:sectPr>
      </w:pPr>
    </w:p>
    <w:p w14:paraId="4796C29E" w14:textId="77777777" w:rsidR="004611B6" w:rsidRPr="00DD3085" w:rsidRDefault="00A17788">
      <w:pPr>
        <w:spacing w:before="37" w:line="157" w:lineRule="exact"/>
        <w:ind w:right="-567"/>
        <w:rPr>
          <w:sz w:val="16"/>
          <w:szCs w:val="16"/>
        </w:rPr>
      </w:pPr>
      <w:r w:rsidRPr="00DD3085">
        <w:rPr>
          <w:color w:val="000000"/>
          <w:sz w:val="16"/>
          <w:szCs w:val="16"/>
        </w:rPr>
        <w:t>- 100%  передплата до 25 числа місяця, що передує місяцю поставки газу. Остаточний розрахунок за фактично переданий Постачальником газ  </w:t>
      </w:r>
    </w:p>
    <w:p w14:paraId="7DB4EF67"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2151319D" w14:textId="77777777" w:rsidR="004611B6" w:rsidRPr="00DD3085" w:rsidRDefault="00A17788">
      <w:pPr>
        <w:spacing w:before="37" w:line="157" w:lineRule="exact"/>
        <w:ind w:right="-567"/>
        <w:rPr>
          <w:sz w:val="16"/>
          <w:szCs w:val="16"/>
        </w:rPr>
      </w:pPr>
      <w:r w:rsidRPr="00DD3085">
        <w:rPr>
          <w:color w:val="000000"/>
          <w:sz w:val="16"/>
          <w:szCs w:val="16"/>
        </w:rPr>
        <w:t>здійснюється Споживачем протягом 5 (п’яти) банківських днів з дати отримання рахунку. </w:t>
      </w:r>
    </w:p>
    <w:p w14:paraId="42E91CCA" w14:textId="77777777" w:rsidR="004611B6" w:rsidRPr="00DD3085" w:rsidRDefault="004611B6">
      <w:pPr>
        <w:spacing w:line="20" w:lineRule="exact"/>
        <w:rPr>
          <w:sz w:val="16"/>
          <w:szCs w:val="16"/>
        </w:rPr>
        <w:sectPr w:rsidR="004611B6" w:rsidRPr="00DD3085">
          <w:type w:val="continuous"/>
          <w:pgSz w:w="11909" w:h="16841"/>
          <w:pgMar w:top="1134" w:right="4166" w:bottom="0" w:left="1131" w:header="720" w:footer="720" w:gutter="0"/>
          <w:cols w:space="720"/>
        </w:sectPr>
      </w:pPr>
    </w:p>
    <w:p w14:paraId="0402598A" w14:textId="77777777" w:rsidR="004611B6" w:rsidRPr="00DD3085" w:rsidRDefault="00A17788">
      <w:pPr>
        <w:spacing w:before="45" w:line="157" w:lineRule="exact"/>
        <w:ind w:right="-567"/>
        <w:rPr>
          <w:sz w:val="16"/>
          <w:szCs w:val="16"/>
        </w:rPr>
      </w:pPr>
      <w:r w:rsidRPr="00DD3085">
        <w:rPr>
          <w:color w:val="000000"/>
          <w:sz w:val="16"/>
          <w:szCs w:val="16"/>
        </w:rPr>
        <w:t>5.3. Датою оплати (здійснення розрахунку) є дата зарахування грошових коштів на поточний рахунок Постачальника. </w:t>
      </w:r>
    </w:p>
    <w:p w14:paraId="6931A2AD" w14:textId="77777777" w:rsidR="004611B6" w:rsidRPr="00DD3085" w:rsidRDefault="004611B6">
      <w:pPr>
        <w:spacing w:line="20" w:lineRule="exact"/>
        <w:rPr>
          <w:sz w:val="16"/>
          <w:szCs w:val="16"/>
        </w:rPr>
        <w:sectPr w:rsidR="004611B6" w:rsidRPr="00DD3085">
          <w:type w:val="continuous"/>
          <w:pgSz w:w="11909" w:h="16841"/>
          <w:pgMar w:top="1134" w:right="2127" w:bottom="0" w:left="1131" w:header="720" w:footer="720" w:gutter="0"/>
          <w:cols w:space="720"/>
        </w:sectPr>
      </w:pPr>
    </w:p>
    <w:p w14:paraId="303AB2BF" w14:textId="77777777" w:rsidR="004611B6" w:rsidRPr="00DD3085" w:rsidRDefault="00A17788">
      <w:pPr>
        <w:spacing w:before="38" w:line="157" w:lineRule="exact"/>
        <w:ind w:right="-567"/>
        <w:rPr>
          <w:sz w:val="16"/>
          <w:szCs w:val="16"/>
        </w:rPr>
      </w:pPr>
      <w:r w:rsidRPr="00DD3085">
        <w:rPr>
          <w:color w:val="000000"/>
          <w:sz w:val="16"/>
          <w:szCs w:val="16"/>
        </w:rPr>
        <w:t>5.4.  У  разі  виникнення  у  Споживача  заборгованості  з  оплати  вартості  газу,  Сторони  за  взаємною  згодою  можуть  скласти  Акти  звірки </w:t>
      </w:r>
    </w:p>
    <w:p w14:paraId="56E81271"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201856B7" w14:textId="77777777" w:rsidR="004611B6" w:rsidRPr="00DD3085" w:rsidRDefault="00A17788">
      <w:pPr>
        <w:spacing w:before="37" w:line="157" w:lineRule="exact"/>
        <w:ind w:right="-567"/>
        <w:rPr>
          <w:sz w:val="16"/>
          <w:szCs w:val="16"/>
        </w:rPr>
      </w:pPr>
      <w:r w:rsidRPr="00DD3085">
        <w:rPr>
          <w:color w:val="000000"/>
          <w:sz w:val="16"/>
          <w:szCs w:val="16"/>
        </w:rPr>
        <w:t>взаєморозрахунків і, у випадку наявності заборгованості у Споживача за спожитий природний газ і відсутності можливості його п огашення </w:t>
      </w:r>
    </w:p>
    <w:p w14:paraId="60C35FE7"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42430E50" w14:textId="77777777" w:rsidR="004611B6" w:rsidRPr="00DD3085" w:rsidRDefault="00A17788">
      <w:pPr>
        <w:spacing w:before="37" w:line="157" w:lineRule="exact"/>
        <w:ind w:right="-567"/>
        <w:rPr>
          <w:sz w:val="16"/>
          <w:szCs w:val="16"/>
        </w:rPr>
      </w:pPr>
      <w:r w:rsidRPr="00DD3085">
        <w:rPr>
          <w:color w:val="000000"/>
          <w:sz w:val="16"/>
          <w:szCs w:val="16"/>
        </w:rPr>
        <w:t>укласти графік погашення заборгованості, який оформлюється додатком до цього Договору та є його невід’ємною частиною. Укладення </w:t>
      </w:r>
    </w:p>
    <w:p w14:paraId="2188F466"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E149EA9" w14:textId="77777777" w:rsidR="004611B6" w:rsidRPr="00DD3085" w:rsidRDefault="00A17788">
      <w:pPr>
        <w:spacing w:before="37" w:line="157" w:lineRule="exact"/>
        <w:ind w:right="-567"/>
        <w:rPr>
          <w:sz w:val="16"/>
          <w:szCs w:val="16"/>
        </w:rPr>
      </w:pPr>
      <w:r w:rsidRPr="00DD3085">
        <w:rPr>
          <w:color w:val="000000"/>
          <w:sz w:val="16"/>
          <w:szCs w:val="16"/>
        </w:rPr>
        <w:t>Сторонами  та  дотримання  Споживачем  узгодженого  графіка  погашення  заборгованості  не  звільняє  Споживача  від  виконання  поточних </w:t>
      </w:r>
    </w:p>
    <w:p w14:paraId="18177650" w14:textId="77777777" w:rsidR="004611B6" w:rsidRPr="00DD3085" w:rsidRDefault="004611B6">
      <w:pPr>
        <w:spacing w:line="20" w:lineRule="exact"/>
        <w:rPr>
          <w:sz w:val="16"/>
          <w:szCs w:val="16"/>
        </w:rPr>
        <w:sectPr w:rsidR="004611B6" w:rsidRPr="00DD3085">
          <w:type w:val="continuous"/>
          <w:pgSz w:w="11909" w:h="16841"/>
          <w:pgMar w:top="1134" w:right="247" w:bottom="0" w:left="1131" w:header="720" w:footer="720" w:gutter="0"/>
          <w:cols w:space="720"/>
        </w:sectPr>
      </w:pPr>
    </w:p>
    <w:p w14:paraId="5722A863" w14:textId="77777777" w:rsidR="004611B6" w:rsidRPr="00DD3085" w:rsidRDefault="00A17788">
      <w:pPr>
        <w:spacing w:before="37" w:line="157" w:lineRule="exact"/>
        <w:ind w:right="-567"/>
        <w:rPr>
          <w:sz w:val="16"/>
          <w:szCs w:val="16"/>
        </w:rPr>
      </w:pPr>
      <w:r w:rsidRPr="00DD3085">
        <w:rPr>
          <w:color w:val="000000"/>
          <w:sz w:val="16"/>
          <w:szCs w:val="16"/>
        </w:rPr>
        <w:t>зобов’язань за Договором. </w:t>
      </w:r>
    </w:p>
    <w:p w14:paraId="67A2C92F" w14:textId="77777777" w:rsidR="004611B6" w:rsidRPr="00DD3085" w:rsidRDefault="004611B6">
      <w:pPr>
        <w:spacing w:line="20" w:lineRule="exact"/>
        <w:rPr>
          <w:sz w:val="16"/>
          <w:szCs w:val="16"/>
        </w:rPr>
        <w:sectPr w:rsidR="004611B6" w:rsidRPr="00DD3085">
          <w:type w:val="continuous"/>
          <w:pgSz w:w="11909" w:h="16841"/>
          <w:pgMar w:top="1134" w:right="8813" w:bottom="0" w:left="1131" w:header="720" w:footer="720" w:gutter="0"/>
          <w:cols w:space="720"/>
        </w:sectPr>
      </w:pPr>
    </w:p>
    <w:p w14:paraId="6B0D0D80" w14:textId="77777777" w:rsidR="004611B6" w:rsidRPr="00DD3085" w:rsidRDefault="00A17788">
      <w:pPr>
        <w:spacing w:before="37" w:line="157" w:lineRule="exact"/>
        <w:ind w:right="-567"/>
        <w:rPr>
          <w:sz w:val="16"/>
          <w:szCs w:val="16"/>
        </w:rPr>
      </w:pPr>
      <w:r w:rsidRPr="00DD3085">
        <w:rPr>
          <w:color w:val="000000"/>
          <w:sz w:val="16"/>
          <w:szCs w:val="16"/>
        </w:rPr>
        <w:t>5.5. У разі відсутності графіка погашення заборгованості Постачальник має право грошові кошти, отримані від Споживача за газ в поточному </w:t>
      </w:r>
    </w:p>
    <w:p w14:paraId="6ECBEA3F"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1FE671BE" w14:textId="77777777" w:rsidR="004611B6" w:rsidRPr="00DD3085" w:rsidRDefault="00A17788">
      <w:pPr>
        <w:spacing w:before="45" w:line="157" w:lineRule="exact"/>
        <w:ind w:right="-567"/>
        <w:rPr>
          <w:sz w:val="16"/>
          <w:szCs w:val="16"/>
        </w:rPr>
      </w:pPr>
      <w:r w:rsidRPr="00DD3085">
        <w:rPr>
          <w:color w:val="000000"/>
          <w:sz w:val="16"/>
          <w:szCs w:val="16"/>
        </w:rPr>
        <w:t>розрахунковому періоді, зарахувати в рахунок погашення існуючої заборгованості Споживача відповідно до черговості її виникнен ня.  </w:t>
      </w:r>
    </w:p>
    <w:p w14:paraId="66A64D6E" w14:textId="77777777" w:rsidR="004611B6" w:rsidRPr="00DD3085" w:rsidRDefault="004611B6">
      <w:pPr>
        <w:spacing w:line="20" w:lineRule="exact"/>
        <w:rPr>
          <w:sz w:val="16"/>
          <w:szCs w:val="16"/>
        </w:rPr>
        <w:sectPr w:rsidR="004611B6" w:rsidRPr="00DD3085">
          <w:type w:val="continuous"/>
          <w:pgSz w:w="11909" w:h="16841"/>
          <w:pgMar w:top="1134" w:right="881" w:bottom="0" w:left="1131" w:header="720" w:footer="720" w:gutter="0"/>
          <w:cols w:space="720"/>
        </w:sectPr>
      </w:pPr>
    </w:p>
    <w:p w14:paraId="14F552C6" w14:textId="77777777" w:rsidR="004611B6" w:rsidRPr="00DD3085" w:rsidRDefault="00A17788">
      <w:pPr>
        <w:spacing w:before="37" w:line="157" w:lineRule="exact"/>
        <w:ind w:right="-567"/>
        <w:rPr>
          <w:sz w:val="16"/>
          <w:szCs w:val="16"/>
        </w:rPr>
      </w:pPr>
      <w:r w:rsidRPr="00DD3085">
        <w:rPr>
          <w:color w:val="000000"/>
          <w:sz w:val="16"/>
          <w:szCs w:val="16"/>
        </w:rPr>
        <w:t>5.6. У разі переплати вартості газу сума переплати зараховується Постачальником в рахунок оплати газу на наступний розрахунковий період або </w:t>
      </w:r>
    </w:p>
    <w:p w14:paraId="2275394B"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0623B10A" w14:textId="77777777" w:rsidR="004611B6" w:rsidRPr="00DD3085" w:rsidRDefault="00A17788">
      <w:pPr>
        <w:spacing w:before="37" w:line="157" w:lineRule="exact"/>
        <w:ind w:right="-567"/>
        <w:rPr>
          <w:sz w:val="16"/>
          <w:szCs w:val="16"/>
        </w:rPr>
      </w:pPr>
      <w:r w:rsidRPr="00DD3085">
        <w:rPr>
          <w:color w:val="000000"/>
          <w:sz w:val="16"/>
          <w:szCs w:val="16"/>
        </w:rPr>
        <w:t>повертається протягом 5 (п’яти) календарних днів</w:t>
      </w:r>
      <w:r w:rsidRPr="00DD3085">
        <w:rPr>
          <w:color w:val="0000FF"/>
          <w:sz w:val="16"/>
          <w:szCs w:val="16"/>
        </w:rPr>
        <w:t> </w:t>
      </w:r>
      <w:r w:rsidRPr="00DD3085">
        <w:rPr>
          <w:color w:val="000000"/>
          <w:sz w:val="16"/>
          <w:szCs w:val="16"/>
        </w:rPr>
        <w:t>на поточний рахунок Споживача на його письмову вимогу. </w:t>
      </w:r>
    </w:p>
    <w:p w14:paraId="224B885A" w14:textId="77777777" w:rsidR="004611B6" w:rsidRPr="00DD3085" w:rsidRDefault="004611B6">
      <w:pPr>
        <w:spacing w:line="20" w:lineRule="exact"/>
        <w:rPr>
          <w:sz w:val="16"/>
          <w:szCs w:val="16"/>
        </w:rPr>
        <w:sectPr w:rsidR="004611B6" w:rsidRPr="00DD3085">
          <w:type w:val="continuous"/>
          <w:pgSz w:w="11909" w:h="16841"/>
          <w:pgMar w:top="1134" w:right="2718" w:bottom="0" w:left="1131" w:header="720" w:footer="720" w:gutter="0"/>
          <w:cols w:space="720"/>
        </w:sectPr>
      </w:pPr>
    </w:p>
    <w:p w14:paraId="46BAB59E" w14:textId="77777777" w:rsidR="004611B6" w:rsidRPr="00DD3085" w:rsidRDefault="00A17788">
      <w:pPr>
        <w:spacing w:before="37" w:line="157" w:lineRule="exact"/>
        <w:ind w:right="-567"/>
        <w:rPr>
          <w:sz w:val="16"/>
          <w:szCs w:val="16"/>
        </w:rPr>
      </w:pPr>
      <w:r w:rsidRPr="00DD3085">
        <w:rPr>
          <w:color w:val="000000"/>
          <w:sz w:val="16"/>
          <w:szCs w:val="16"/>
        </w:rPr>
        <w:t>5.7. Звірка розрахунків здійснюється Сторонами протягом 10 (десяти) календарних днів з дати пред’явлення вимоги про це однієї із Сторін на </w:t>
      </w:r>
    </w:p>
    <w:p w14:paraId="03D64ED6"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4F9B1273" w14:textId="77777777" w:rsidR="004611B6" w:rsidRPr="00DD3085" w:rsidRDefault="00A17788">
      <w:pPr>
        <w:spacing w:before="37" w:line="157" w:lineRule="exact"/>
        <w:ind w:right="-567"/>
        <w:rPr>
          <w:sz w:val="16"/>
          <w:szCs w:val="16"/>
        </w:rPr>
      </w:pPr>
      <w:r w:rsidRPr="00DD3085">
        <w:rPr>
          <w:color w:val="000000"/>
          <w:sz w:val="16"/>
          <w:szCs w:val="16"/>
        </w:rPr>
        <w:t>підставі відомостей про фактичну оплату вартості газу Споживачем та актів приймання-передачі газу. </w:t>
      </w:r>
    </w:p>
    <w:p w14:paraId="0B1FB426" w14:textId="77777777" w:rsidR="004611B6" w:rsidRPr="00DD3085" w:rsidRDefault="004611B6">
      <w:pPr>
        <w:spacing w:line="20" w:lineRule="exact"/>
        <w:rPr>
          <w:sz w:val="16"/>
          <w:szCs w:val="16"/>
        </w:rPr>
        <w:sectPr w:rsidR="004611B6" w:rsidRPr="00DD3085">
          <w:type w:val="continuous"/>
          <w:pgSz w:w="11909" w:h="16841"/>
          <w:pgMar w:top="1134" w:right="3273" w:bottom="0" w:left="1131" w:header="720" w:footer="720" w:gutter="0"/>
          <w:cols w:space="720"/>
        </w:sectPr>
      </w:pPr>
    </w:p>
    <w:p w14:paraId="5A4EDEA2" w14:textId="77777777" w:rsidR="004611B6" w:rsidRPr="00DD3085" w:rsidRDefault="00A17788">
      <w:pPr>
        <w:spacing w:before="37" w:line="157" w:lineRule="exact"/>
        <w:ind w:right="-567"/>
        <w:rPr>
          <w:sz w:val="16"/>
          <w:szCs w:val="16"/>
        </w:rPr>
      </w:pPr>
      <w:r w:rsidRPr="00DD3085">
        <w:rPr>
          <w:color w:val="000000"/>
          <w:sz w:val="16"/>
          <w:szCs w:val="16"/>
        </w:rPr>
        <w:t>5.8. Податкові накладні та додатки до них оформлюються Сторонами в електронній формі, згідно з вимогами норм Податкового кодексу України </w:t>
      </w:r>
    </w:p>
    <w:p w14:paraId="1EBFDBF9"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4166A13F" w14:textId="77777777" w:rsidR="004611B6" w:rsidRPr="00DD3085" w:rsidRDefault="00A17788">
      <w:pPr>
        <w:spacing w:before="45" w:line="157" w:lineRule="exact"/>
        <w:ind w:right="-567"/>
        <w:rPr>
          <w:sz w:val="16"/>
          <w:szCs w:val="16"/>
        </w:rPr>
      </w:pPr>
      <w:r w:rsidRPr="00DD3085">
        <w:rPr>
          <w:color w:val="000000"/>
          <w:sz w:val="16"/>
          <w:szCs w:val="16"/>
        </w:rPr>
        <w:t>та прийнятих на його виконання підзаконних нормативно-правових актів. </w:t>
      </w:r>
    </w:p>
    <w:p w14:paraId="1944B3CC" w14:textId="77777777" w:rsidR="004611B6" w:rsidRPr="00DD3085" w:rsidRDefault="004611B6">
      <w:pPr>
        <w:spacing w:line="20" w:lineRule="exact"/>
        <w:rPr>
          <w:sz w:val="16"/>
          <w:szCs w:val="16"/>
        </w:rPr>
        <w:sectPr w:rsidR="004611B6" w:rsidRPr="00DD3085">
          <w:type w:val="continuous"/>
          <w:pgSz w:w="11909" w:h="16841"/>
          <w:pgMar w:top="1134" w:right="5348" w:bottom="0" w:left="1131" w:header="720" w:footer="720" w:gutter="0"/>
          <w:cols w:space="720"/>
        </w:sectPr>
      </w:pPr>
    </w:p>
    <w:p w14:paraId="7BB25EA4" w14:textId="77777777" w:rsidR="004611B6" w:rsidRPr="00DD3085" w:rsidRDefault="004611B6">
      <w:pPr>
        <w:spacing w:line="200" w:lineRule="exact"/>
        <w:rPr>
          <w:sz w:val="16"/>
          <w:szCs w:val="16"/>
        </w:rPr>
      </w:pPr>
    </w:p>
    <w:p w14:paraId="04E5A900" w14:textId="77777777" w:rsidR="004611B6" w:rsidRPr="00DD3085" w:rsidRDefault="00A17788">
      <w:pPr>
        <w:spacing w:before="39" w:line="154" w:lineRule="exact"/>
        <w:ind w:right="-567"/>
        <w:rPr>
          <w:sz w:val="16"/>
          <w:szCs w:val="16"/>
        </w:rPr>
      </w:pPr>
      <w:r w:rsidRPr="00DD3085">
        <w:rPr>
          <w:b/>
          <w:bCs/>
          <w:color w:val="000000"/>
          <w:sz w:val="16"/>
          <w:szCs w:val="16"/>
        </w:rPr>
        <w:t>6. ПРАВА ТА ОБОВ’ЯЗКИ СТОРІН </w:t>
      </w:r>
    </w:p>
    <w:p w14:paraId="79911C5E" w14:textId="77777777" w:rsidR="004611B6" w:rsidRPr="00DD3085" w:rsidRDefault="004611B6">
      <w:pPr>
        <w:spacing w:line="20" w:lineRule="exact"/>
        <w:rPr>
          <w:sz w:val="16"/>
          <w:szCs w:val="16"/>
        </w:rPr>
        <w:sectPr w:rsidR="004611B6" w:rsidRPr="00DD3085">
          <w:type w:val="continuous"/>
          <w:pgSz w:w="11909" w:h="16841"/>
          <w:pgMar w:top="1134" w:right="4072" w:bottom="0" w:left="4971" w:header="720" w:footer="720" w:gutter="0"/>
          <w:cols w:space="720"/>
        </w:sectPr>
      </w:pPr>
    </w:p>
    <w:p w14:paraId="4EFA4B44" w14:textId="77777777" w:rsidR="004611B6" w:rsidRPr="00DD3085" w:rsidRDefault="00A17788">
      <w:pPr>
        <w:spacing w:before="40" w:line="154" w:lineRule="exact"/>
        <w:ind w:right="-567"/>
        <w:rPr>
          <w:sz w:val="16"/>
          <w:szCs w:val="16"/>
        </w:rPr>
      </w:pPr>
      <w:r w:rsidRPr="00DD3085">
        <w:rPr>
          <w:b/>
          <w:bCs/>
          <w:color w:val="000000"/>
          <w:sz w:val="16"/>
          <w:szCs w:val="16"/>
        </w:rPr>
        <w:t>6.1. Споживач має право: </w:t>
      </w:r>
    </w:p>
    <w:p w14:paraId="73265920" w14:textId="77777777" w:rsidR="004611B6" w:rsidRPr="00DD3085" w:rsidRDefault="004611B6">
      <w:pPr>
        <w:spacing w:line="20" w:lineRule="exact"/>
        <w:rPr>
          <w:sz w:val="16"/>
          <w:szCs w:val="16"/>
        </w:rPr>
        <w:sectPr w:rsidR="004611B6" w:rsidRPr="00DD3085">
          <w:type w:val="continuous"/>
          <w:pgSz w:w="11909" w:h="16841"/>
          <w:pgMar w:top="1134" w:right="8762" w:bottom="0" w:left="1131" w:header="720" w:footer="720" w:gutter="0"/>
          <w:cols w:space="720"/>
        </w:sectPr>
      </w:pPr>
    </w:p>
    <w:p w14:paraId="21361045" w14:textId="77777777" w:rsidR="004611B6" w:rsidRPr="00DD3085" w:rsidRDefault="00A17788">
      <w:pPr>
        <w:spacing w:before="33" w:line="157" w:lineRule="exact"/>
        <w:ind w:right="-567"/>
        <w:rPr>
          <w:sz w:val="16"/>
          <w:szCs w:val="16"/>
        </w:rPr>
      </w:pPr>
      <w:r w:rsidRPr="00DD3085">
        <w:rPr>
          <w:color w:val="000000"/>
          <w:sz w:val="16"/>
          <w:szCs w:val="16"/>
        </w:rPr>
        <w:t>6.1.1. Отримувати природний газ в обсягах та на умовах, визначених цим Договором. </w:t>
      </w:r>
    </w:p>
    <w:p w14:paraId="321AF36B" w14:textId="77777777" w:rsidR="004611B6" w:rsidRPr="00DD3085" w:rsidRDefault="004611B6">
      <w:pPr>
        <w:spacing w:line="20" w:lineRule="exact"/>
        <w:rPr>
          <w:sz w:val="16"/>
          <w:szCs w:val="16"/>
        </w:rPr>
        <w:sectPr w:rsidR="004611B6" w:rsidRPr="00DD3085">
          <w:type w:val="continuous"/>
          <w:pgSz w:w="11909" w:h="16841"/>
          <w:pgMar w:top="1134" w:right="4505" w:bottom="0" w:left="1131" w:header="720" w:footer="720" w:gutter="0"/>
          <w:cols w:space="720"/>
        </w:sectPr>
      </w:pPr>
    </w:p>
    <w:p w14:paraId="4EF92D3B" w14:textId="77777777" w:rsidR="004611B6" w:rsidRPr="00DD3085" w:rsidRDefault="00A17788">
      <w:pPr>
        <w:spacing w:before="38" w:line="157" w:lineRule="exact"/>
        <w:ind w:right="-567"/>
        <w:rPr>
          <w:sz w:val="16"/>
          <w:szCs w:val="16"/>
        </w:rPr>
      </w:pPr>
      <w:r w:rsidRPr="00DD3085">
        <w:rPr>
          <w:color w:val="000000"/>
          <w:sz w:val="16"/>
          <w:szCs w:val="16"/>
        </w:rPr>
        <w:t>6.1.2. Самостійно припиняти (обмежувати) відбір природного газу для власних потреб з дотриманням вимог чинного законодавства. </w:t>
      </w:r>
    </w:p>
    <w:p w14:paraId="484916B6" w14:textId="77777777" w:rsidR="004611B6" w:rsidRPr="00DD3085" w:rsidRDefault="004611B6">
      <w:pPr>
        <w:spacing w:line="20" w:lineRule="exact"/>
        <w:rPr>
          <w:sz w:val="16"/>
          <w:szCs w:val="16"/>
        </w:rPr>
        <w:sectPr w:rsidR="004611B6" w:rsidRPr="00DD3085">
          <w:type w:val="continuous"/>
          <w:pgSz w:w="11909" w:h="16841"/>
          <w:pgMar w:top="1134" w:right="1068" w:bottom="0" w:left="1131" w:header="720" w:footer="720" w:gutter="0"/>
          <w:cols w:space="720"/>
        </w:sectPr>
      </w:pPr>
    </w:p>
    <w:p w14:paraId="36F91BA2" w14:textId="77777777" w:rsidR="004611B6" w:rsidRPr="00DD3085" w:rsidRDefault="004611B6">
      <w:pPr>
        <w:spacing w:line="200" w:lineRule="exact"/>
        <w:rPr>
          <w:sz w:val="16"/>
          <w:szCs w:val="16"/>
        </w:rPr>
      </w:pPr>
    </w:p>
    <w:p w14:paraId="5D384CE3" w14:textId="64EC664F" w:rsidR="004611B6" w:rsidRPr="00DD3085" w:rsidRDefault="00A17788" w:rsidP="009E7F71">
      <w:pPr>
        <w:spacing w:before="53" w:line="199" w:lineRule="exact"/>
        <w:ind w:right="-567"/>
        <w:rPr>
          <w:sz w:val="16"/>
          <w:szCs w:val="16"/>
        </w:rPr>
        <w:sectPr w:rsidR="004611B6" w:rsidRPr="00DD3085">
          <w:type w:val="continuous"/>
          <w:pgSz w:w="11909" w:h="16841"/>
          <w:pgMar w:top="1134" w:right="0" w:bottom="0" w:left="1239" w:header="720" w:footer="720" w:gutter="0"/>
          <w:cols w:num="2" w:space="720" w:equalWidth="0">
            <w:col w:w="551" w:space="5132"/>
            <w:col w:w="1156"/>
          </w:cols>
        </w:sectPr>
      </w:pPr>
      <w:r w:rsidRPr="00DD3085">
        <w:rPr>
          <w:sz w:val="16"/>
          <w:szCs w:val="16"/>
        </w:rPr>
        <w:br w:type="column"/>
      </w:r>
      <w:r w:rsidRPr="00DD3085">
        <w:rPr>
          <w:b/>
          <w:bCs/>
          <w:color w:val="000000"/>
          <w:sz w:val="16"/>
          <w:szCs w:val="16"/>
        </w:rPr>
        <w:t>  </w:t>
      </w:r>
    </w:p>
    <w:p w14:paraId="53EA8B3D" w14:textId="3971D6FA" w:rsidR="004611B6" w:rsidRPr="00DD3085" w:rsidRDefault="00A17788">
      <w:pPr>
        <w:spacing w:line="223" w:lineRule="exact"/>
        <w:ind w:right="-567"/>
        <w:rPr>
          <w:sz w:val="16"/>
          <w:szCs w:val="16"/>
        </w:rPr>
      </w:pPr>
      <w:r w:rsidRPr="00DD3085">
        <w:rPr>
          <w:rFonts w:eastAsia="Calibri"/>
          <w:color w:val="000000"/>
          <w:sz w:val="16"/>
          <w:szCs w:val="16"/>
        </w:rPr>
        <w:lastRenderedPageBreak/>
        <w:t> </w:t>
      </w:r>
    </w:p>
    <w:p w14:paraId="67EC76C7" w14:textId="77777777" w:rsidR="004611B6" w:rsidRPr="00DD3085" w:rsidRDefault="004611B6">
      <w:pPr>
        <w:spacing w:line="20" w:lineRule="exact"/>
        <w:rPr>
          <w:sz w:val="16"/>
          <w:szCs w:val="16"/>
        </w:rPr>
        <w:sectPr w:rsidR="004611B6" w:rsidRPr="00DD3085">
          <w:pgSz w:w="11909" w:h="16841"/>
          <w:pgMar w:top="245" w:right="225" w:bottom="0" w:left="9798" w:header="720" w:footer="720" w:gutter="0"/>
          <w:cols w:space="720"/>
        </w:sectPr>
      </w:pPr>
    </w:p>
    <w:p w14:paraId="7595A567" w14:textId="77777777" w:rsidR="004611B6" w:rsidRPr="00DD3085" w:rsidRDefault="004611B6">
      <w:pPr>
        <w:spacing w:line="200" w:lineRule="exact"/>
        <w:rPr>
          <w:sz w:val="16"/>
          <w:szCs w:val="16"/>
        </w:rPr>
      </w:pPr>
    </w:p>
    <w:p w14:paraId="08F75CF4" w14:textId="77777777" w:rsidR="004611B6" w:rsidRPr="00DD3085" w:rsidRDefault="00A17788">
      <w:pPr>
        <w:spacing w:before="44" w:line="157" w:lineRule="exact"/>
        <w:ind w:right="-567"/>
        <w:rPr>
          <w:sz w:val="16"/>
          <w:szCs w:val="16"/>
        </w:rPr>
      </w:pPr>
      <w:r w:rsidRPr="00DD3085">
        <w:rPr>
          <w:color w:val="000000"/>
          <w:sz w:val="16"/>
          <w:szCs w:val="16"/>
        </w:rPr>
        <w:t>6.1.3. Вимагати поновлення постачання газу в установленому законодавством порядку після усунення порушень і компенсації оплати вартості </w:t>
      </w:r>
    </w:p>
    <w:p w14:paraId="14B5ABEC"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89147D1" w14:textId="77777777" w:rsidR="004611B6" w:rsidRPr="00DD3085" w:rsidRDefault="00A17788">
      <w:pPr>
        <w:spacing w:before="37" w:line="157" w:lineRule="exact"/>
        <w:ind w:right="-567"/>
        <w:rPr>
          <w:sz w:val="16"/>
          <w:szCs w:val="16"/>
        </w:rPr>
      </w:pPr>
      <w:r w:rsidRPr="00DD3085">
        <w:rPr>
          <w:color w:val="000000"/>
          <w:sz w:val="16"/>
          <w:szCs w:val="16"/>
        </w:rPr>
        <w:t>послуг за відключення та підключення, якщо припинення газопостачання відбулося без розірвання цього Договору. </w:t>
      </w:r>
    </w:p>
    <w:p w14:paraId="187CD08E" w14:textId="77777777" w:rsidR="004611B6" w:rsidRPr="00DD3085" w:rsidRDefault="004611B6">
      <w:pPr>
        <w:spacing w:line="20" w:lineRule="exact"/>
        <w:rPr>
          <w:sz w:val="16"/>
          <w:szCs w:val="16"/>
        </w:rPr>
        <w:sectPr w:rsidR="004611B6" w:rsidRPr="00DD3085">
          <w:type w:val="continuous"/>
          <w:pgSz w:w="11909" w:h="16841"/>
          <w:pgMar w:top="1134" w:right="2278" w:bottom="0" w:left="1131" w:header="720" w:footer="720" w:gutter="0"/>
          <w:cols w:space="720"/>
        </w:sectPr>
      </w:pPr>
    </w:p>
    <w:p w14:paraId="075990D6" w14:textId="77777777" w:rsidR="004611B6" w:rsidRPr="00DD3085" w:rsidRDefault="00A17788">
      <w:pPr>
        <w:spacing w:before="45" w:line="157" w:lineRule="exact"/>
        <w:ind w:right="-567"/>
        <w:rPr>
          <w:sz w:val="16"/>
          <w:szCs w:val="16"/>
        </w:rPr>
      </w:pPr>
      <w:r w:rsidRPr="00DD3085">
        <w:rPr>
          <w:color w:val="000000"/>
          <w:sz w:val="16"/>
          <w:szCs w:val="16"/>
        </w:rPr>
        <w:t>6.1.4. На зміну постачальника у порядку передбаченому Договором та нормативно-правовими актами з цього питання. </w:t>
      </w:r>
    </w:p>
    <w:p w14:paraId="12160C88" w14:textId="77777777" w:rsidR="004611B6" w:rsidRPr="00DD3085" w:rsidRDefault="004611B6">
      <w:pPr>
        <w:spacing w:line="20" w:lineRule="exact"/>
        <w:rPr>
          <w:sz w:val="16"/>
          <w:szCs w:val="16"/>
        </w:rPr>
        <w:sectPr w:rsidR="004611B6" w:rsidRPr="00DD3085">
          <w:type w:val="continuous"/>
          <w:pgSz w:w="11909" w:h="16841"/>
          <w:pgMar w:top="1134" w:right="2077" w:bottom="0" w:left="1131" w:header="720" w:footer="720" w:gutter="0"/>
          <w:cols w:space="720"/>
        </w:sectPr>
      </w:pPr>
    </w:p>
    <w:p w14:paraId="72EB6604" w14:textId="77777777" w:rsidR="004611B6" w:rsidRPr="00DD3085" w:rsidRDefault="00A17788">
      <w:pPr>
        <w:spacing w:before="37" w:line="157" w:lineRule="exact"/>
        <w:ind w:right="-567"/>
        <w:rPr>
          <w:sz w:val="16"/>
          <w:szCs w:val="16"/>
        </w:rPr>
      </w:pPr>
      <w:r w:rsidRPr="00DD3085">
        <w:rPr>
          <w:color w:val="000000"/>
          <w:sz w:val="16"/>
          <w:szCs w:val="16"/>
        </w:rPr>
        <w:t>6.1.5. На вирішення спорів із постачальником шляхом досудового врегулювання спорів у прозорий, справедливий і швидкий спосіб. </w:t>
      </w:r>
    </w:p>
    <w:p w14:paraId="4BB59286" w14:textId="77777777" w:rsidR="004611B6" w:rsidRPr="00DD3085" w:rsidRDefault="004611B6">
      <w:pPr>
        <w:spacing w:line="20" w:lineRule="exact"/>
        <w:rPr>
          <w:sz w:val="16"/>
          <w:szCs w:val="16"/>
        </w:rPr>
        <w:sectPr w:rsidR="004611B6" w:rsidRPr="00DD3085">
          <w:type w:val="continuous"/>
          <w:pgSz w:w="11909" w:h="16841"/>
          <w:pgMar w:top="1134" w:right="1075" w:bottom="0" w:left="1131" w:header="720" w:footer="720" w:gutter="0"/>
          <w:cols w:space="720"/>
        </w:sectPr>
      </w:pPr>
    </w:p>
    <w:p w14:paraId="0FC30E40" w14:textId="77777777" w:rsidR="004611B6" w:rsidRPr="00DD3085" w:rsidRDefault="00A17788">
      <w:pPr>
        <w:spacing w:before="38" w:line="157" w:lineRule="exact"/>
        <w:ind w:right="-567"/>
        <w:rPr>
          <w:sz w:val="16"/>
          <w:szCs w:val="16"/>
        </w:rPr>
      </w:pPr>
      <w:r w:rsidRPr="00DD3085">
        <w:rPr>
          <w:color w:val="000000"/>
          <w:sz w:val="16"/>
          <w:szCs w:val="16"/>
        </w:rPr>
        <w:t>6.1.6. На отримання інформації, визначеної Законом України “Про особливості доступу до інформації у сферах постачання електри чної енергії, </w:t>
      </w:r>
    </w:p>
    <w:p w14:paraId="4906727C"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762D298" w14:textId="77777777" w:rsidR="004611B6" w:rsidRPr="00DD3085" w:rsidRDefault="00A17788">
      <w:pPr>
        <w:spacing w:before="37" w:line="157" w:lineRule="exact"/>
        <w:ind w:right="-567"/>
        <w:rPr>
          <w:sz w:val="16"/>
          <w:szCs w:val="16"/>
        </w:rPr>
      </w:pPr>
      <w:r w:rsidRPr="00DD3085">
        <w:rPr>
          <w:color w:val="000000"/>
          <w:sz w:val="16"/>
          <w:szCs w:val="16"/>
        </w:rPr>
        <w:t>природного газу, теплопостачання, централізованого постачання гарячої води, централізованого питного водопостачання та водовідведення”. </w:t>
      </w:r>
    </w:p>
    <w:p w14:paraId="4535D900" w14:textId="77777777" w:rsidR="004611B6" w:rsidRPr="00DD3085" w:rsidRDefault="004611B6">
      <w:pPr>
        <w:spacing w:line="20" w:lineRule="exact"/>
        <w:rPr>
          <w:sz w:val="16"/>
          <w:szCs w:val="16"/>
        </w:rPr>
        <w:sectPr w:rsidR="004611B6" w:rsidRPr="00DD3085">
          <w:type w:val="continuous"/>
          <w:pgSz w:w="11909" w:h="16841"/>
          <w:pgMar w:top="1134" w:right="391" w:bottom="0" w:left="1131" w:header="720" w:footer="720" w:gutter="0"/>
          <w:cols w:space="720"/>
        </w:sectPr>
      </w:pPr>
    </w:p>
    <w:p w14:paraId="3DD2AF4A" w14:textId="77777777" w:rsidR="004611B6" w:rsidRPr="00DD3085" w:rsidRDefault="00A17788">
      <w:pPr>
        <w:spacing w:before="37" w:line="157" w:lineRule="exact"/>
        <w:ind w:right="-567"/>
        <w:rPr>
          <w:sz w:val="16"/>
          <w:szCs w:val="16"/>
        </w:rPr>
      </w:pPr>
      <w:r w:rsidRPr="00DD3085">
        <w:rPr>
          <w:color w:val="000000"/>
          <w:sz w:val="16"/>
          <w:szCs w:val="16"/>
        </w:rPr>
        <w:t>6.1.7. Мати інші права, передбачені чинним законодавством і цим Договором. </w:t>
      </w:r>
    </w:p>
    <w:p w14:paraId="569B7F00" w14:textId="77777777" w:rsidR="004611B6" w:rsidRPr="00DD3085" w:rsidRDefault="004611B6">
      <w:pPr>
        <w:spacing w:line="20" w:lineRule="exact"/>
        <w:rPr>
          <w:sz w:val="16"/>
          <w:szCs w:val="16"/>
        </w:rPr>
        <w:sectPr w:rsidR="004611B6" w:rsidRPr="00DD3085">
          <w:type w:val="continuous"/>
          <w:pgSz w:w="11909" w:h="16841"/>
          <w:pgMar w:top="1134" w:right="5045" w:bottom="0" w:left="1131" w:header="720" w:footer="720" w:gutter="0"/>
          <w:cols w:space="720"/>
        </w:sectPr>
      </w:pPr>
    </w:p>
    <w:p w14:paraId="26640A07" w14:textId="77777777" w:rsidR="004611B6" w:rsidRPr="00DD3085" w:rsidRDefault="00A17788">
      <w:pPr>
        <w:spacing w:before="45" w:line="154" w:lineRule="exact"/>
        <w:ind w:right="-567"/>
        <w:rPr>
          <w:sz w:val="16"/>
          <w:szCs w:val="16"/>
        </w:rPr>
      </w:pPr>
      <w:r w:rsidRPr="00DD3085">
        <w:rPr>
          <w:b/>
          <w:bCs/>
          <w:color w:val="000000"/>
          <w:sz w:val="16"/>
          <w:szCs w:val="16"/>
        </w:rPr>
        <w:t>6.2. Споживач зобов’язується: </w:t>
      </w:r>
    </w:p>
    <w:p w14:paraId="66E17F04" w14:textId="77777777" w:rsidR="004611B6" w:rsidRPr="00DD3085" w:rsidRDefault="004611B6">
      <w:pPr>
        <w:spacing w:line="20" w:lineRule="exact"/>
        <w:rPr>
          <w:sz w:val="16"/>
          <w:szCs w:val="16"/>
        </w:rPr>
        <w:sectPr w:rsidR="004611B6" w:rsidRPr="00DD3085">
          <w:type w:val="continuous"/>
          <w:pgSz w:w="11909" w:h="16841"/>
          <w:pgMar w:top="1134" w:right="8402" w:bottom="0" w:left="1131" w:header="720" w:footer="720" w:gutter="0"/>
          <w:cols w:space="720"/>
        </w:sectPr>
      </w:pPr>
    </w:p>
    <w:p w14:paraId="73D29970" w14:textId="77777777" w:rsidR="004611B6" w:rsidRPr="00DD3085" w:rsidRDefault="00A17788">
      <w:pPr>
        <w:spacing w:before="40" w:line="157" w:lineRule="exact"/>
        <w:ind w:right="-567"/>
        <w:rPr>
          <w:sz w:val="16"/>
          <w:szCs w:val="16"/>
        </w:rPr>
      </w:pPr>
      <w:r w:rsidRPr="00DD3085">
        <w:rPr>
          <w:color w:val="000000"/>
          <w:sz w:val="16"/>
          <w:szCs w:val="16"/>
        </w:rPr>
        <w:t>6.2.1. Дотримуватись дисципліни споживання газу, визначеної Розділом ІІ Договору, а також Правилами постачання природного газу. </w:t>
      </w:r>
    </w:p>
    <w:p w14:paraId="7155477C" w14:textId="77777777" w:rsidR="004611B6" w:rsidRPr="00DD3085" w:rsidRDefault="004611B6">
      <w:pPr>
        <w:spacing w:line="20" w:lineRule="exact"/>
        <w:rPr>
          <w:sz w:val="16"/>
          <w:szCs w:val="16"/>
        </w:rPr>
        <w:sectPr w:rsidR="004611B6" w:rsidRPr="00DD3085">
          <w:type w:val="continuous"/>
          <w:pgSz w:w="11909" w:h="16841"/>
          <w:pgMar w:top="1134" w:right="938" w:bottom="0" w:left="1131" w:header="720" w:footer="720" w:gutter="0"/>
          <w:cols w:space="720"/>
        </w:sectPr>
      </w:pPr>
    </w:p>
    <w:p w14:paraId="6FA44C2A" w14:textId="77777777" w:rsidR="004611B6" w:rsidRPr="00DD3085" w:rsidRDefault="00A17788">
      <w:pPr>
        <w:spacing w:before="37" w:line="157" w:lineRule="exact"/>
        <w:ind w:right="-567"/>
        <w:rPr>
          <w:sz w:val="16"/>
          <w:szCs w:val="16"/>
        </w:rPr>
      </w:pPr>
      <w:r w:rsidRPr="00DD3085">
        <w:rPr>
          <w:color w:val="000000"/>
          <w:sz w:val="16"/>
          <w:szCs w:val="16"/>
        </w:rPr>
        <w:t>6.2.2. Оплачувати Постачальнику вартість газу на умовах та в обсягах, визначених Договором. </w:t>
      </w:r>
    </w:p>
    <w:p w14:paraId="0D0AEBA9" w14:textId="77777777" w:rsidR="004611B6" w:rsidRPr="00DD3085" w:rsidRDefault="004611B6">
      <w:pPr>
        <w:spacing w:line="20" w:lineRule="exact"/>
        <w:rPr>
          <w:sz w:val="16"/>
          <w:szCs w:val="16"/>
        </w:rPr>
        <w:sectPr w:rsidR="004611B6" w:rsidRPr="00DD3085">
          <w:type w:val="continuous"/>
          <w:pgSz w:w="11909" w:h="16841"/>
          <w:pgMar w:top="1134" w:right="3835" w:bottom="0" w:left="1131" w:header="720" w:footer="720" w:gutter="0"/>
          <w:cols w:space="720"/>
        </w:sectPr>
      </w:pPr>
    </w:p>
    <w:p w14:paraId="76FF645E" w14:textId="77777777" w:rsidR="004611B6" w:rsidRPr="00DD3085" w:rsidRDefault="00A17788">
      <w:pPr>
        <w:spacing w:before="38" w:line="157" w:lineRule="exact"/>
        <w:ind w:right="-567"/>
        <w:rPr>
          <w:sz w:val="16"/>
          <w:szCs w:val="16"/>
        </w:rPr>
      </w:pPr>
      <w:r w:rsidRPr="00DD3085">
        <w:rPr>
          <w:color w:val="000000"/>
          <w:sz w:val="16"/>
          <w:szCs w:val="16"/>
        </w:rPr>
        <w:t>6.2.3. Здійснювати комплекс заходів, спрямованих на запобігання виникненню загрози життю або травматизму, пошкодженню обладнання та </w:t>
      </w:r>
    </w:p>
    <w:p w14:paraId="3EBA7045"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1171E64E" w14:textId="77777777" w:rsidR="004611B6" w:rsidRPr="00DD3085" w:rsidRDefault="00A17788">
      <w:pPr>
        <w:spacing w:before="37" w:line="157" w:lineRule="exact"/>
        <w:ind w:right="-567"/>
        <w:rPr>
          <w:sz w:val="16"/>
          <w:szCs w:val="16"/>
        </w:rPr>
      </w:pPr>
      <w:r w:rsidRPr="00DD3085">
        <w:rPr>
          <w:color w:val="000000"/>
          <w:sz w:val="16"/>
          <w:szCs w:val="16"/>
        </w:rPr>
        <w:t>продукції, негативних екологічних наслідків тощо в разі отримання повідомлення про припинення (обмеження) постачання газу. </w:t>
      </w:r>
    </w:p>
    <w:p w14:paraId="599CECA4" w14:textId="77777777" w:rsidR="004611B6" w:rsidRPr="00DD3085" w:rsidRDefault="004611B6">
      <w:pPr>
        <w:spacing w:line="20" w:lineRule="exact"/>
        <w:rPr>
          <w:sz w:val="16"/>
          <w:szCs w:val="16"/>
        </w:rPr>
        <w:sectPr w:rsidR="004611B6" w:rsidRPr="00DD3085">
          <w:type w:val="continuous"/>
          <w:pgSz w:w="11909" w:h="16841"/>
          <w:pgMar w:top="1134" w:right="1320" w:bottom="0" w:left="1131" w:header="720" w:footer="720" w:gutter="0"/>
          <w:cols w:space="720"/>
        </w:sectPr>
      </w:pPr>
    </w:p>
    <w:p w14:paraId="742F3328" w14:textId="77777777" w:rsidR="004611B6" w:rsidRPr="00DD3085" w:rsidRDefault="00A17788">
      <w:pPr>
        <w:spacing w:before="37" w:line="157" w:lineRule="exact"/>
        <w:ind w:right="-567"/>
        <w:rPr>
          <w:sz w:val="16"/>
          <w:szCs w:val="16"/>
        </w:rPr>
      </w:pPr>
      <w:r w:rsidRPr="00DD3085">
        <w:rPr>
          <w:color w:val="000000"/>
          <w:sz w:val="16"/>
          <w:szCs w:val="16"/>
        </w:rPr>
        <w:t>6.2.4.  Після  попереднього  письмового  повідомлення  забезпечити  допуск  працівників  (представників)  Постачальника  за  пред’явленням </w:t>
      </w:r>
    </w:p>
    <w:p w14:paraId="51CA6EBB"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5E06D6AC" w14:textId="77777777" w:rsidR="004611B6" w:rsidRPr="00DD3085" w:rsidRDefault="00A17788">
      <w:pPr>
        <w:spacing w:before="37" w:line="157" w:lineRule="exact"/>
        <w:ind w:right="-567"/>
        <w:rPr>
          <w:sz w:val="16"/>
          <w:szCs w:val="16"/>
        </w:rPr>
      </w:pPr>
      <w:r w:rsidRPr="00DD3085">
        <w:rPr>
          <w:color w:val="000000"/>
          <w:sz w:val="16"/>
          <w:szCs w:val="16"/>
        </w:rPr>
        <w:t>службового посвідчення (довіреності) на територію власних об’єктів, а також до комерційних вузлів обліку природного газу, що встановлені на </w:t>
      </w:r>
    </w:p>
    <w:p w14:paraId="47665D0D"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3D0C8A06" w14:textId="77777777" w:rsidR="004611B6" w:rsidRPr="00DD3085" w:rsidRDefault="00A17788">
      <w:pPr>
        <w:spacing w:before="37" w:line="157" w:lineRule="exact"/>
        <w:ind w:right="-567"/>
        <w:rPr>
          <w:sz w:val="16"/>
          <w:szCs w:val="16"/>
        </w:rPr>
      </w:pPr>
      <w:r w:rsidRPr="00DD3085">
        <w:rPr>
          <w:color w:val="000000"/>
          <w:sz w:val="16"/>
          <w:szCs w:val="16"/>
        </w:rPr>
        <w:t>об’єктах Споживача, для звірки даних фактичного споживання природного газу.  </w:t>
      </w:r>
    </w:p>
    <w:p w14:paraId="2517DAE7" w14:textId="77777777" w:rsidR="004611B6" w:rsidRPr="00DD3085" w:rsidRDefault="004611B6">
      <w:pPr>
        <w:spacing w:line="20" w:lineRule="exact"/>
        <w:rPr>
          <w:sz w:val="16"/>
          <w:szCs w:val="16"/>
        </w:rPr>
        <w:sectPr w:rsidR="004611B6" w:rsidRPr="00DD3085">
          <w:type w:val="continuous"/>
          <w:pgSz w:w="11909" w:h="16841"/>
          <w:pgMar w:top="1134" w:right="4814" w:bottom="0" w:left="1131" w:header="720" w:footer="720" w:gutter="0"/>
          <w:cols w:space="720"/>
        </w:sectPr>
      </w:pPr>
    </w:p>
    <w:p w14:paraId="1F3597C7" w14:textId="77777777" w:rsidR="004611B6" w:rsidRPr="00DD3085" w:rsidRDefault="00A17788">
      <w:pPr>
        <w:spacing w:before="45" w:line="157" w:lineRule="exact"/>
        <w:ind w:right="-567"/>
        <w:rPr>
          <w:sz w:val="16"/>
          <w:szCs w:val="16"/>
        </w:rPr>
      </w:pPr>
      <w:r w:rsidRPr="00DD3085">
        <w:rPr>
          <w:color w:val="000000"/>
          <w:sz w:val="16"/>
          <w:szCs w:val="16"/>
        </w:rPr>
        <w:t>6.2.5. Самостійно обмежувати (припиняти) споживання природного газу у випадках: </w:t>
      </w:r>
    </w:p>
    <w:p w14:paraId="660C682F" w14:textId="77777777" w:rsidR="004611B6" w:rsidRPr="00DD3085" w:rsidRDefault="004611B6">
      <w:pPr>
        <w:spacing w:line="20" w:lineRule="exact"/>
        <w:rPr>
          <w:sz w:val="16"/>
          <w:szCs w:val="16"/>
        </w:rPr>
        <w:sectPr w:rsidR="004611B6" w:rsidRPr="00DD3085">
          <w:type w:val="continuous"/>
          <w:pgSz w:w="11909" w:h="16841"/>
          <w:pgMar w:top="1134" w:right="4555" w:bottom="0" w:left="1131" w:header="720" w:footer="720" w:gutter="0"/>
          <w:cols w:space="720"/>
        </w:sectPr>
      </w:pPr>
    </w:p>
    <w:p w14:paraId="0505CA70" w14:textId="77777777" w:rsidR="004611B6" w:rsidRPr="00DD3085" w:rsidRDefault="00A17788">
      <w:pPr>
        <w:spacing w:before="38" w:line="157" w:lineRule="exact"/>
        <w:ind w:right="-567"/>
        <w:rPr>
          <w:sz w:val="16"/>
          <w:szCs w:val="16"/>
        </w:rPr>
      </w:pPr>
      <w:r w:rsidRPr="00DD3085">
        <w:rPr>
          <w:color w:val="000000"/>
          <w:sz w:val="16"/>
          <w:szCs w:val="16"/>
        </w:rPr>
        <w:t>- </w:t>
      </w:r>
    </w:p>
    <w:p w14:paraId="4A33EBBA" w14:textId="77777777" w:rsidR="004611B6" w:rsidRPr="00DD3085" w:rsidRDefault="00A17788">
      <w:pPr>
        <w:spacing w:before="38" w:line="157" w:lineRule="exact"/>
        <w:ind w:right="-567"/>
        <w:rPr>
          <w:sz w:val="16"/>
          <w:szCs w:val="16"/>
        </w:rPr>
      </w:pPr>
      <w:r w:rsidRPr="00DD3085">
        <w:rPr>
          <w:sz w:val="16"/>
          <w:szCs w:val="16"/>
        </w:rPr>
        <w:br w:type="column"/>
      </w:r>
      <w:r w:rsidRPr="00DD3085">
        <w:rPr>
          <w:color w:val="000000"/>
          <w:sz w:val="16"/>
          <w:szCs w:val="16"/>
        </w:rPr>
        <w:t>порушення строків розрахунків за Договором; </w:t>
      </w:r>
    </w:p>
    <w:p w14:paraId="44E70B86"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3421"/>
          </w:cols>
        </w:sectPr>
      </w:pPr>
    </w:p>
    <w:p w14:paraId="6EB1DC0F" w14:textId="77777777" w:rsidR="004611B6" w:rsidRPr="00DD3085" w:rsidRDefault="00A17788">
      <w:pPr>
        <w:spacing w:before="37" w:line="157" w:lineRule="exact"/>
        <w:ind w:right="-567"/>
        <w:rPr>
          <w:sz w:val="16"/>
          <w:szCs w:val="16"/>
        </w:rPr>
      </w:pPr>
      <w:r w:rsidRPr="00DD3085">
        <w:rPr>
          <w:color w:val="000000"/>
          <w:sz w:val="16"/>
          <w:szCs w:val="16"/>
        </w:rPr>
        <w:t>- </w:t>
      </w:r>
    </w:p>
    <w:p w14:paraId="3854171F"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відсутності або недостатності підтвердженого обсягу природного газу, виділеного Споживачу; </w:t>
      </w:r>
    </w:p>
    <w:p w14:paraId="0D07DADA"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6965"/>
          </w:cols>
        </w:sectPr>
      </w:pPr>
    </w:p>
    <w:p w14:paraId="0163A7D4" w14:textId="77777777" w:rsidR="004611B6" w:rsidRPr="00DD3085" w:rsidRDefault="00A17788">
      <w:pPr>
        <w:spacing w:before="37" w:line="157" w:lineRule="exact"/>
        <w:ind w:right="-567"/>
        <w:rPr>
          <w:sz w:val="16"/>
          <w:szCs w:val="16"/>
        </w:rPr>
      </w:pPr>
      <w:r w:rsidRPr="00DD3085">
        <w:rPr>
          <w:color w:val="000000"/>
          <w:sz w:val="16"/>
          <w:szCs w:val="16"/>
        </w:rPr>
        <w:t>- </w:t>
      </w:r>
    </w:p>
    <w:p w14:paraId="672A2031"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перевитрат добового та/або місячного підтвердженого обсягу газу без узгодження з Постачальником; </w:t>
      </w:r>
    </w:p>
    <w:p w14:paraId="5621F023"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7448"/>
          </w:cols>
        </w:sectPr>
      </w:pPr>
    </w:p>
    <w:p w14:paraId="6F064913" w14:textId="77777777" w:rsidR="004611B6" w:rsidRPr="00DD3085" w:rsidRDefault="00A17788">
      <w:pPr>
        <w:spacing w:before="37" w:line="157" w:lineRule="exact"/>
        <w:ind w:right="-567"/>
        <w:rPr>
          <w:sz w:val="16"/>
          <w:szCs w:val="16"/>
        </w:rPr>
      </w:pPr>
      <w:r w:rsidRPr="00DD3085">
        <w:rPr>
          <w:color w:val="000000"/>
          <w:sz w:val="16"/>
          <w:szCs w:val="16"/>
        </w:rPr>
        <w:t>- </w:t>
      </w:r>
    </w:p>
    <w:p w14:paraId="5F2E605A"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припинення або розірвання Договору; </w:t>
      </w:r>
    </w:p>
    <w:p w14:paraId="11333FAE"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2823"/>
          </w:cols>
        </w:sectPr>
      </w:pPr>
    </w:p>
    <w:p w14:paraId="761EA7A9" w14:textId="77777777" w:rsidR="004611B6" w:rsidRPr="00DD3085" w:rsidRDefault="00A17788">
      <w:pPr>
        <w:spacing w:before="37" w:line="157" w:lineRule="exact"/>
        <w:ind w:right="-567"/>
        <w:rPr>
          <w:sz w:val="16"/>
          <w:szCs w:val="16"/>
        </w:rPr>
      </w:pPr>
      <w:r w:rsidRPr="00DD3085">
        <w:rPr>
          <w:color w:val="000000"/>
          <w:sz w:val="16"/>
          <w:szCs w:val="16"/>
        </w:rPr>
        <w:t>- </w:t>
      </w:r>
    </w:p>
    <w:p w14:paraId="1112FA1B"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в інших випадках, передбачених Правилами постачання газу, іншими актами законодавства. </w:t>
      </w:r>
    </w:p>
    <w:p w14:paraId="20118D17"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6792"/>
          </w:cols>
        </w:sectPr>
      </w:pPr>
    </w:p>
    <w:p w14:paraId="5C5E766F" w14:textId="77777777" w:rsidR="004611B6" w:rsidRPr="00DD3085" w:rsidRDefault="00A17788">
      <w:pPr>
        <w:spacing w:before="37" w:line="157" w:lineRule="exact"/>
        <w:ind w:right="-567"/>
        <w:rPr>
          <w:sz w:val="16"/>
          <w:szCs w:val="16"/>
        </w:rPr>
      </w:pPr>
      <w:r w:rsidRPr="00DD3085">
        <w:rPr>
          <w:color w:val="000000"/>
          <w:sz w:val="16"/>
          <w:szCs w:val="16"/>
        </w:rPr>
        <w:t>6.2.6. У разі відчуження об’єкту (або частини об’єкту) Споживача, звільнення займаного Споживачем об’єкту (або його частини), у разі вчинення </w:t>
      </w:r>
    </w:p>
    <w:p w14:paraId="2EF25A51"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227F8EAC" w14:textId="77777777" w:rsidR="004611B6" w:rsidRPr="00DD3085" w:rsidRDefault="00A17788">
      <w:pPr>
        <w:spacing w:before="45" w:line="157" w:lineRule="exact"/>
        <w:ind w:right="-567"/>
        <w:rPr>
          <w:sz w:val="16"/>
          <w:szCs w:val="16"/>
        </w:rPr>
      </w:pPr>
      <w:r w:rsidRPr="00DD3085">
        <w:rPr>
          <w:color w:val="000000"/>
          <w:sz w:val="16"/>
          <w:szCs w:val="16"/>
        </w:rPr>
        <w:t>будь-яких інших дій, внаслідок чого Споживач повністю припинятиме споживання природного газу: </w:t>
      </w:r>
    </w:p>
    <w:p w14:paraId="12912DA3" w14:textId="77777777" w:rsidR="004611B6" w:rsidRPr="00DD3085" w:rsidRDefault="004611B6">
      <w:pPr>
        <w:spacing w:line="20" w:lineRule="exact"/>
        <w:rPr>
          <w:sz w:val="16"/>
          <w:szCs w:val="16"/>
        </w:rPr>
        <w:sectPr w:rsidR="004611B6" w:rsidRPr="00DD3085">
          <w:type w:val="continuous"/>
          <w:pgSz w:w="11909" w:h="16841"/>
          <w:pgMar w:top="1134" w:right="3373" w:bottom="0" w:left="1131" w:header="720" w:footer="720" w:gutter="0"/>
          <w:cols w:space="720"/>
        </w:sectPr>
      </w:pPr>
    </w:p>
    <w:p w14:paraId="66906ED3" w14:textId="77777777" w:rsidR="004611B6" w:rsidRPr="00DD3085" w:rsidRDefault="00A17788">
      <w:pPr>
        <w:spacing w:before="37" w:line="157" w:lineRule="exact"/>
        <w:ind w:right="-567"/>
        <w:rPr>
          <w:sz w:val="16"/>
          <w:szCs w:val="16"/>
        </w:rPr>
      </w:pPr>
      <w:r w:rsidRPr="00DD3085">
        <w:rPr>
          <w:color w:val="000000"/>
          <w:sz w:val="16"/>
          <w:szCs w:val="16"/>
        </w:rPr>
        <w:t>- </w:t>
      </w:r>
    </w:p>
    <w:p w14:paraId="4DF87FB9"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повідомити Постачальника не пізніше ніж за 20 робочих днів до дня такого відчуження, звільнення та/або остаточного припинення </w:t>
      </w:r>
    </w:p>
    <w:p w14:paraId="5148CBB3"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9834"/>
          </w:cols>
        </w:sectPr>
      </w:pPr>
    </w:p>
    <w:p w14:paraId="70BB76A7" w14:textId="77777777" w:rsidR="004611B6" w:rsidRPr="00DD3085" w:rsidRDefault="00A17788">
      <w:pPr>
        <w:spacing w:before="37" w:line="157" w:lineRule="exact"/>
        <w:ind w:right="-567"/>
        <w:rPr>
          <w:sz w:val="16"/>
          <w:szCs w:val="16"/>
        </w:rPr>
      </w:pPr>
      <w:r w:rsidRPr="00DD3085">
        <w:rPr>
          <w:color w:val="000000"/>
          <w:sz w:val="16"/>
          <w:szCs w:val="16"/>
        </w:rPr>
        <w:t>споживання природного газу, шляхом подання письмової заяви про розірвання договору; </w:t>
      </w:r>
    </w:p>
    <w:p w14:paraId="62C3E2B2" w14:textId="77777777" w:rsidR="004611B6" w:rsidRPr="00DD3085" w:rsidRDefault="004611B6">
      <w:pPr>
        <w:spacing w:line="20" w:lineRule="exact"/>
        <w:rPr>
          <w:sz w:val="16"/>
          <w:szCs w:val="16"/>
        </w:rPr>
        <w:sectPr w:rsidR="004611B6" w:rsidRPr="00DD3085">
          <w:type w:val="continuous"/>
          <w:pgSz w:w="11909" w:h="16841"/>
          <w:pgMar w:top="1134" w:right="4216" w:bottom="0" w:left="1131" w:header="720" w:footer="720" w:gutter="0"/>
          <w:cols w:space="720"/>
        </w:sectPr>
      </w:pPr>
    </w:p>
    <w:p w14:paraId="0FDCB496" w14:textId="77777777" w:rsidR="004611B6" w:rsidRPr="00DD3085" w:rsidRDefault="00A17788">
      <w:pPr>
        <w:spacing w:before="37" w:line="157" w:lineRule="exact"/>
        <w:ind w:right="-567"/>
        <w:rPr>
          <w:sz w:val="16"/>
          <w:szCs w:val="16"/>
        </w:rPr>
      </w:pPr>
      <w:r w:rsidRPr="00DD3085">
        <w:rPr>
          <w:color w:val="000000"/>
          <w:sz w:val="16"/>
          <w:szCs w:val="16"/>
        </w:rPr>
        <w:t>- </w:t>
      </w:r>
    </w:p>
    <w:p w14:paraId="2108A3E1"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здійснити остаточний розрахунок та оплату всіх платежів, що передбачені цим Договором, до вказаного споживаче м дня відчуження </w:t>
      </w:r>
    </w:p>
    <w:p w14:paraId="6383A9DB"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9839"/>
          </w:cols>
        </w:sectPr>
      </w:pPr>
    </w:p>
    <w:p w14:paraId="4D181C76" w14:textId="77777777" w:rsidR="004611B6" w:rsidRPr="00DD3085" w:rsidRDefault="00A17788">
      <w:pPr>
        <w:spacing w:before="37" w:line="157" w:lineRule="exact"/>
        <w:ind w:right="-567"/>
        <w:rPr>
          <w:sz w:val="16"/>
          <w:szCs w:val="16"/>
        </w:rPr>
      </w:pPr>
      <w:r w:rsidRPr="00DD3085">
        <w:rPr>
          <w:color w:val="000000"/>
          <w:sz w:val="16"/>
          <w:szCs w:val="16"/>
        </w:rPr>
        <w:t>(звільнення) об’єкту (його частини), приміщення та/або остаточного споживання газу включно. </w:t>
      </w:r>
    </w:p>
    <w:p w14:paraId="3108B5E8" w14:textId="77777777" w:rsidR="004611B6" w:rsidRPr="00DD3085" w:rsidRDefault="004611B6">
      <w:pPr>
        <w:spacing w:line="20" w:lineRule="exact"/>
        <w:rPr>
          <w:sz w:val="16"/>
          <w:szCs w:val="16"/>
        </w:rPr>
        <w:sectPr w:rsidR="004611B6" w:rsidRPr="00DD3085">
          <w:type w:val="continuous"/>
          <w:pgSz w:w="11909" w:h="16841"/>
          <w:pgMar w:top="1134" w:right="3763" w:bottom="0" w:left="1131" w:header="720" w:footer="720" w:gutter="0"/>
          <w:cols w:space="720"/>
        </w:sectPr>
      </w:pPr>
    </w:p>
    <w:p w14:paraId="3637535C" w14:textId="77777777" w:rsidR="004611B6" w:rsidRPr="00DD3085" w:rsidRDefault="00A17788">
      <w:pPr>
        <w:spacing w:before="38" w:line="157" w:lineRule="exact"/>
        <w:ind w:right="-567"/>
        <w:rPr>
          <w:sz w:val="16"/>
          <w:szCs w:val="16"/>
        </w:rPr>
      </w:pPr>
      <w:r w:rsidRPr="00DD3085">
        <w:rPr>
          <w:color w:val="000000"/>
          <w:sz w:val="16"/>
          <w:szCs w:val="16"/>
        </w:rPr>
        <w:t>6.2.7. Компенсувати Постачальнику вартість послуг за відключення (обмеження/припинення) та підключення газопостачання, якщо такі послуги </w:t>
      </w:r>
    </w:p>
    <w:p w14:paraId="0385AE3E"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3A7A2E61" w14:textId="77777777" w:rsidR="004611B6" w:rsidRPr="00DD3085" w:rsidRDefault="00A17788">
      <w:pPr>
        <w:spacing w:before="45" w:line="157" w:lineRule="exact"/>
        <w:ind w:right="-567"/>
        <w:rPr>
          <w:sz w:val="16"/>
          <w:szCs w:val="16"/>
        </w:rPr>
      </w:pPr>
      <w:r w:rsidRPr="00DD3085">
        <w:rPr>
          <w:color w:val="000000"/>
          <w:sz w:val="16"/>
          <w:szCs w:val="16"/>
        </w:rPr>
        <w:t>Оператора ГРМ здійснювались внаслідок винних дій (бездіяльності) Споживача та оплачувались Постачальником. </w:t>
      </w:r>
    </w:p>
    <w:p w14:paraId="7C521F5E" w14:textId="77777777" w:rsidR="004611B6" w:rsidRPr="00DD3085" w:rsidRDefault="004611B6">
      <w:pPr>
        <w:spacing w:line="20" w:lineRule="exact"/>
        <w:rPr>
          <w:sz w:val="16"/>
          <w:szCs w:val="16"/>
        </w:rPr>
        <w:sectPr w:rsidR="004611B6" w:rsidRPr="00DD3085">
          <w:type w:val="continuous"/>
          <w:pgSz w:w="11909" w:h="16841"/>
          <w:pgMar w:top="1134" w:right="2350" w:bottom="0" w:left="1131" w:header="720" w:footer="720" w:gutter="0"/>
          <w:cols w:space="720"/>
        </w:sectPr>
      </w:pPr>
    </w:p>
    <w:p w14:paraId="758A5B12" w14:textId="77777777" w:rsidR="004611B6" w:rsidRPr="00DD3085" w:rsidRDefault="00A17788">
      <w:pPr>
        <w:spacing w:before="37" w:line="157" w:lineRule="exact"/>
        <w:ind w:right="-567"/>
        <w:rPr>
          <w:sz w:val="16"/>
          <w:szCs w:val="16"/>
        </w:rPr>
      </w:pPr>
      <w:r w:rsidRPr="00DD3085">
        <w:rPr>
          <w:color w:val="000000"/>
          <w:sz w:val="16"/>
          <w:szCs w:val="16"/>
        </w:rPr>
        <w:t>6.2.8. Повідомляти Оператора ГРМ, а також Постачальника про недоліки в роботі комерційних вузлів (лічильників) обліку газу (в ихід з ладу, </w:t>
      </w:r>
    </w:p>
    <w:p w14:paraId="57D4C08B"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7EB69D8" w14:textId="77777777" w:rsidR="004611B6" w:rsidRPr="00DD3085" w:rsidRDefault="00A17788">
      <w:pPr>
        <w:spacing w:before="37" w:line="157" w:lineRule="exact"/>
        <w:ind w:right="-567"/>
        <w:rPr>
          <w:sz w:val="16"/>
          <w:szCs w:val="16"/>
        </w:rPr>
      </w:pPr>
      <w:r w:rsidRPr="00DD3085">
        <w:rPr>
          <w:color w:val="000000"/>
          <w:sz w:val="16"/>
          <w:szCs w:val="16"/>
        </w:rPr>
        <w:t>несправність, пошкодження, у тому числі, пошкодження пломб) того ж дня, коли стало відомо про такі недоліки.  </w:t>
      </w:r>
    </w:p>
    <w:p w14:paraId="3D4832AD" w14:textId="77777777" w:rsidR="004611B6" w:rsidRPr="00DD3085" w:rsidRDefault="004611B6">
      <w:pPr>
        <w:spacing w:line="20" w:lineRule="exact"/>
        <w:rPr>
          <w:sz w:val="16"/>
          <w:szCs w:val="16"/>
        </w:rPr>
        <w:sectPr w:rsidR="004611B6" w:rsidRPr="00DD3085">
          <w:type w:val="continuous"/>
          <w:pgSz w:w="11909" w:h="16841"/>
          <w:pgMar w:top="1134" w:right="2430" w:bottom="0" w:left="1131" w:header="720" w:footer="720" w:gutter="0"/>
          <w:cols w:space="720"/>
        </w:sectPr>
      </w:pPr>
    </w:p>
    <w:p w14:paraId="15CCDAF6" w14:textId="77777777" w:rsidR="004611B6" w:rsidRPr="00DD3085" w:rsidRDefault="00A17788">
      <w:pPr>
        <w:spacing w:before="37" w:line="157" w:lineRule="exact"/>
        <w:ind w:right="-567"/>
        <w:rPr>
          <w:sz w:val="16"/>
          <w:szCs w:val="16"/>
        </w:rPr>
      </w:pPr>
      <w:r w:rsidRPr="00DD3085">
        <w:rPr>
          <w:color w:val="000000"/>
          <w:sz w:val="16"/>
          <w:szCs w:val="16"/>
        </w:rPr>
        <w:t>6.2.9. У разі необхідності різкої зміни обсягів споживання газу (більше ніж на 50 % від середньодобового обсягу) Споживач зоб ов’язаний </w:t>
      </w:r>
    </w:p>
    <w:p w14:paraId="6EF8C71C"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58FB82C5" w14:textId="77777777" w:rsidR="004611B6" w:rsidRPr="00DD3085" w:rsidRDefault="00A17788">
      <w:pPr>
        <w:spacing w:before="37" w:line="157" w:lineRule="exact"/>
        <w:ind w:right="-567"/>
        <w:rPr>
          <w:sz w:val="16"/>
          <w:szCs w:val="16"/>
        </w:rPr>
      </w:pPr>
      <w:r w:rsidRPr="00DD3085">
        <w:rPr>
          <w:color w:val="000000"/>
          <w:sz w:val="16"/>
          <w:szCs w:val="16"/>
        </w:rPr>
        <w:t>повідомити про це Постачальника та Оператора ГРМ не пізніше ніж за три доби до такої зміни. </w:t>
      </w:r>
    </w:p>
    <w:p w14:paraId="43D4944F" w14:textId="77777777" w:rsidR="004611B6" w:rsidRPr="00DD3085" w:rsidRDefault="004611B6">
      <w:pPr>
        <w:spacing w:line="20" w:lineRule="exact"/>
        <w:rPr>
          <w:sz w:val="16"/>
          <w:szCs w:val="16"/>
        </w:rPr>
        <w:sectPr w:rsidR="004611B6" w:rsidRPr="00DD3085">
          <w:type w:val="continuous"/>
          <w:pgSz w:w="11909" w:h="16841"/>
          <w:pgMar w:top="1134" w:right="3770" w:bottom="0" w:left="1131" w:header="720" w:footer="720" w:gutter="0"/>
          <w:cols w:space="720"/>
        </w:sectPr>
      </w:pPr>
    </w:p>
    <w:p w14:paraId="4D4A853F" w14:textId="77777777" w:rsidR="004611B6" w:rsidRPr="00DD3085" w:rsidRDefault="00A17788">
      <w:pPr>
        <w:spacing w:before="38" w:line="157" w:lineRule="exact"/>
        <w:ind w:right="-567"/>
        <w:rPr>
          <w:sz w:val="16"/>
          <w:szCs w:val="16"/>
        </w:rPr>
      </w:pPr>
      <w:r w:rsidRPr="00DD3085">
        <w:rPr>
          <w:color w:val="000000"/>
          <w:sz w:val="16"/>
          <w:szCs w:val="16"/>
        </w:rPr>
        <w:t>6.2.10. Оплачувати Постачальнику компенсацію, визначену Розділом 8 Договору. </w:t>
      </w:r>
    </w:p>
    <w:p w14:paraId="3EE6A6F7" w14:textId="77777777" w:rsidR="004611B6" w:rsidRPr="00DD3085" w:rsidRDefault="004611B6">
      <w:pPr>
        <w:spacing w:line="20" w:lineRule="exact"/>
        <w:rPr>
          <w:sz w:val="16"/>
          <w:szCs w:val="16"/>
        </w:rPr>
        <w:sectPr w:rsidR="004611B6" w:rsidRPr="00DD3085">
          <w:type w:val="continuous"/>
          <w:pgSz w:w="11909" w:h="16841"/>
          <w:pgMar w:top="1134" w:right="4778" w:bottom="0" w:left="1131" w:header="720" w:footer="720" w:gutter="0"/>
          <w:cols w:space="720"/>
        </w:sectPr>
      </w:pPr>
    </w:p>
    <w:p w14:paraId="31A02CD8" w14:textId="77777777" w:rsidR="004611B6" w:rsidRPr="00DD3085" w:rsidRDefault="00A17788">
      <w:pPr>
        <w:spacing w:before="37" w:line="157" w:lineRule="exact"/>
        <w:ind w:right="-567"/>
        <w:rPr>
          <w:sz w:val="16"/>
          <w:szCs w:val="16"/>
        </w:rPr>
      </w:pPr>
      <w:r w:rsidRPr="00DD3085">
        <w:rPr>
          <w:color w:val="000000"/>
          <w:sz w:val="16"/>
          <w:szCs w:val="16"/>
        </w:rPr>
        <w:t>6.2.11. Для укладення Договору надати Постачальнику такі документи: </w:t>
      </w:r>
    </w:p>
    <w:p w14:paraId="68E52F83" w14:textId="77777777" w:rsidR="004611B6" w:rsidRPr="00DD3085" w:rsidRDefault="004611B6">
      <w:pPr>
        <w:spacing w:line="20" w:lineRule="exact"/>
        <w:rPr>
          <w:sz w:val="16"/>
          <w:szCs w:val="16"/>
        </w:rPr>
        <w:sectPr w:rsidR="004611B6" w:rsidRPr="00DD3085">
          <w:type w:val="continuous"/>
          <w:pgSz w:w="11909" w:h="16841"/>
          <w:pgMar w:top="1134" w:right="5535" w:bottom="0" w:left="1131" w:header="720" w:footer="720" w:gutter="0"/>
          <w:cols w:space="720"/>
        </w:sectPr>
      </w:pPr>
    </w:p>
    <w:p w14:paraId="3B5C94A6" w14:textId="77777777" w:rsidR="004611B6" w:rsidRPr="00DD3085" w:rsidRDefault="00A17788">
      <w:pPr>
        <w:spacing w:before="45" w:line="157" w:lineRule="exact"/>
        <w:ind w:right="-567"/>
        <w:rPr>
          <w:sz w:val="16"/>
          <w:szCs w:val="16"/>
        </w:rPr>
      </w:pPr>
      <w:r w:rsidRPr="00DD3085">
        <w:rPr>
          <w:color w:val="000000"/>
          <w:sz w:val="16"/>
          <w:szCs w:val="16"/>
        </w:rPr>
        <w:t>- заяву про укладення договору, в якій зазначити свій персональний ЕІС-код та очікувані об’єми (обсяги) споживання природного газу на період </w:t>
      </w:r>
    </w:p>
    <w:p w14:paraId="69BF78E6"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718DEC2A" w14:textId="77777777" w:rsidR="004611B6" w:rsidRPr="00DD3085" w:rsidRDefault="00A17788">
      <w:pPr>
        <w:spacing w:before="37" w:line="157" w:lineRule="exact"/>
        <w:ind w:right="-567"/>
        <w:rPr>
          <w:sz w:val="16"/>
          <w:szCs w:val="16"/>
        </w:rPr>
      </w:pPr>
      <w:r w:rsidRPr="00DD3085">
        <w:rPr>
          <w:color w:val="000000"/>
          <w:sz w:val="16"/>
          <w:szCs w:val="16"/>
        </w:rPr>
        <w:t>дії договору; </w:t>
      </w:r>
    </w:p>
    <w:p w14:paraId="6CA9F493" w14:textId="77777777" w:rsidR="004611B6" w:rsidRPr="00DD3085" w:rsidRDefault="004611B6">
      <w:pPr>
        <w:spacing w:line="20" w:lineRule="exact"/>
        <w:rPr>
          <w:sz w:val="16"/>
          <w:szCs w:val="16"/>
        </w:rPr>
        <w:sectPr w:rsidR="004611B6" w:rsidRPr="00DD3085">
          <w:type w:val="continuous"/>
          <w:pgSz w:w="11909" w:h="16841"/>
          <w:pgMar w:top="1134" w:right="9800" w:bottom="0" w:left="1131" w:header="720" w:footer="720" w:gutter="0"/>
          <w:cols w:space="720"/>
        </w:sectPr>
      </w:pPr>
    </w:p>
    <w:p w14:paraId="4F18AC34" w14:textId="77777777" w:rsidR="004611B6" w:rsidRPr="00DD3085" w:rsidRDefault="00A17788">
      <w:pPr>
        <w:spacing w:before="37" w:line="157" w:lineRule="exact"/>
        <w:ind w:right="-567"/>
        <w:rPr>
          <w:sz w:val="16"/>
          <w:szCs w:val="16"/>
        </w:rPr>
      </w:pPr>
      <w:r w:rsidRPr="00DD3085">
        <w:rPr>
          <w:color w:val="000000"/>
          <w:sz w:val="16"/>
          <w:szCs w:val="16"/>
        </w:rPr>
        <w:t>- належним чином завірену копію документа, яким визначено право власності чи користування на об'єкт споживача; </w:t>
      </w:r>
    </w:p>
    <w:p w14:paraId="00932A06" w14:textId="77777777" w:rsidR="004611B6" w:rsidRPr="00DD3085" w:rsidRDefault="004611B6">
      <w:pPr>
        <w:spacing w:line="20" w:lineRule="exact"/>
        <w:rPr>
          <w:sz w:val="16"/>
          <w:szCs w:val="16"/>
        </w:rPr>
        <w:sectPr w:rsidR="004611B6" w:rsidRPr="00DD3085">
          <w:type w:val="continuous"/>
          <w:pgSz w:w="11909" w:h="16841"/>
          <w:pgMar w:top="1134" w:right="2242" w:bottom="0" w:left="1131" w:header="720" w:footer="720" w:gutter="0"/>
          <w:cols w:space="720"/>
        </w:sectPr>
      </w:pPr>
    </w:p>
    <w:p w14:paraId="28BFE792" w14:textId="77777777" w:rsidR="004611B6" w:rsidRPr="00DD3085" w:rsidRDefault="00A17788">
      <w:pPr>
        <w:spacing w:before="37" w:line="157" w:lineRule="exact"/>
        <w:ind w:right="-567"/>
        <w:rPr>
          <w:sz w:val="16"/>
          <w:szCs w:val="16"/>
        </w:rPr>
      </w:pPr>
      <w:r w:rsidRPr="00DD3085">
        <w:rPr>
          <w:color w:val="000000"/>
          <w:sz w:val="16"/>
          <w:szCs w:val="16"/>
        </w:rPr>
        <w:t>- копії документів на право укладання договору, які посвідчують статус юридичної особи чи фізичної особи - підприємця та уповноваженої особи </w:t>
      </w:r>
    </w:p>
    <w:p w14:paraId="65239924"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21B6DBE6" w14:textId="77777777" w:rsidR="004611B6" w:rsidRPr="00DD3085" w:rsidRDefault="00A17788">
      <w:pPr>
        <w:spacing w:before="38" w:line="157" w:lineRule="exact"/>
        <w:ind w:right="-567"/>
        <w:rPr>
          <w:sz w:val="16"/>
          <w:szCs w:val="16"/>
        </w:rPr>
      </w:pPr>
      <w:r w:rsidRPr="00DD3085">
        <w:rPr>
          <w:color w:val="000000"/>
          <w:sz w:val="16"/>
          <w:szCs w:val="16"/>
        </w:rPr>
        <w:t>на підписання договору, та копію документа про взяття на облік у контролюючих органах; </w:t>
      </w:r>
    </w:p>
    <w:p w14:paraId="7F1ED23B" w14:textId="77777777" w:rsidR="004611B6" w:rsidRPr="00DD3085" w:rsidRDefault="004611B6">
      <w:pPr>
        <w:spacing w:line="20" w:lineRule="exact"/>
        <w:rPr>
          <w:sz w:val="16"/>
          <w:szCs w:val="16"/>
        </w:rPr>
        <w:sectPr w:rsidR="004611B6" w:rsidRPr="00DD3085">
          <w:type w:val="continuous"/>
          <w:pgSz w:w="11909" w:h="16841"/>
          <w:pgMar w:top="1134" w:right="4115" w:bottom="0" w:left="1131" w:header="720" w:footer="720" w:gutter="0"/>
          <w:cols w:space="720"/>
        </w:sectPr>
      </w:pPr>
    </w:p>
    <w:p w14:paraId="5C740CCE" w14:textId="77777777" w:rsidR="004611B6" w:rsidRPr="00DD3085" w:rsidRDefault="00A17788">
      <w:pPr>
        <w:spacing w:before="37" w:line="157" w:lineRule="exact"/>
        <w:ind w:right="-567"/>
        <w:rPr>
          <w:sz w:val="16"/>
          <w:szCs w:val="16"/>
        </w:rPr>
      </w:pPr>
      <w:r w:rsidRPr="00DD3085">
        <w:rPr>
          <w:color w:val="000000"/>
          <w:sz w:val="16"/>
          <w:szCs w:val="16"/>
        </w:rPr>
        <w:t>- довідку (акт звірки розрахунків) про відсутність простроченої заборгованості споживача за поставлений газ перед діючим постачальником за </w:t>
      </w:r>
    </w:p>
    <w:p w14:paraId="6B1C1FE9"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31012F1F" w14:textId="77777777" w:rsidR="004611B6" w:rsidRPr="00DD3085" w:rsidRDefault="00A17788">
      <w:pPr>
        <w:spacing w:before="37" w:line="157" w:lineRule="exact"/>
        <w:ind w:right="-567"/>
        <w:rPr>
          <w:sz w:val="16"/>
          <w:szCs w:val="16"/>
        </w:rPr>
      </w:pPr>
      <w:r w:rsidRPr="00DD3085">
        <w:rPr>
          <w:color w:val="000000"/>
          <w:sz w:val="16"/>
          <w:szCs w:val="16"/>
        </w:rPr>
        <w:t>поставлений природний газ, підписану діючим постачальником (за його наявності). </w:t>
      </w:r>
    </w:p>
    <w:p w14:paraId="15798D4F" w14:textId="77777777" w:rsidR="004611B6" w:rsidRPr="00DD3085" w:rsidRDefault="004611B6">
      <w:pPr>
        <w:spacing w:line="20" w:lineRule="exact"/>
        <w:rPr>
          <w:sz w:val="16"/>
          <w:szCs w:val="16"/>
        </w:rPr>
        <w:sectPr w:rsidR="004611B6" w:rsidRPr="00DD3085">
          <w:type w:val="continuous"/>
          <w:pgSz w:w="11909" w:h="16841"/>
          <w:pgMar w:top="1134" w:right="4634" w:bottom="0" w:left="1131" w:header="720" w:footer="720" w:gutter="0"/>
          <w:cols w:space="720"/>
        </w:sectPr>
      </w:pPr>
    </w:p>
    <w:p w14:paraId="732EC964" w14:textId="77777777" w:rsidR="004611B6" w:rsidRPr="00DD3085" w:rsidRDefault="00A17788">
      <w:pPr>
        <w:spacing w:before="45" w:line="157" w:lineRule="exact"/>
        <w:ind w:right="-567"/>
        <w:rPr>
          <w:sz w:val="16"/>
          <w:szCs w:val="16"/>
        </w:rPr>
      </w:pPr>
      <w:r w:rsidRPr="00DD3085">
        <w:rPr>
          <w:color w:val="000000"/>
          <w:sz w:val="16"/>
          <w:szCs w:val="16"/>
        </w:rPr>
        <w:t>6.2.12. Виконувати інші обов’язки, покладені на Споживача чинним законодавством та/або цим Договором.</w:t>
      </w:r>
      <w:r w:rsidRPr="00DD3085">
        <w:rPr>
          <w:b/>
          <w:bCs/>
          <w:color w:val="000000"/>
          <w:sz w:val="16"/>
          <w:szCs w:val="16"/>
        </w:rPr>
        <w:t> </w:t>
      </w:r>
    </w:p>
    <w:p w14:paraId="64F0FC49" w14:textId="77777777" w:rsidR="004611B6" w:rsidRPr="00DD3085" w:rsidRDefault="004611B6">
      <w:pPr>
        <w:spacing w:line="20" w:lineRule="exact"/>
        <w:rPr>
          <w:sz w:val="16"/>
          <w:szCs w:val="16"/>
        </w:rPr>
        <w:sectPr w:rsidR="004611B6" w:rsidRPr="00DD3085">
          <w:type w:val="continuous"/>
          <w:pgSz w:w="11909" w:h="16841"/>
          <w:pgMar w:top="1134" w:right="2869" w:bottom="0" w:left="1131" w:header="720" w:footer="720" w:gutter="0"/>
          <w:cols w:space="720"/>
        </w:sectPr>
      </w:pPr>
    </w:p>
    <w:p w14:paraId="0C0B5936" w14:textId="77777777" w:rsidR="004611B6" w:rsidRPr="00DD3085" w:rsidRDefault="00A17788">
      <w:pPr>
        <w:spacing w:before="45" w:line="154" w:lineRule="exact"/>
        <w:ind w:right="-567"/>
        <w:rPr>
          <w:sz w:val="16"/>
          <w:szCs w:val="16"/>
        </w:rPr>
      </w:pPr>
      <w:r w:rsidRPr="00DD3085">
        <w:rPr>
          <w:b/>
          <w:bCs/>
          <w:color w:val="000000"/>
          <w:sz w:val="16"/>
          <w:szCs w:val="16"/>
        </w:rPr>
        <w:t>6.3. Постачальник має право: </w:t>
      </w:r>
    </w:p>
    <w:p w14:paraId="2A6A142E" w14:textId="77777777" w:rsidR="004611B6" w:rsidRPr="00DD3085" w:rsidRDefault="004611B6">
      <w:pPr>
        <w:spacing w:line="20" w:lineRule="exact"/>
        <w:rPr>
          <w:sz w:val="16"/>
          <w:szCs w:val="16"/>
        </w:rPr>
        <w:sectPr w:rsidR="004611B6" w:rsidRPr="00DD3085">
          <w:type w:val="continuous"/>
          <w:pgSz w:w="11909" w:h="16841"/>
          <w:pgMar w:top="1134" w:right="8438" w:bottom="0" w:left="1131" w:header="720" w:footer="720" w:gutter="0"/>
          <w:cols w:space="720"/>
        </w:sectPr>
      </w:pPr>
    </w:p>
    <w:p w14:paraId="4294FEF4" w14:textId="77777777" w:rsidR="004611B6" w:rsidRPr="00DD3085" w:rsidRDefault="00A17788">
      <w:pPr>
        <w:spacing w:before="33" w:line="157" w:lineRule="exact"/>
        <w:ind w:right="-567"/>
        <w:rPr>
          <w:sz w:val="16"/>
          <w:szCs w:val="16"/>
        </w:rPr>
      </w:pPr>
      <w:r w:rsidRPr="00DD3085">
        <w:rPr>
          <w:color w:val="000000"/>
          <w:sz w:val="16"/>
          <w:szCs w:val="16"/>
        </w:rPr>
        <w:t>6.3.1. Отримувати від Споживача оплату поставленого газу відповідно до умов розділів 3, 4 Договору. </w:t>
      </w:r>
    </w:p>
    <w:p w14:paraId="6905B31A" w14:textId="77777777" w:rsidR="004611B6" w:rsidRPr="00DD3085" w:rsidRDefault="004611B6">
      <w:pPr>
        <w:spacing w:line="20" w:lineRule="exact"/>
        <w:rPr>
          <w:sz w:val="16"/>
          <w:szCs w:val="16"/>
        </w:rPr>
        <w:sectPr w:rsidR="004611B6" w:rsidRPr="00DD3085">
          <w:type w:val="continuous"/>
          <w:pgSz w:w="11909" w:h="16841"/>
          <w:pgMar w:top="1134" w:right="3273" w:bottom="0" w:left="1131" w:header="720" w:footer="720" w:gutter="0"/>
          <w:cols w:space="720"/>
        </w:sectPr>
      </w:pPr>
    </w:p>
    <w:p w14:paraId="1AB4CBD5" w14:textId="77777777" w:rsidR="004611B6" w:rsidRPr="00DD3085" w:rsidRDefault="00A17788">
      <w:pPr>
        <w:spacing w:before="38" w:line="157" w:lineRule="exact"/>
        <w:ind w:right="-567"/>
        <w:rPr>
          <w:sz w:val="16"/>
          <w:szCs w:val="16"/>
        </w:rPr>
      </w:pPr>
      <w:r w:rsidRPr="00DD3085">
        <w:rPr>
          <w:color w:val="000000"/>
          <w:sz w:val="16"/>
          <w:szCs w:val="16"/>
        </w:rPr>
        <w:t>6.3.2. Безперешкодного доступу на територію об’єктів Споживача після попереднього письмового повідомлення, а також до комерційних вузлів </w:t>
      </w:r>
    </w:p>
    <w:p w14:paraId="24FC66A0"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01F9BD1A" w14:textId="77777777" w:rsidR="004611B6" w:rsidRPr="00DD3085" w:rsidRDefault="00A17788">
      <w:pPr>
        <w:spacing w:before="37" w:line="157" w:lineRule="exact"/>
        <w:ind w:right="-567"/>
        <w:rPr>
          <w:sz w:val="16"/>
          <w:szCs w:val="16"/>
        </w:rPr>
      </w:pPr>
      <w:r w:rsidRPr="00DD3085">
        <w:rPr>
          <w:color w:val="000000"/>
          <w:sz w:val="16"/>
          <w:szCs w:val="16"/>
        </w:rPr>
        <w:t>обліку природного газу, що встановлені на об’єктах Споживача, для звірки даних фактичного споживання природного газу. Доступ здійснюється </w:t>
      </w:r>
    </w:p>
    <w:p w14:paraId="64D85207"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59CFD09A" w14:textId="77777777" w:rsidR="004611B6" w:rsidRPr="00DD3085" w:rsidRDefault="00A17788">
      <w:pPr>
        <w:spacing w:before="37" w:line="157" w:lineRule="exact"/>
        <w:ind w:right="-567"/>
        <w:rPr>
          <w:sz w:val="16"/>
          <w:szCs w:val="16"/>
        </w:rPr>
      </w:pPr>
      <w:r w:rsidRPr="00DD3085">
        <w:rPr>
          <w:color w:val="000000"/>
          <w:sz w:val="16"/>
          <w:szCs w:val="16"/>
        </w:rPr>
        <w:t>працівниками (представниками) Постачальника за пред’явленням службового посвідчення (довіреності). </w:t>
      </w:r>
    </w:p>
    <w:p w14:paraId="148290AB" w14:textId="77777777" w:rsidR="004611B6" w:rsidRPr="00DD3085" w:rsidRDefault="004611B6">
      <w:pPr>
        <w:spacing w:line="20" w:lineRule="exact"/>
        <w:rPr>
          <w:sz w:val="16"/>
          <w:szCs w:val="16"/>
        </w:rPr>
        <w:sectPr w:rsidR="004611B6" w:rsidRPr="00DD3085">
          <w:type w:val="continuous"/>
          <w:pgSz w:w="11909" w:h="16841"/>
          <w:pgMar w:top="1134" w:right="3078" w:bottom="0" w:left="1131" w:header="720" w:footer="720" w:gutter="0"/>
          <w:cols w:space="720"/>
        </w:sectPr>
      </w:pPr>
    </w:p>
    <w:p w14:paraId="6FF4B919" w14:textId="77777777" w:rsidR="004611B6" w:rsidRPr="00DD3085" w:rsidRDefault="00A17788">
      <w:pPr>
        <w:spacing w:before="45" w:line="157" w:lineRule="exact"/>
        <w:ind w:right="-567"/>
        <w:rPr>
          <w:sz w:val="16"/>
          <w:szCs w:val="16"/>
        </w:rPr>
      </w:pPr>
      <w:r w:rsidRPr="00DD3085">
        <w:rPr>
          <w:color w:val="000000"/>
          <w:sz w:val="16"/>
          <w:szCs w:val="16"/>
        </w:rPr>
        <w:t>6.3.3. Отримувати повну і достовірну інформацію від Споживача щодо режимів споживання природного газу. </w:t>
      </w:r>
    </w:p>
    <w:p w14:paraId="1A6DF124" w14:textId="77777777" w:rsidR="004611B6" w:rsidRPr="00DD3085" w:rsidRDefault="004611B6">
      <w:pPr>
        <w:spacing w:line="20" w:lineRule="exact"/>
        <w:rPr>
          <w:sz w:val="16"/>
          <w:szCs w:val="16"/>
        </w:rPr>
        <w:sectPr w:rsidR="004611B6" w:rsidRPr="00DD3085">
          <w:type w:val="continuous"/>
          <w:pgSz w:w="11909" w:h="16841"/>
          <w:pgMar w:top="1134" w:right="2718" w:bottom="0" w:left="1131" w:header="720" w:footer="720" w:gutter="0"/>
          <w:cols w:space="720"/>
        </w:sectPr>
      </w:pPr>
    </w:p>
    <w:p w14:paraId="06C8ABB4" w14:textId="77777777" w:rsidR="004611B6" w:rsidRPr="00DD3085" w:rsidRDefault="00A17788">
      <w:pPr>
        <w:spacing w:before="37" w:line="157" w:lineRule="exact"/>
        <w:ind w:right="-567"/>
        <w:rPr>
          <w:sz w:val="16"/>
          <w:szCs w:val="16"/>
        </w:rPr>
      </w:pPr>
      <w:r w:rsidRPr="00DD3085">
        <w:rPr>
          <w:color w:val="000000"/>
          <w:sz w:val="16"/>
          <w:szCs w:val="16"/>
        </w:rPr>
        <w:t>6.3.4. Ініціювати процедуру припинення (обмеження) постачання газу Споживачу згідно з умовами цього Договору та Правил постачанн я </w:t>
      </w:r>
    </w:p>
    <w:p w14:paraId="5B6FBFA7"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69184A66" w14:textId="77777777" w:rsidR="004611B6" w:rsidRPr="00DD3085" w:rsidRDefault="00A17788">
      <w:pPr>
        <w:spacing w:before="38" w:line="157" w:lineRule="exact"/>
        <w:ind w:right="-567"/>
        <w:rPr>
          <w:sz w:val="16"/>
          <w:szCs w:val="16"/>
        </w:rPr>
      </w:pPr>
      <w:r w:rsidRPr="00DD3085">
        <w:rPr>
          <w:color w:val="000000"/>
          <w:sz w:val="16"/>
          <w:szCs w:val="16"/>
        </w:rPr>
        <w:t>природного газу, затверджених постановою НКРЕКП від 30.09.15 № 2496 (далі – Правила постачання газу). </w:t>
      </w:r>
    </w:p>
    <w:p w14:paraId="63EB1800" w14:textId="77777777" w:rsidR="004611B6" w:rsidRPr="00DD3085" w:rsidRDefault="004611B6">
      <w:pPr>
        <w:spacing w:line="20" w:lineRule="exact"/>
        <w:rPr>
          <w:sz w:val="16"/>
          <w:szCs w:val="16"/>
        </w:rPr>
        <w:sectPr w:rsidR="004611B6" w:rsidRPr="00DD3085">
          <w:type w:val="continuous"/>
          <w:pgSz w:w="11909" w:h="16841"/>
          <w:pgMar w:top="1134" w:right="2855" w:bottom="0" w:left="1131" w:header="720" w:footer="720" w:gutter="0"/>
          <w:cols w:space="720"/>
        </w:sectPr>
      </w:pPr>
    </w:p>
    <w:p w14:paraId="4D0495E2" w14:textId="77777777" w:rsidR="004611B6" w:rsidRPr="00DD3085" w:rsidRDefault="00A17788">
      <w:pPr>
        <w:spacing w:before="37" w:line="157" w:lineRule="exact"/>
        <w:ind w:right="-567"/>
        <w:rPr>
          <w:sz w:val="16"/>
          <w:szCs w:val="16"/>
        </w:rPr>
      </w:pPr>
      <w:r w:rsidRPr="00DD3085">
        <w:rPr>
          <w:color w:val="000000"/>
          <w:sz w:val="16"/>
          <w:szCs w:val="16"/>
        </w:rPr>
        <w:t>6.3.5 Надавати доручення Оператору ГРМ щодо обмеження (припинення) постачання газу Споживачеві згідно з умовами розділу 7 Догово ру та </w:t>
      </w:r>
    </w:p>
    <w:p w14:paraId="43F6EFCB"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735A1FC7" w14:textId="77777777" w:rsidR="004611B6" w:rsidRPr="00DD3085" w:rsidRDefault="00A17788">
      <w:pPr>
        <w:spacing w:before="37" w:line="157" w:lineRule="exact"/>
        <w:ind w:right="-567"/>
        <w:rPr>
          <w:sz w:val="16"/>
          <w:szCs w:val="16"/>
        </w:rPr>
      </w:pPr>
      <w:r w:rsidRPr="00DD3085">
        <w:rPr>
          <w:color w:val="000000"/>
          <w:sz w:val="16"/>
          <w:szCs w:val="16"/>
        </w:rPr>
        <w:t>відповідно до порядку, встановленого законодавством. </w:t>
      </w:r>
    </w:p>
    <w:p w14:paraId="6381F7BF" w14:textId="77777777" w:rsidR="004611B6" w:rsidRPr="00DD3085" w:rsidRDefault="004611B6">
      <w:pPr>
        <w:spacing w:line="20" w:lineRule="exact"/>
        <w:rPr>
          <w:sz w:val="16"/>
          <w:szCs w:val="16"/>
        </w:rPr>
        <w:sectPr w:rsidR="004611B6" w:rsidRPr="00DD3085">
          <w:type w:val="continuous"/>
          <w:pgSz w:w="11909" w:h="16841"/>
          <w:pgMar w:top="1134" w:right="6723" w:bottom="0" w:left="1131" w:header="720" w:footer="720" w:gutter="0"/>
          <w:cols w:space="720"/>
        </w:sectPr>
      </w:pPr>
    </w:p>
    <w:p w14:paraId="0C0A4E4E" w14:textId="77777777" w:rsidR="004611B6" w:rsidRPr="00DD3085" w:rsidRDefault="00A17788">
      <w:pPr>
        <w:spacing w:before="37" w:line="157" w:lineRule="exact"/>
        <w:ind w:right="-567"/>
        <w:rPr>
          <w:sz w:val="16"/>
          <w:szCs w:val="16"/>
        </w:rPr>
      </w:pPr>
      <w:r w:rsidRPr="00DD3085">
        <w:rPr>
          <w:color w:val="000000"/>
          <w:sz w:val="16"/>
          <w:szCs w:val="16"/>
        </w:rPr>
        <w:t>6.3.6. Визначати в порядку, передбаченому розділом 2 Договору, обсяг споживання газу. </w:t>
      </w:r>
    </w:p>
    <w:p w14:paraId="026AB9BE" w14:textId="77777777" w:rsidR="004611B6" w:rsidRPr="00DD3085" w:rsidRDefault="004611B6">
      <w:pPr>
        <w:spacing w:line="20" w:lineRule="exact"/>
        <w:rPr>
          <w:sz w:val="16"/>
          <w:szCs w:val="16"/>
        </w:rPr>
        <w:sectPr w:rsidR="004611B6" w:rsidRPr="00DD3085">
          <w:type w:val="continuous"/>
          <w:pgSz w:w="11909" w:h="16841"/>
          <w:pgMar w:top="1134" w:right="4259" w:bottom="0" w:left="1131" w:header="720" w:footer="720" w:gutter="0"/>
          <w:cols w:space="720"/>
        </w:sectPr>
      </w:pPr>
    </w:p>
    <w:p w14:paraId="5364525D" w14:textId="77777777" w:rsidR="004611B6" w:rsidRPr="00DD3085" w:rsidRDefault="00A17788">
      <w:pPr>
        <w:spacing w:before="37" w:line="157" w:lineRule="exact"/>
        <w:ind w:right="-567"/>
        <w:rPr>
          <w:sz w:val="16"/>
          <w:szCs w:val="16"/>
        </w:rPr>
      </w:pPr>
      <w:r w:rsidRPr="00DD3085">
        <w:rPr>
          <w:color w:val="000000"/>
          <w:sz w:val="16"/>
          <w:szCs w:val="16"/>
        </w:rPr>
        <w:t>6.3.7. Мати інші права, передбачені чинним законодавством і цим Договором. </w:t>
      </w:r>
    </w:p>
    <w:p w14:paraId="4AB8974C" w14:textId="77777777" w:rsidR="004611B6" w:rsidRPr="00DD3085" w:rsidRDefault="004611B6">
      <w:pPr>
        <w:spacing w:line="20" w:lineRule="exact"/>
        <w:rPr>
          <w:sz w:val="16"/>
          <w:szCs w:val="16"/>
        </w:rPr>
        <w:sectPr w:rsidR="004611B6" w:rsidRPr="00DD3085">
          <w:type w:val="continuous"/>
          <w:pgSz w:w="11909" w:h="16841"/>
          <w:pgMar w:top="1134" w:right="5045" w:bottom="0" w:left="1131" w:header="720" w:footer="720" w:gutter="0"/>
          <w:cols w:space="720"/>
        </w:sectPr>
      </w:pPr>
    </w:p>
    <w:p w14:paraId="26912377" w14:textId="77777777" w:rsidR="004611B6" w:rsidRPr="00DD3085" w:rsidRDefault="00A17788">
      <w:pPr>
        <w:spacing w:before="52" w:line="154" w:lineRule="exact"/>
        <w:ind w:right="-567"/>
        <w:rPr>
          <w:sz w:val="16"/>
          <w:szCs w:val="16"/>
        </w:rPr>
      </w:pPr>
      <w:r w:rsidRPr="00DD3085">
        <w:rPr>
          <w:b/>
          <w:bCs/>
          <w:color w:val="000000"/>
          <w:sz w:val="16"/>
          <w:szCs w:val="16"/>
        </w:rPr>
        <w:t>6.4. Постачальник зобов’язується: </w:t>
      </w:r>
    </w:p>
    <w:p w14:paraId="290A5271" w14:textId="77777777" w:rsidR="004611B6" w:rsidRPr="00DD3085" w:rsidRDefault="004611B6">
      <w:pPr>
        <w:spacing w:line="20" w:lineRule="exact"/>
        <w:rPr>
          <w:sz w:val="16"/>
          <w:szCs w:val="16"/>
        </w:rPr>
        <w:sectPr w:rsidR="004611B6" w:rsidRPr="00DD3085">
          <w:type w:val="continuous"/>
          <w:pgSz w:w="11909" w:h="16841"/>
          <w:pgMar w:top="1134" w:right="8078" w:bottom="0" w:left="1131" w:header="720" w:footer="720" w:gutter="0"/>
          <w:cols w:space="720"/>
        </w:sectPr>
      </w:pPr>
    </w:p>
    <w:p w14:paraId="0C097419" w14:textId="77777777" w:rsidR="004611B6" w:rsidRPr="00DD3085" w:rsidRDefault="00A17788">
      <w:pPr>
        <w:spacing w:before="33" w:line="157" w:lineRule="exact"/>
        <w:ind w:right="-567"/>
        <w:rPr>
          <w:sz w:val="16"/>
          <w:szCs w:val="16"/>
        </w:rPr>
      </w:pPr>
      <w:r w:rsidRPr="00DD3085">
        <w:rPr>
          <w:color w:val="000000"/>
          <w:sz w:val="16"/>
          <w:szCs w:val="16"/>
        </w:rPr>
        <w:t>6.4.1. Забезпечувати постачання газу до пунктів призначення на умовах та в обсягах, визначених Договором, за умови дотримання Споживачем </w:t>
      </w:r>
    </w:p>
    <w:p w14:paraId="61B79BA7"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5BDB34D3" w14:textId="77777777" w:rsidR="004611B6" w:rsidRPr="00DD3085" w:rsidRDefault="00A17788">
      <w:pPr>
        <w:spacing w:before="37" w:line="157" w:lineRule="exact"/>
        <w:ind w:right="-567"/>
        <w:rPr>
          <w:sz w:val="16"/>
          <w:szCs w:val="16"/>
        </w:rPr>
      </w:pPr>
      <w:r w:rsidRPr="00DD3085">
        <w:rPr>
          <w:color w:val="000000"/>
          <w:sz w:val="16"/>
          <w:szCs w:val="16"/>
        </w:rPr>
        <w:t>дисципліни відбору газу та розрахунків за його постачання. </w:t>
      </w:r>
    </w:p>
    <w:p w14:paraId="038676B8" w14:textId="77777777" w:rsidR="004611B6" w:rsidRPr="00DD3085" w:rsidRDefault="004611B6">
      <w:pPr>
        <w:spacing w:line="20" w:lineRule="exact"/>
        <w:rPr>
          <w:sz w:val="16"/>
          <w:szCs w:val="16"/>
        </w:rPr>
        <w:sectPr w:rsidR="004611B6" w:rsidRPr="00DD3085">
          <w:type w:val="continuous"/>
          <w:pgSz w:w="11909" w:h="16841"/>
          <w:pgMar w:top="1134" w:right="6378" w:bottom="0" w:left="1131" w:header="720" w:footer="720" w:gutter="0"/>
          <w:cols w:space="720"/>
        </w:sectPr>
      </w:pPr>
    </w:p>
    <w:p w14:paraId="5885322E" w14:textId="77777777" w:rsidR="004611B6" w:rsidRPr="00DD3085" w:rsidRDefault="00A17788">
      <w:pPr>
        <w:spacing w:before="37" w:line="157" w:lineRule="exact"/>
        <w:ind w:right="-567"/>
        <w:rPr>
          <w:sz w:val="16"/>
          <w:szCs w:val="16"/>
        </w:rPr>
      </w:pPr>
      <w:r w:rsidRPr="00DD3085">
        <w:rPr>
          <w:color w:val="000000"/>
          <w:sz w:val="16"/>
          <w:szCs w:val="16"/>
        </w:rPr>
        <w:t>6.4.2. Забезпечувати подання всіх необхідних документів для підтвердження Оператором ГТС необхідного Спожива чу обсягу природного газу </w:t>
      </w:r>
    </w:p>
    <w:p w14:paraId="08E2F78A"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063F2108" w14:textId="77777777" w:rsidR="004611B6" w:rsidRPr="00DD3085" w:rsidRDefault="00A17788">
      <w:pPr>
        <w:spacing w:before="37" w:line="157" w:lineRule="exact"/>
        <w:ind w:right="-567"/>
        <w:rPr>
          <w:sz w:val="16"/>
          <w:szCs w:val="16"/>
        </w:rPr>
      </w:pPr>
      <w:r w:rsidRPr="00DD3085">
        <w:rPr>
          <w:color w:val="000000"/>
          <w:sz w:val="16"/>
          <w:szCs w:val="16"/>
        </w:rPr>
        <w:t>за умови, що Споживач виконав власні обов’язки перед Постачальником, для замовлення необхідного Споживачу обсягу природного газу. </w:t>
      </w:r>
    </w:p>
    <w:p w14:paraId="3EE2F6B7" w14:textId="77777777" w:rsidR="004611B6" w:rsidRPr="00DD3085" w:rsidRDefault="004611B6">
      <w:pPr>
        <w:spacing w:line="20" w:lineRule="exact"/>
        <w:rPr>
          <w:sz w:val="16"/>
          <w:szCs w:val="16"/>
        </w:rPr>
        <w:sectPr w:rsidR="004611B6" w:rsidRPr="00DD3085">
          <w:type w:val="continuous"/>
          <w:pgSz w:w="11909" w:h="16841"/>
          <w:pgMar w:top="1134" w:right="607" w:bottom="0" w:left="1131" w:header="720" w:footer="720" w:gutter="0"/>
          <w:cols w:space="720"/>
        </w:sectPr>
      </w:pPr>
    </w:p>
    <w:p w14:paraId="241F96E9" w14:textId="77777777" w:rsidR="004611B6" w:rsidRPr="00DD3085" w:rsidRDefault="00A17788">
      <w:pPr>
        <w:spacing w:before="37" w:line="157" w:lineRule="exact"/>
        <w:ind w:right="-567"/>
        <w:rPr>
          <w:sz w:val="16"/>
          <w:szCs w:val="16"/>
        </w:rPr>
      </w:pPr>
      <w:r w:rsidRPr="00DD3085">
        <w:rPr>
          <w:color w:val="000000"/>
          <w:sz w:val="16"/>
          <w:szCs w:val="16"/>
        </w:rPr>
        <w:t>6.4.3. В установленому порядку розглядати запити Споживача, які стосуються питань постачання природного газу за цим Договором. </w:t>
      </w:r>
    </w:p>
    <w:p w14:paraId="6AED269C" w14:textId="77777777" w:rsidR="004611B6" w:rsidRPr="00DD3085" w:rsidRDefault="004611B6">
      <w:pPr>
        <w:spacing w:line="20" w:lineRule="exact"/>
        <w:rPr>
          <w:sz w:val="16"/>
          <w:szCs w:val="16"/>
        </w:rPr>
        <w:sectPr w:rsidR="004611B6" w:rsidRPr="00DD3085">
          <w:type w:val="continuous"/>
          <w:pgSz w:w="11909" w:h="16841"/>
          <w:pgMar w:top="1134" w:right="974" w:bottom="0" w:left="1131" w:header="720" w:footer="720" w:gutter="0"/>
          <w:cols w:space="720"/>
        </w:sectPr>
      </w:pPr>
    </w:p>
    <w:p w14:paraId="26EF10D4" w14:textId="77777777" w:rsidR="004611B6" w:rsidRPr="00DD3085" w:rsidRDefault="00A17788">
      <w:pPr>
        <w:spacing w:before="37" w:line="157" w:lineRule="exact"/>
        <w:ind w:right="-567"/>
        <w:rPr>
          <w:sz w:val="16"/>
          <w:szCs w:val="16"/>
        </w:rPr>
      </w:pPr>
      <w:r w:rsidRPr="00DD3085">
        <w:rPr>
          <w:color w:val="000000"/>
          <w:sz w:val="16"/>
          <w:szCs w:val="16"/>
        </w:rPr>
        <w:t>6.4.4. Своєчасно повідомляти Споживача про початок процесу ліквідації Постачальника або визнання банкрутом, про призупинення/ану лювання </w:t>
      </w:r>
    </w:p>
    <w:p w14:paraId="3C656D0F"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A159C56" w14:textId="77777777" w:rsidR="004611B6" w:rsidRPr="00DD3085" w:rsidRDefault="00A17788">
      <w:pPr>
        <w:spacing w:before="45" w:line="157" w:lineRule="exact"/>
        <w:ind w:right="-567"/>
        <w:rPr>
          <w:sz w:val="16"/>
          <w:szCs w:val="16"/>
        </w:rPr>
      </w:pPr>
      <w:r w:rsidRPr="00DD3085">
        <w:rPr>
          <w:color w:val="000000"/>
          <w:sz w:val="16"/>
          <w:szCs w:val="16"/>
        </w:rPr>
        <w:t>ліцензії на право постачання природного газу (крім випадків змін до законодавства, що виключа ють необхідність отримання ліцензії на даний </w:t>
      </w:r>
    </w:p>
    <w:p w14:paraId="4A1B5872"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161CF904" w14:textId="77777777" w:rsidR="004611B6" w:rsidRPr="00DD3085" w:rsidRDefault="00A17788">
      <w:pPr>
        <w:spacing w:before="37" w:line="157" w:lineRule="exact"/>
        <w:ind w:right="-567"/>
        <w:rPr>
          <w:sz w:val="16"/>
          <w:szCs w:val="16"/>
        </w:rPr>
      </w:pPr>
      <w:r w:rsidRPr="00DD3085">
        <w:rPr>
          <w:color w:val="000000"/>
          <w:sz w:val="16"/>
          <w:szCs w:val="16"/>
        </w:rPr>
        <w:t>вид  господарської  діяльності).  У  разі  настання  вказаних  обставин,  обов’язок  Постачальника  щодо  своєчасного  повідомлення  вважається </w:t>
      </w:r>
    </w:p>
    <w:p w14:paraId="7089BBA2"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6EF023FE" w14:textId="77777777" w:rsidR="004611B6" w:rsidRPr="00DD3085" w:rsidRDefault="00A17788">
      <w:pPr>
        <w:spacing w:before="37" w:line="157" w:lineRule="exact"/>
        <w:ind w:right="-567"/>
        <w:rPr>
          <w:sz w:val="16"/>
          <w:szCs w:val="16"/>
        </w:rPr>
      </w:pPr>
      <w:r w:rsidRPr="00DD3085">
        <w:rPr>
          <w:color w:val="000000"/>
          <w:sz w:val="16"/>
          <w:szCs w:val="16"/>
        </w:rPr>
        <w:t>виконаним з моменту опублікування (розміщення) відповідних оголошень (інформації) в засобах масової інформації або в мережі інтернет згідно </w:t>
      </w:r>
    </w:p>
    <w:p w14:paraId="0DA1C814"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12856409" w14:textId="77777777" w:rsidR="004611B6" w:rsidRPr="00DD3085" w:rsidRDefault="00A17788">
      <w:pPr>
        <w:spacing w:before="37" w:line="157" w:lineRule="exact"/>
        <w:ind w:right="-567"/>
        <w:rPr>
          <w:sz w:val="16"/>
          <w:szCs w:val="16"/>
        </w:rPr>
      </w:pPr>
      <w:r w:rsidRPr="00DD3085">
        <w:rPr>
          <w:color w:val="000000"/>
          <w:sz w:val="16"/>
          <w:szCs w:val="16"/>
        </w:rPr>
        <w:t>вимог чинного законодавства.  </w:t>
      </w:r>
    </w:p>
    <w:p w14:paraId="225B6CA9" w14:textId="77777777" w:rsidR="004611B6" w:rsidRPr="00DD3085" w:rsidRDefault="004611B6">
      <w:pPr>
        <w:spacing w:line="20" w:lineRule="exact"/>
        <w:rPr>
          <w:sz w:val="16"/>
          <w:szCs w:val="16"/>
        </w:rPr>
        <w:sectPr w:rsidR="004611B6" w:rsidRPr="00DD3085">
          <w:type w:val="continuous"/>
          <w:pgSz w:w="11909" w:h="16841"/>
          <w:pgMar w:top="1134" w:right="8496" w:bottom="0" w:left="1131" w:header="720" w:footer="720" w:gutter="0"/>
          <w:cols w:space="720"/>
        </w:sectPr>
      </w:pPr>
    </w:p>
    <w:p w14:paraId="28645C7F" w14:textId="77777777" w:rsidR="004611B6" w:rsidRPr="00DD3085" w:rsidRDefault="00A17788">
      <w:pPr>
        <w:spacing w:before="37" w:line="157" w:lineRule="exact"/>
        <w:ind w:right="-567"/>
        <w:rPr>
          <w:sz w:val="16"/>
          <w:szCs w:val="16"/>
        </w:rPr>
      </w:pPr>
      <w:r w:rsidRPr="00DD3085">
        <w:rPr>
          <w:color w:val="000000"/>
          <w:sz w:val="16"/>
          <w:szCs w:val="16"/>
        </w:rPr>
        <w:t>6.4.5. Складати та підписувати акт приймання-передачі газу у порядку, визначеному Договором. </w:t>
      </w:r>
    </w:p>
    <w:p w14:paraId="2D3D4A75" w14:textId="77777777" w:rsidR="004611B6" w:rsidRPr="00DD3085" w:rsidRDefault="004611B6">
      <w:pPr>
        <w:spacing w:line="20" w:lineRule="exact"/>
        <w:rPr>
          <w:sz w:val="16"/>
          <w:szCs w:val="16"/>
        </w:rPr>
        <w:sectPr w:rsidR="004611B6" w:rsidRPr="00DD3085">
          <w:type w:val="continuous"/>
          <w:pgSz w:w="11909" w:h="16841"/>
          <w:pgMar w:top="1134" w:right="3691" w:bottom="0" w:left="1131" w:header="720" w:footer="720" w:gutter="0"/>
          <w:cols w:space="720"/>
        </w:sectPr>
      </w:pPr>
    </w:p>
    <w:p w14:paraId="235E2793" w14:textId="77777777" w:rsidR="004611B6" w:rsidRPr="00DD3085" w:rsidRDefault="00A17788">
      <w:pPr>
        <w:spacing w:before="37" w:line="157" w:lineRule="exact"/>
        <w:ind w:right="-567"/>
        <w:rPr>
          <w:sz w:val="16"/>
          <w:szCs w:val="16"/>
        </w:rPr>
      </w:pPr>
      <w:r w:rsidRPr="00DD3085">
        <w:rPr>
          <w:color w:val="000000"/>
          <w:sz w:val="16"/>
          <w:szCs w:val="16"/>
        </w:rPr>
        <w:t>6.4.6. Забезпечувати розгляд скарг, отриманих від споживачів, і протягом одного місяця повідомити споживача про результати їх розгляду. </w:t>
      </w:r>
    </w:p>
    <w:p w14:paraId="6E20E74D" w14:textId="77777777" w:rsidR="004611B6" w:rsidRPr="00DD3085" w:rsidRDefault="004611B6">
      <w:pPr>
        <w:spacing w:line="20" w:lineRule="exact"/>
        <w:rPr>
          <w:sz w:val="16"/>
          <w:szCs w:val="16"/>
        </w:rPr>
        <w:sectPr w:rsidR="004611B6" w:rsidRPr="00DD3085">
          <w:type w:val="continuous"/>
          <w:pgSz w:w="11909" w:h="16841"/>
          <w:pgMar w:top="1134" w:right="571" w:bottom="0" w:left="1131" w:header="720" w:footer="720" w:gutter="0"/>
          <w:cols w:space="720"/>
        </w:sectPr>
      </w:pPr>
    </w:p>
    <w:p w14:paraId="7F5657F3" w14:textId="77777777" w:rsidR="004611B6" w:rsidRPr="00DD3085" w:rsidRDefault="00A17788">
      <w:pPr>
        <w:spacing w:before="45" w:line="157" w:lineRule="exact"/>
        <w:ind w:right="-567"/>
        <w:rPr>
          <w:sz w:val="16"/>
          <w:szCs w:val="16"/>
        </w:rPr>
      </w:pPr>
      <w:r w:rsidRPr="00DD3085">
        <w:rPr>
          <w:color w:val="000000"/>
          <w:sz w:val="16"/>
          <w:szCs w:val="16"/>
        </w:rPr>
        <w:t>6.4.7. Виконувати інші обов’язки, покладені на Споживача чинним законодавством та/або цим Договором. </w:t>
      </w:r>
    </w:p>
    <w:p w14:paraId="2E790388" w14:textId="77777777" w:rsidR="004611B6" w:rsidRPr="00DD3085" w:rsidRDefault="004611B6">
      <w:pPr>
        <w:spacing w:line="20" w:lineRule="exact"/>
        <w:rPr>
          <w:sz w:val="16"/>
          <w:szCs w:val="16"/>
        </w:rPr>
        <w:sectPr w:rsidR="004611B6" w:rsidRPr="00DD3085">
          <w:type w:val="continuous"/>
          <w:pgSz w:w="11909" w:h="16841"/>
          <w:pgMar w:top="1134" w:right="2956" w:bottom="0" w:left="1131" w:header="720" w:footer="720" w:gutter="0"/>
          <w:cols w:space="720"/>
        </w:sectPr>
      </w:pPr>
    </w:p>
    <w:p w14:paraId="738954CA" w14:textId="77777777" w:rsidR="004611B6" w:rsidRPr="00DD3085" w:rsidRDefault="004611B6">
      <w:pPr>
        <w:spacing w:line="200" w:lineRule="exact"/>
        <w:rPr>
          <w:sz w:val="16"/>
          <w:szCs w:val="16"/>
        </w:rPr>
      </w:pPr>
    </w:p>
    <w:p w14:paraId="7686C829" w14:textId="77777777" w:rsidR="004611B6" w:rsidRPr="00DD3085" w:rsidRDefault="004611B6">
      <w:pPr>
        <w:spacing w:line="200" w:lineRule="exact"/>
        <w:rPr>
          <w:sz w:val="16"/>
          <w:szCs w:val="16"/>
        </w:rPr>
      </w:pPr>
    </w:p>
    <w:p w14:paraId="2BB9B39F" w14:textId="77777777" w:rsidR="004611B6" w:rsidRPr="00DD3085" w:rsidRDefault="00A17788">
      <w:pPr>
        <w:spacing w:before="33" w:line="154" w:lineRule="exact"/>
        <w:ind w:right="-567"/>
        <w:rPr>
          <w:sz w:val="16"/>
          <w:szCs w:val="16"/>
        </w:rPr>
      </w:pPr>
      <w:r w:rsidRPr="00DD3085">
        <w:rPr>
          <w:b/>
          <w:bCs/>
          <w:color w:val="000000"/>
          <w:sz w:val="16"/>
          <w:szCs w:val="16"/>
        </w:rPr>
        <w:t>7. ПОРЯДОК ПРИПИНЕННЯ (ОБМЕЖЕННЯ) ТА ВІДНОВЛЕННЯ ГАЗОПОСТАЧАННЯ </w:t>
      </w:r>
    </w:p>
    <w:p w14:paraId="0E2CB5CE" w14:textId="77777777" w:rsidR="004611B6" w:rsidRPr="00DD3085" w:rsidRDefault="004611B6">
      <w:pPr>
        <w:spacing w:line="20" w:lineRule="exact"/>
        <w:rPr>
          <w:sz w:val="16"/>
          <w:szCs w:val="16"/>
        </w:rPr>
        <w:sectPr w:rsidR="004611B6" w:rsidRPr="00DD3085">
          <w:type w:val="continuous"/>
          <w:pgSz w:w="11909" w:h="16841"/>
          <w:pgMar w:top="1134" w:right="1947" w:bottom="0" w:left="2846" w:header="720" w:footer="720" w:gutter="0"/>
          <w:cols w:space="720"/>
        </w:sectPr>
      </w:pPr>
    </w:p>
    <w:p w14:paraId="6447478C" w14:textId="77777777" w:rsidR="004611B6" w:rsidRPr="00DD3085" w:rsidRDefault="00A17788">
      <w:pPr>
        <w:spacing w:before="33" w:line="157" w:lineRule="exact"/>
        <w:ind w:right="-567"/>
        <w:rPr>
          <w:sz w:val="16"/>
          <w:szCs w:val="16"/>
        </w:rPr>
      </w:pPr>
      <w:r w:rsidRPr="00DD3085">
        <w:rPr>
          <w:color w:val="000000"/>
          <w:sz w:val="16"/>
          <w:szCs w:val="16"/>
        </w:rPr>
        <w:t>7.1.  Споживач  зобов’язаний  самостійно  припинити  (обмежити)  власне  споживання  газу  у  випадках  та  порядку,  передбачених  чинним </w:t>
      </w:r>
    </w:p>
    <w:p w14:paraId="1D90AA0A" w14:textId="77777777" w:rsidR="004611B6" w:rsidRPr="00DD3085" w:rsidRDefault="004611B6">
      <w:pPr>
        <w:spacing w:line="20" w:lineRule="exact"/>
        <w:rPr>
          <w:sz w:val="16"/>
          <w:szCs w:val="16"/>
        </w:rPr>
        <w:sectPr w:rsidR="004611B6" w:rsidRPr="00DD3085">
          <w:type w:val="continuous"/>
          <w:pgSz w:w="11909" w:h="16841"/>
          <w:pgMar w:top="1134" w:right="244" w:bottom="0" w:left="1131" w:header="720" w:footer="720" w:gutter="0"/>
          <w:cols w:space="720"/>
        </w:sectPr>
      </w:pPr>
    </w:p>
    <w:p w14:paraId="51D815DA" w14:textId="77777777" w:rsidR="004611B6" w:rsidRPr="00DD3085" w:rsidRDefault="00A17788">
      <w:pPr>
        <w:spacing w:before="38" w:line="157" w:lineRule="exact"/>
        <w:ind w:right="-567"/>
        <w:rPr>
          <w:sz w:val="16"/>
          <w:szCs w:val="16"/>
        </w:rPr>
      </w:pPr>
      <w:r w:rsidRPr="00DD3085">
        <w:rPr>
          <w:color w:val="000000"/>
          <w:sz w:val="16"/>
          <w:szCs w:val="16"/>
        </w:rPr>
        <w:t>законодавством та Договором. </w:t>
      </w:r>
    </w:p>
    <w:p w14:paraId="69CB2C53" w14:textId="77777777" w:rsidR="004611B6" w:rsidRPr="00DD3085" w:rsidRDefault="004611B6">
      <w:pPr>
        <w:spacing w:line="20" w:lineRule="exact"/>
        <w:rPr>
          <w:sz w:val="16"/>
          <w:szCs w:val="16"/>
        </w:rPr>
        <w:sectPr w:rsidR="004611B6" w:rsidRPr="00DD3085">
          <w:type w:val="continuous"/>
          <w:pgSz w:w="11909" w:h="16841"/>
          <w:pgMar w:top="1134" w:right="8503" w:bottom="0" w:left="1131" w:header="720" w:footer="720" w:gutter="0"/>
          <w:cols w:space="720"/>
        </w:sectPr>
      </w:pPr>
    </w:p>
    <w:p w14:paraId="32706E14" w14:textId="77777777" w:rsidR="004611B6" w:rsidRPr="00DD3085" w:rsidRDefault="004611B6">
      <w:pPr>
        <w:spacing w:line="200" w:lineRule="exact"/>
        <w:rPr>
          <w:sz w:val="16"/>
          <w:szCs w:val="16"/>
        </w:rPr>
      </w:pPr>
    </w:p>
    <w:p w14:paraId="30CDFF4E" w14:textId="5D6CDC15" w:rsidR="004611B6" w:rsidRPr="00DD3085" w:rsidRDefault="004611B6" w:rsidP="009E7F71">
      <w:pPr>
        <w:spacing w:before="53" w:line="199" w:lineRule="exact"/>
        <w:ind w:right="-567"/>
        <w:rPr>
          <w:sz w:val="16"/>
          <w:szCs w:val="16"/>
        </w:rPr>
        <w:sectPr w:rsidR="004611B6" w:rsidRPr="00DD3085">
          <w:type w:val="continuous"/>
          <w:pgSz w:w="11909" w:h="16841"/>
          <w:pgMar w:top="1134" w:right="0" w:bottom="0" w:left="1239" w:header="720" w:footer="720" w:gutter="0"/>
          <w:cols w:num="2" w:space="720" w:equalWidth="0">
            <w:col w:w="551" w:space="5132"/>
            <w:col w:w="1156"/>
          </w:cols>
        </w:sectPr>
      </w:pPr>
    </w:p>
    <w:p w14:paraId="69C82E5F" w14:textId="2E43866E" w:rsidR="004611B6" w:rsidRPr="00DD3085" w:rsidRDefault="004611B6">
      <w:pPr>
        <w:spacing w:line="223" w:lineRule="exact"/>
        <w:ind w:right="-567"/>
        <w:rPr>
          <w:sz w:val="16"/>
          <w:szCs w:val="16"/>
        </w:rPr>
      </w:pPr>
    </w:p>
    <w:p w14:paraId="3FA7E6F3" w14:textId="77777777" w:rsidR="004611B6" w:rsidRPr="00DD3085" w:rsidRDefault="004611B6">
      <w:pPr>
        <w:spacing w:line="20" w:lineRule="exact"/>
        <w:rPr>
          <w:sz w:val="16"/>
          <w:szCs w:val="16"/>
        </w:rPr>
        <w:sectPr w:rsidR="004611B6" w:rsidRPr="00DD3085">
          <w:pgSz w:w="11909" w:h="16841"/>
          <w:pgMar w:top="245" w:right="225" w:bottom="0" w:left="9798" w:header="720" w:footer="720" w:gutter="0"/>
          <w:cols w:space="720"/>
        </w:sectPr>
      </w:pPr>
    </w:p>
    <w:p w14:paraId="2753DC75" w14:textId="77777777" w:rsidR="004611B6" w:rsidRPr="00DD3085" w:rsidRDefault="004611B6">
      <w:pPr>
        <w:spacing w:line="200" w:lineRule="exact"/>
        <w:rPr>
          <w:sz w:val="16"/>
          <w:szCs w:val="16"/>
        </w:rPr>
      </w:pPr>
    </w:p>
    <w:p w14:paraId="573D48B9" w14:textId="77777777" w:rsidR="004611B6" w:rsidRPr="00DD3085" w:rsidRDefault="00A17788">
      <w:pPr>
        <w:spacing w:before="44" w:line="157" w:lineRule="exact"/>
        <w:ind w:right="-567"/>
        <w:rPr>
          <w:sz w:val="16"/>
          <w:szCs w:val="16"/>
        </w:rPr>
      </w:pPr>
      <w:r w:rsidRPr="00DD3085">
        <w:rPr>
          <w:color w:val="000000"/>
          <w:sz w:val="16"/>
          <w:szCs w:val="16"/>
        </w:rPr>
        <w:t>7.2. Оператор ГРМ, у тому числі за дорученням Постачальника, припиняє або обмежує постачання газу Споживачеві (на об ’єкти Споживача) з </w:t>
      </w:r>
    </w:p>
    <w:p w14:paraId="651BC157"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74D5022A" w14:textId="77777777" w:rsidR="004611B6" w:rsidRPr="00DD3085" w:rsidRDefault="00A17788">
      <w:pPr>
        <w:spacing w:before="37" w:line="157" w:lineRule="exact"/>
        <w:ind w:right="-567"/>
        <w:rPr>
          <w:sz w:val="16"/>
          <w:szCs w:val="16"/>
        </w:rPr>
      </w:pPr>
      <w:r w:rsidRPr="00DD3085">
        <w:rPr>
          <w:color w:val="000000"/>
          <w:sz w:val="16"/>
          <w:szCs w:val="16"/>
        </w:rPr>
        <w:t>дотриманням норм безпеки та нормативних документів, що визначають порядок обмеження (припинення) газу, у випадках: </w:t>
      </w:r>
    </w:p>
    <w:p w14:paraId="2AC1041D" w14:textId="77777777" w:rsidR="004611B6" w:rsidRPr="00DD3085" w:rsidRDefault="004611B6">
      <w:pPr>
        <w:spacing w:line="20" w:lineRule="exact"/>
        <w:rPr>
          <w:sz w:val="16"/>
          <w:szCs w:val="16"/>
        </w:rPr>
        <w:sectPr w:rsidR="004611B6" w:rsidRPr="00DD3085">
          <w:type w:val="continuous"/>
          <w:pgSz w:w="11909" w:h="16841"/>
          <w:pgMar w:top="1134" w:right="1709" w:bottom="0" w:left="1131" w:header="720" w:footer="720" w:gutter="0"/>
          <w:cols w:space="720"/>
        </w:sectPr>
      </w:pPr>
    </w:p>
    <w:p w14:paraId="49C793F1" w14:textId="77777777" w:rsidR="004611B6" w:rsidRPr="00DD3085" w:rsidRDefault="00A17788">
      <w:pPr>
        <w:spacing w:before="45" w:line="157" w:lineRule="exact"/>
        <w:ind w:right="-567"/>
        <w:rPr>
          <w:sz w:val="16"/>
          <w:szCs w:val="16"/>
        </w:rPr>
      </w:pPr>
      <w:r w:rsidRPr="00DD3085">
        <w:rPr>
          <w:color w:val="000000"/>
          <w:sz w:val="16"/>
          <w:szCs w:val="16"/>
        </w:rPr>
        <w:t>- </w:t>
      </w:r>
    </w:p>
    <w:p w14:paraId="0883625D"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споживання природного газу в обсязі, що перевищує установлений Договором; </w:t>
      </w:r>
    </w:p>
    <w:p w14:paraId="33614D26"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5827"/>
          </w:cols>
        </w:sectPr>
      </w:pPr>
    </w:p>
    <w:p w14:paraId="36D96998" w14:textId="77777777" w:rsidR="004611B6" w:rsidRPr="00DD3085" w:rsidRDefault="00A17788">
      <w:pPr>
        <w:spacing w:before="37" w:line="157" w:lineRule="exact"/>
        <w:ind w:right="-567"/>
        <w:rPr>
          <w:sz w:val="16"/>
          <w:szCs w:val="16"/>
        </w:rPr>
      </w:pPr>
      <w:r w:rsidRPr="00DD3085">
        <w:rPr>
          <w:color w:val="000000"/>
          <w:sz w:val="16"/>
          <w:szCs w:val="16"/>
        </w:rPr>
        <w:t>- </w:t>
      </w:r>
    </w:p>
    <w:p w14:paraId="4DB4CE4D"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проведення споживачем неповних або несвоєчасних розрахунків за договором; </w:t>
      </w:r>
    </w:p>
    <w:p w14:paraId="2C5B30E6"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5820"/>
          </w:cols>
        </w:sectPr>
      </w:pPr>
    </w:p>
    <w:p w14:paraId="416FA1A0" w14:textId="77777777" w:rsidR="004611B6" w:rsidRPr="00DD3085" w:rsidRDefault="00A17788">
      <w:pPr>
        <w:spacing w:before="38" w:line="157" w:lineRule="exact"/>
        <w:ind w:right="-567"/>
        <w:rPr>
          <w:sz w:val="16"/>
          <w:szCs w:val="16"/>
        </w:rPr>
      </w:pPr>
      <w:r w:rsidRPr="00DD3085">
        <w:rPr>
          <w:color w:val="000000"/>
          <w:sz w:val="16"/>
          <w:szCs w:val="16"/>
        </w:rPr>
        <w:t>- </w:t>
      </w:r>
    </w:p>
    <w:p w14:paraId="72984832" w14:textId="77777777" w:rsidR="004611B6" w:rsidRPr="00DD3085" w:rsidRDefault="00A17788">
      <w:pPr>
        <w:spacing w:before="38" w:line="157" w:lineRule="exact"/>
        <w:ind w:right="-567"/>
        <w:rPr>
          <w:sz w:val="16"/>
          <w:szCs w:val="16"/>
        </w:rPr>
      </w:pPr>
      <w:r w:rsidRPr="00DD3085">
        <w:rPr>
          <w:sz w:val="16"/>
          <w:szCs w:val="16"/>
        </w:rPr>
        <w:br w:type="column"/>
      </w:r>
      <w:r w:rsidRPr="00DD3085">
        <w:rPr>
          <w:color w:val="000000"/>
          <w:sz w:val="16"/>
          <w:szCs w:val="16"/>
        </w:rPr>
        <w:t>перевитрат добової норми (узгодженого договором графіка нерівномірної подачі природного газу) та/або місячного підтвердженого  </w:t>
      </w:r>
    </w:p>
    <w:p w14:paraId="57169488"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9840"/>
          </w:cols>
        </w:sectPr>
      </w:pPr>
    </w:p>
    <w:p w14:paraId="184D14AD" w14:textId="77777777" w:rsidR="004611B6" w:rsidRPr="00DD3085" w:rsidRDefault="00A17788">
      <w:pPr>
        <w:spacing w:before="37" w:line="157" w:lineRule="exact"/>
        <w:ind w:right="-567"/>
        <w:rPr>
          <w:sz w:val="16"/>
          <w:szCs w:val="16"/>
        </w:rPr>
      </w:pPr>
      <w:r w:rsidRPr="00DD3085">
        <w:rPr>
          <w:color w:val="000000"/>
          <w:sz w:val="16"/>
          <w:szCs w:val="16"/>
        </w:rPr>
        <w:t>обсягу природного газу; </w:t>
      </w:r>
    </w:p>
    <w:p w14:paraId="601F0092" w14:textId="77777777" w:rsidR="004611B6" w:rsidRPr="00DD3085" w:rsidRDefault="004611B6">
      <w:pPr>
        <w:spacing w:line="20" w:lineRule="exact"/>
        <w:rPr>
          <w:sz w:val="16"/>
          <w:szCs w:val="16"/>
        </w:rPr>
        <w:sectPr w:rsidR="004611B6" w:rsidRPr="00DD3085">
          <w:type w:val="continuous"/>
          <w:pgSz w:w="11909" w:h="16841"/>
          <w:pgMar w:top="1134" w:right="8964" w:bottom="0" w:left="1131" w:header="720" w:footer="720" w:gutter="0"/>
          <w:cols w:space="720"/>
        </w:sectPr>
      </w:pPr>
    </w:p>
    <w:p w14:paraId="2065C512" w14:textId="77777777" w:rsidR="004611B6" w:rsidRPr="00DD3085" w:rsidRDefault="00A17788">
      <w:pPr>
        <w:spacing w:before="37" w:line="157" w:lineRule="exact"/>
        <w:ind w:right="-567"/>
        <w:rPr>
          <w:sz w:val="16"/>
          <w:szCs w:val="16"/>
        </w:rPr>
      </w:pPr>
      <w:r w:rsidRPr="00DD3085">
        <w:rPr>
          <w:color w:val="000000"/>
          <w:sz w:val="16"/>
          <w:szCs w:val="16"/>
        </w:rPr>
        <w:t>- </w:t>
      </w:r>
    </w:p>
    <w:p w14:paraId="7B4609D2"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розірвання договору постачання природного газу; </w:t>
      </w:r>
    </w:p>
    <w:p w14:paraId="48F3A5AA"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3687"/>
          </w:cols>
        </w:sectPr>
      </w:pPr>
    </w:p>
    <w:p w14:paraId="462745A5" w14:textId="77777777" w:rsidR="004611B6" w:rsidRPr="00DD3085" w:rsidRDefault="00A17788">
      <w:pPr>
        <w:spacing w:before="37" w:line="157" w:lineRule="exact"/>
        <w:ind w:right="-567"/>
        <w:rPr>
          <w:sz w:val="16"/>
          <w:szCs w:val="16"/>
        </w:rPr>
      </w:pPr>
      <w:r w:rsidRPr="00DD3085">
        <w:rPr>
          <w:color w:val="000000"/>
          <w:sz w:val="16"/>
          <w:szCs w:val="16"/>
        </w:rPr>
        <w:t>- </w:t>
      </w:r>
    </w:p>
    <w:p w14:paraId="6BA7B171"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відмови від підписання акту приймання-передачі без відповідного письмового обґрунтування; </w:t>
      </w:r>
    </w:p>
    <w:p w14:paraId="1B4F2879"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6922"/>
          </w:cols>
        </w:sectPr>
      </w:pPr>
    </w:p>
    <w:p w14:paraId="46D07D81" w14:textId="77777777" w:rsidR="004611B6" w:rsidRPr="00DD3085" w:rsidRDefault="00A17788">
      <w:pPr>
        <w:spacing w:before="45" w:line="157" w:lineRule="exact"/>
        <w:ind w:right="-567"/>
        <w:rPr>
          <w:sz w:val="16"/>
          <w:szCs w:val="16"/>
        </w:rPr>
      </w:pPr>
      <w:r w:rsidRPr="00DD3085">
        <w:rPr>
          <w:color w:val="000000"/>
          <w:sz w:val="16"/>
          <w:szCs w:val="16"/>
        </w:rPr>
        <w:t>- </w:t>
      </w:r>
    </w:p>
    <w:p w14:paraId="476B85A5" w14:textId="77777777" w:rsidR="004611B6" w:rsidRPr="00DD3085" w:rsidRDefault="00A17788">
      <w:pPr>
        <w:spacing w:before="45" w:line="157" w:lineRule="exact"/>
        <w:ind w:right="-567"/>
        <w:rPr>
          <w:sz w:val="16"/>
          <w:szCs w:val="16"/>
        </w:rPr>
      </w:pPr>
      <w:r w:rsidRPr="00DD3085">
        <w:rPr>
          <w:sz w:val="16"/>
          <w:szCs w:val="16"/>
        </w:rPr>
        <w:br w:type="column"/>
      </w:r>
      <w:r w:rsidRPr="00DD3085">
        <w:rPr>
          <w:color w:val="000000"/>
          <w:sz w:val="16"/>
          <w:szCs w:val="16"/>
        </w:rPr>
        <w:t>настання випадків, передбачених Правилами про безпеку постачання газу,  </w:t>
      </w:r>
    </w:p>
    <w:p w14:paraId="02F2E53C"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5524"/>
          </w:cols>
        </w:sectPr>
      </w:pPr>
    </w:p>
    <w:p w14:paraId="3B50DD8E" w14:textId="77777777" w:rsidR="004611B6" w:rsidRPr="00DD3085" w:rsidRDefault="00A17788">
      <w:pPr>
        <w:spacing w:before="37" w:line="157" w:lineRule="exact"/>
        <w:ind w:right="-567"/>
        <w:rPr>
          <w:sz w:val="16"/>
          <w:szCs w:val="16"/>
        </w:rPr>
      </w:pPr>
      <w:r w:rsidRPr="00DD3085">
        <w:rPr>
          <w:color w:val="000000"/>
          <w:sz w:val="16"/>
          <w:szCs w:val="16"/>
        </w:rPr>
        <w:t>- </w:t>
      </w:r>
    </w:p>
    <w:p w14:paraId="28505141"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Газопостачання  Споживачу  може  бути  припинено  (обмежено)  в  інших  випадках,  передбачених  Законом  України  «Про  ринок </w:t>
      </w:r>
    </w:p>
    <w:p w14:paraId="2C49EBBA"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9839"/>
          </w:cols>
        </w:sectPr>
      </w:pPr>
    </w:p>
    <w:p w14:paraId="2AE5127E" w14:textId="77777777" w:rsidR="004611B6" w:rsidRPr="00DD3085" w:rsidRDefault="00A17788">
      <w:pPr>
        <w:spacing w:before="38" w:line="157" w:lineRule="exact"/>
        <w:ind w:right="-567"/>
        <w:rPr>
          <w:sz w:val="16"/>
          <w:szCs w:val="16"/>
        </w:rPr>
      </w:pPr>
      <w:r w:rsidRPr="00DD3085">
        <w:rPr>
          <w:color w:val="000000"/>
          <w:sz w:val="16"/>
          <w:szCs w:val="16"/>
        </w:rPr>
        <w:t>природного газу», Правилами постачання газу, Кодексом ГТС, Кодексом ГРМ, Правилами безпеки систем газопостачання, затвердженими </w:t>
      </w:r>
    </w:p>
    <w:p w14:paraId="31033009" w14:textId="77777777" w:rsidR="004611B6" w:rsidRPr="00DD3085" w:rsidRDefault="004611B6">
      <w:pPr>
        <w:spacing w:line="20" w:lineRule="exact"/>
        <w:rPr>
          <w:sz w:val="16"/>
          <w:szCs w:val="16"/>
        </w:rPr>
        <w:sectPr w:rsidR="004611B6" w:rsidRPr="00DD3085">
          <w:type w:val="continuous"/>
          <w:pgSz w:w="11909" w:h="16841"/>
          <w:pgMar w:top="1134" w:right="247" w:bottom="0" w:left="1131" w:header="720" w:footer="720" w:gutter="0"/>
          <w:cols w:space="720"/>
        </w:sectPr>
      </w:pPr>
    </w:p>
    <w:p w14:paraId="62568EF3" w14:textId="77777777" w:rsidR="004611B6" w:rsidRPr="00DD3085" w:rsidRDefault="00A17788">
      <w:pPr>
        <w:spacing w:before="37" w:line="157" w:lineRule="exact"/>
        <w:ind w:right="-567"/>
        <w:rPr>
          <w:sz w:val="16"/>
          <w:szCs w:val="16"/>
        </w:rPr>
      </w:pPr>
      <w:r w:rsidRPr="00DD3085">
        <w:rPr>
          <w:color w:val="000000"/>
          <w:sz w:val="16"/>
          <w:szCs w:val="16"/>
        </w:rPr>
        <w:t>наказом Міністерства енергетики та вугільної промисловості України від 15.05.15 № 285. </w:t>
      </w:r>
    </w:p>
    <w:p w14:paraId="2DB6FDA2" w14:textId="77777777" w:rsidR="004611B6" w:rsidRPr="00DD3085" w:rsidRDefault="004611B6">
      <w:pPr>
        <w:spacing w:line="20" w:lineRule="exact"/>
        <w:rPr>
          <w:sz w:val="16"/>
          <w:szCs w:val="16"/>
        </w:rPr>
        <w:sectPr w:rsidR="004611B6" w:rsidRPr="00DD3085">
          <w:type w:val="continuous"/>
          <w:pgSz w:w="11909" w:h="16841"/>
          <w:pgMar w:top="1134" w:right="4209" w:bottom="0" w:left="1131" w:header="720" w:footer="720" w:gutter="0"/>
          <w:cols w:space="720"/>
        </w:sectPr>
      </w:pPr>
    </w:p>
    <w:p w14:paraId="602D0545" w14:textId="77777777" w:rsidR="004611B6" w:rsidRPr="00DD3085" w:rsidRDefault="00A17788">
      <w:pPr>
        <w:spacing w:before="37" w:line="157" w:lineRule="exact"/>
        <w:ind w:right="-567"/>
        <w:rPr>
          <w:sz w:val="16"/>
          <w:szCs w:val="16"/>
        </w:rPr>
      </w:pPr>
      <w:r w:rsidRPr="00DD3085">
        <w:rPr>
          <w:color w:val="000000"/>
          <w:sz w:val="16"/>
          <w:szCs w:val="16"/>
        </w:rPr>
        <w:t>7.3. Припинення (обмеження) газопостачання Споживачеві здійснюється Постачальником в порядку, визначеному Правилами постачання газу, </w:t>
      </w:r>
    </w:p>
    <w:p w14:paraId="3A30049B"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5F2D6E4C" w14:textId="77777777" w:rsidR="004611B6" w:rsidRPr="00DD3085" w:rsidRDefault="00A17788">
      <w:pPr>
        <w:spacing w:before="37" w:line="157" w:lineRule="exact"/>
        <w:ind w:right="-567"/>
        <w:rPr>
          <w:sz w:val="16"/>
          <w:szCs w:val="16"/>
        </w:rPr>
      </w:pPr>
      <w:r w:rsidRPr="00DD3085">
        <w:rPr>
          <w:color w:val="000000"/>
          <w:sz w:val="16"/>
          <w:szCs w:val="16"/>
        </w:rPr>
        <w:t>Порядком по об’єктового припинення (обмеження) газопостачання споживачам, крім населення, затвердженого постановою Кабінету Міністрів </w:t>
      </w:r>
    </w:p>
    <w:p w14:paraId="6CED3817" w14:textId="77777777" w:rsidR="004611B6" w:rsidRPr="00DD3085" w:rsidRDefault="004611B6">
      <w:pPr>
        <w:spacing w:line="20" w:lineRule="exact"/>
        <w:rPr>
          <w:sz w:val="16"/>
          <w:szCs w:val="16"/>
        </w:rPr>
        <w:sectPr w:rsidR="004611B6" w:rsidRPr="00DD3085">
          <w:type w:val="continuous"/>
          <w:pgSz w:w="11909" w:h="16841"/>
          <w:pgMar w:top="1134" w:right="245" w:bottom="0" w:left="1131" w:header="720" w:footer="720" w:gutter="0"/>
          <w:cols w:space="720"/>
        </w:sectPr>
      </w:pPr>
    </w:p>
    <w:p w14:paraId="638DCC6E" w14:textId="77777777" w:rsidR="004611B6" w:rsidRPr="00DD3085" w:rsidRDefault="00A17788">
      <w:pPr>
        <w:spacing w:before="37" w:line="157" w:lineRule="exact"/>
        <w:ind w:right="-567"/>
        <w:rPr>
          <w:sz w:val="16"/>
          <w:szCs w:val="16"/>
        </w:rPr>
      </w:pPr>
      <w:r w:rsidRPr="00DD3085">
        <w:rPr>
          <w:color w:val="000000"/>
          <w:sz w:val="16"/>
          <w:szCs w:val="16"/>
        </w:rPr>
        <w:t>України від 08.12.06 №1687, а також іншими нормативно-правовими актами, що регулюють дані правовідносини. </w:t>
      </w:r>
    </w:p>
    <w:p w14:paraId="51E87E63" w14:textId="77777777" w:rsidR="004611B6" w:rsidRPr="00DD3085" w:rsidRDefault="004611B6">
      <w:pPr>
        <w:spacing w:line="20" w:lineRule="exact"/>
        <w:rPr>
          <w:sz w:val="16"/>
          <w:szCs w:val="16"/>
        </w:rPr>
        <w:sectPr w:rsidR="004611B6" w:rsidRPr="00DD3085">
          <w:type w:val="continuous"/>
          <w:pgSz w:w="11909" w:h="16841"/>
          <w:pgMar w:top="1134" w:right="2422" w:bottom="0" w:left="1131" w:header="720" w:footer="720" w:gutter="0"/>
          <w:cols w:space="720"/>
        </w:sectPr>
      </w:pPr>
    </w:p>
    <w:p w14:paraId="5F45816B" w14:textId="77777777" w:rsidR="004611B6" w:rsidRPr="00DD3085" w:rsidRDefault="00A17788">
      <w:pPr>
        <w:spacing w:before="45" w:line="157" w:lineRule="exact"/>
        <w:ind w:right="-567"/>
        <w:rPr>
          <w:sz w:val="16"/>
          <w:szCs w:val="16"/>
        </w:rPr>
      </w:pPr>
      <w:r w:rsidRPr="00DD3085">
        <w:rPr>
          <w:color w:val="000000"/>
          <w:sz w:val="16"/>
          <w:szCs w:val="16"/>
        </w:rPr>
        <w:t>7.4. Відновлення газопостачання здійснюється за погодженням Постачальника та після відшкодування споживачем витрат на припине ння та </w:t>
      </w:r>
    </w:p>
    <w:p w14:paraId="0882BD77"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AAB3EAC" w14:textId="77777777" w:rsidR="004611B6" w:rsidRPr="00DD3085" w:rsidRDefault="00A17788">
      <w:pPr>
        <w:spacing w:before="38" w:line="157" w:lineRule="exact"/>
        <w:ind w:right="-567"/>
        <w:rPr>
          <w:sz w:val="16"/>
          <w:szCs w:val="16"/>
        </w:rPr>
      </w:pPr>
      <w:r w:rsidRPr="00DD3085">
        <w:rPr>
          <w:color w:val="000000"/>
          <w:sz w:val="16"/>
          <w:szCs w:val="16"/>
        </w:rPr>
        <w:t>відновлення газопостачання, що понесені Постачальником та/або Оператором ГРМ. </w:t>
      </w:r>
    </w:p>
    <w:p w14:paraId="3690080E" w14:textId="77777777" w:rsidR="004611B6" w:rsidRPr="00DD3085" w:rsidRDefault="004611B6">
      <w:pPr>
        <w:spacing w:line="20" w:lineRule="exact"/>
        <w:rPr>
          <w:sz w:val="16"/>
          <w:szCs w:val="16"/>
        </w:rPr>
        <w:sectPr w:rsidR="004611B6" w:rsidRPr="00DD3085">
          <w:type w:val="continuous"/>
          <w:pgSz w:w="11909" w:h="16841"/>
          <w:pgMar w:top="1134" w:right="4598" w:bottom="0" w:left="1131" w:header="720" w:footer="720" w:gutter="0"/>
          <w:cols w:space="720"/>
        </w:sectPr>
      </w:pPr>
    </w:p>
    <w:p w14:paraId="4E91C412" w14:textId="77777777" w:rsidR="004611B6" w:rsidRPr="00DD3085" w:rsidRDefault="004611B6">
      <w:pPr>
        <w:spacing w:line="200" w:lineRule="exact"/>
        <w:rPr>
          <w:sz w:val="16"/>
          <w:szCs w:val="16"/>
        </w:rPr>
      </w:pPr>
    </w:p>
    <w:p w14:paraId="491BCF37" w14:textId="77777777" w:rsidR="004611B6" w:rsidRPr="00DD3085" w:rsidRDefault="00A17788">
      <w:pPr>
        <w:spacing w:before="39" w:line="154" w:lineRule="exact"/>
        <w:ind w:right="-567"/>
        <w:rPr>
          <w:sz w:val="16"/>
          <w:szCs w:val="16"/>
        </w:rPr>
      </w:pPr>
      <w:r w:rsidRPr="00DD3085">
        <w:rPr>
          <w:b/>
          <w:bCs/>
          <w:color w:val="000000"/>
          <w:sz w:val="16"/>
          <w:szCs w:val="16"/>
        </w:rPr>
        <w:t>8. ПОРЯДОК ЗМІНИ ПОСТАЧАЛЬНИКА </w:t>
      </w:r>
    </w:p>
    <w:p w14:paraId="4AE9414E" w14:textId="77777777" w:rsidR="004611B6" w:rsidRPr="00DD3085" w:rsidRDefault="004611B6">
      <w:pPr>
        <w:spacing w:line="20" w:lineRule="exact"/>
        <w:rPr>
          <w:sz w:val="16"/>
          <w:szCs w:val="16"/>
        </w:rPr>
        <w:sectPr w:rsidR="004611B6" w:rsidRPr="00DD3085">
          <w:type w:val="continuous"/>
          <w:pgSz w:w="11909" w:h="16841"/>
          <w:pgMar w:top="1134" w:right="3820" w:bottom="0" w:left="4719" w:header="720" w:footer="720" w:gutter="0"/>
          <w:cols w:space="720"/>
        </w:sectPr>
      </w:pPr>
    </w:p>
    <w:p w14:paraId="717B1C62" w14:textId="77777777" w:rsidR="004611B6" w:rsidRPr="00DD3085" w:rsidRDefault="00A17788">
      <w:pPr>
        <w:spacing w:before="33" w:line="157" w:lineRule="exact"/>
        <w:ind w:right="-567"/>
        <w:rPr>
          <w:sz w:val="16"/>
          <w:szCs w:val="16"/>
        </w:rPr>
      </w:pPr>
      <w:r w:rsidRPr="00DD3085">
        <w:rPr>
          <w:color w:val="000000"/>
          <w:sz w:val="16"/>
          <w:szCs w:val="16"/>
        </w:rPr>
        <w:t>8.1. Зміна постачальника може бути здійснена лише за сукупності наступних умов:  </w:t>
      </w:r>
    </w:p>
    <w:p w14:paraId="1AFCCDA5" w14:textId="77777777" w:rsidR="004611B6" w:rsidRPr="00DD3085" w:rsidRDefault="004611B6">
      <w:pPr>
        <w:spacing w:line="20" w:lineRule="exact"/>
        <w:rPr>
          <w:sz w:val="16"/>
          <w:szCs w:val="16"/>
        </w:rPr>
        <w:sectPr w:rsidR="004611B6" w:rsidRPr="00DD3085">
          <w:type w:val="continuous"/>
          <w:pgSz w:w="11909" w:h="16841"/>
          <w:pgMar w:top="1134" w:right="4627" w:bottom="0" w:left="1131" w:header="720" w:footer="720" w:gutter="0"/>
          <w:cols w:space="720"/>
        </w:sectPr>
      </w:pPr>
    </w:p>
    <w:p w14:paraId="6F69F819" w14:textId="77777777" w:rsidR="004611B6" w:rsidRPr="00DD3085" w:rsidRDefault="00A17788">
      <w:pPr>
        <w:spacing w:before="37" w:line="157" w:lineRule="exact"/>
        <w:ind w:right="-567"/>
        <w:rPr>
          <w:sz w:val="16"/>
          <w:szCs w:val="16"/>
        </w:rPr>
      </w:pPr>
      <w:r w:rsidRPr="00DD3085">
        <w:rPr>
          <w:color w:val="000000"/>
          <w:sz w:val="16"/>
          <w:szCs w:val="16"/>
        </w:rPr>
        <w:t>- </w:t>
      </w:r>
    </w:p>
    <w:p w14:paraId="4F5FCA05"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Споживачем попередньо укладено договір постачання газу з новим постачальником,  </w:t>
      </w:r>
    </w:p>
    <w:p w14:paraId="28D6143C"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6266"/>
          </w:cols>
        </w:sectPr>
      </w:pPr>
    </w:p>
    <w:p w14:paraId="37D30349" w14:textId="77777777" w:rsidR="004611B6" w:rsidRPr="00DD3085" w:rsidRDefault="00A17788">
      <w:pPr>
        <w:spacing w:before="37" w:line="157" w:lineRule="exact"/>
        <w:ind w:right="-567"/>
        <w:rPr>
          <w:sz w:val="16"/>
          <w:szCs w:val="16"/>
        </w:rPr>
      </w:pPr>
      <w:r w:rsidRPr="00DD3085">
        <w:rPr>
          <w:color w:val="000000"/>
          <w:sz w:val="16"/>
          <w:szCs w:val="16"/>
        </w:rPr>
        <w:t>- </w:t>
      </w:r>
    </w:p>
    <w:p w14:paraId="3531D7EB"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Сторони попередньо призупинили дію цього Договору в частині постачання газу або розірвали цей Договір у певному розрахунковому </w:t>
      </w:r>
    </w:p>
    <w:p w14:paraId="54352863"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9837"/>
          </w:cols>
        </w:sectPr>
      </w:pPr>
    </w:p>
    <w:p w14:paraId="165B4BE3" w14:textId="77777777" w:rsidR="004611B6" w:rsidRPr="00DD3085" w:rsidRDefault="00A17788">
      <w:pPr>
        <w:spacing w:before="45" w:line="157" w:lineRule="exact"/>
        <w:ind w:right="-567"/>
        <w:rPr>
          <w:sz w:val="16"/>
          <w:szCs w:val="16"/>
        </w:rPr>
      </w:pPr>
      <w:r w:rsidRPr="00DD3085">
        <w:rPr>
          <w:color w:val="000000"/>
          <w:sz w:val="16"/>
          <w:szCs w:val="16"/>
        </w:rPr>
        <w:t>періоді,  </w:t>
      </w:r>
    </w:p>
    <w:p w14:paraId="477B08D9" w14:textId="77777777" w:rsidR="004611B6" w:rsidRPr="00DD3085" w:rsidRDefault="004611B6">
      <w:pPr>
        <w:spacing w:line="20" w:lineRule="exact"/>
        <w:rPr>
          <w:sz w:val="16"/>
          <w:szCs w:val="16"/>
        </w:rPr>
        <w:sectPr w:rsidR="004611B6" w:rsidRPr="00DD3085">
          <w:type w:val="continuous"/>
          <w:pgSz w:w="11909" w:h="16841"/>
          <w:pgMar w:top="1134" w:right="10124" w:bottom="0" w:left="1131" w:header="720" w:footer="720" w:gutter="0"/>
          <w:cols w:space="720"/>
        </w:sectPr>
      </w:pPr>
    </w:p>
    <w:p w14:paraId="560F4E50" w14:textId="77777777" w:rsidR="004611B6" w:rsidRPr="00DD3085" w:rsidRDefault="00A17788">
      <w:pPr>
        <w:spacing w:before="37" w:line="157" w:lineRule="exact"/>
        <w:ind w:right="-567"/>
        <w:rPr>
          <w:sz w:val="16"/>
          <w:szCs w:val="16"/>
        </w:rPr>
      </w:pPr>
      <w:r w:rsidRPr="00DD3085">
        <w:rPr>
          <w:color w:val="000000"/>
          <w:sz w:val="16"/>
          <w:szCs w:val="16"/>
        </w:rPr>
        <w:t>- </w:t>
      </w:r>
    </w:p>
    <w:p w14:paraId="243C38F8" w14:textId="77777777" w:rsidR="004611B6" w:rsidRPr="00DD3085" w:rsidRDefault="00A17788">
      <w:pPr>
        <w:spacing w:before="37" w:line="157" w:lineRule="exact"/>
        <w:ind w:right="-567"/>
        <w:rPr>
          <w:sz w:val="16"/>
          <w:szCs w:val="16"/>
        </w:rPr>
      </w:pPr>
      <w:r w:rsidRPr="00DD3085">
        <w:rPr>
          <w:sz w:val="16"/>
          <w:szCs w:val="16"/>
        </w:rPr>
        <w:br w:type="column"/>
      </w:r>
      <w:r w:rsidRPr="00DD3085">
        <w:rPr>
          <w:color w:val="000000"/>
          <w:sz w:val="16"/>
          <w:szCs w:val="16"/>
        </w:rPr>
        <w:t>відсутність у Споживача простроченої заборгованості за цим Договором. </w:t>
      </w:r>
    </w:p>
    <w:p w14:paraId="356236C5" w14:textId="77777777" w:rsidR="004611B6" w:rsidRPr="00DD3085" w:rsidRDefault="004611B6">
      <w:pPr>
        <w:spacing w:line="20" w:lineRule="exact"/>
        <w:rPr>
          <w:sz w:val="16"/>
          <w:szCs w:val="16"/>
        </w:rPr>
        <w:sectPr w:rsidR="004611B6" w:rsidRPr="00DD3085">
          <w:type w:val="continuous"/>
          <w:pgSz w:w="11909" w:h="16841"/>
          <w:pgMar w:top="1134" w:right="0" w:bottom="0" w:left="1131" w:header="720" w:footer="720" w:gutter="0"/>
          <w:cols w:num="2" w:space="720" w:equalWidth="0">
            <w:col w:w="107" w:space="605"/>
            <w:col w:w="5380"/>
          </w:cols>
        </w:sectPr>
      </w:pPr>
    </w:p>
    <w:p w14:paraId="13DBF1A5" w14:textId="77777777" w:rsidR="004611B6" w:rsidRPr="00DD3085" w:rsidRDefault="00A17788">
      <w:pPr>
        <w:spacing w:before="37" w:line="157" w:lineRule="exact"/>
        <w:ind w:right="-567"/>
        <w:rPr>
          <w:sz w:val="16"/>
          <w:szCs w:val="16"/>
        </w:rPr>
      </w:pPr>
      <w:r w:rsidRPr="00DD3085">
        <w:rPr>
          <w:color w:val="000000"/>
          <w:sz w:val="16"/>
          <w:szCs w:val="16"/>
        </w:rPr>
        <w:t>8.1.1. Споживач має безумовне право відмовитися від Договору та змінити постачальника у будь-який момент протягом строку дії Договору з </w:t>
      </w:r>
    </w:p>
    <w:p w14:paraId="77D204C1"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4F0D5AB2" w14:textId="77777777" w:rsidR="004611B6" w:rsidRPr="00DD3085" w:rsidRDefault="00A17788">
      <w:pPr>
        <w:spacing w:before="37" w:line="157" w:lineRule="exact"/>
        <w:ind w:right="-567"/>
        <w:rPr>
          <w:sz w:val="16"/>
          <w:szCs w:val="16"/>
        </w:rPr>
      </w:pPr>
      <w:r w:rsidRPr="00DD3085">
        <w:rPr>
          <w:color w:val="000000"/>
          <w:sz w:val="16"/>
          <w:szCs w:val="16"/>
        </w:rPr>
        <w:t>урахуванням  положень п.8.6.  Договору, якщо  Споживач не  згоден  та  не приймає  нові  умови  постачання  природного  газу,  повідомлені </w:t>
      </w:r>
    </w:p>
    <w:p w14:paraId="4E5D3ECC"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6A3EF3AB" w14:textId="77777777" w:rsidR="004611B6" w:rsidRPr="00DD3085" w:rsidRDefault="00A17788">
      <w:pPr>
        <w:spacing w:before="37" w:line="157" w:lineRule="exact"/>
        <w:ind w:right="-567"/>
        <w:rPr>
          <w:sz w:val="16"/>
          <w:szCs w:val="16"/>
        </w:rPr>
      </w:pPr>
      <w:r w:rsidRPr="00DD3085">
        <w:rPr>
          <w:color w:val="000000"/>
          <w:sz w:val="16"/>
          <w:szCs w:val="16"/>
        </w:rPr>
        <w:t>(ініційовані) Постачальником по Договору після його підписання. </w:t>
      </w:r>
    </w:p>
    <w:p w14:paraId="0C16E5FA" w14:textId="77777777" w:rsidR="004611B6" w:rsidRPr="00DD3085" w:rsidRDefault="004611B6">
      <w:pPr>
        <w:spacing w:line="20" w:lineRule="exact"/>
        <w:rPr>
          <w:sz w:val="16"/>
          <w:szCs w:val="16"/>
        </w:rPr>
        <w:sectPr w:rsidR="004611B6" w:rsidRPr="00DD3085">
          <w:type w:val="continuous"/>
          <w:pgSz w:w="11909" w:h="16841"/>
          <w:pgMar w:top="1134" w:right="5916" w:bottom="0" w:left="1131" w:header="720" w:footer="720" w:gutter="0"/>
          <w:cols w:space="720"/>
        </w:sectPr>
      </w:pPr>
    </w:p>
    <w:p w14:paraId="65816F26" w14:textId="77777777" w:rsidR="004611B6" w:rsidRPr="00DD3085" w:rsidRDefault="00A17788">
      <w:pPr>
        <w:spacing w:before="38" w:line="157" w:lineRule="exact"/>
        <w:ind w:right="-567"/>
        <w:rPr>
          <w:sz w:val="16"/>
          <w:szCs w:val="16"/>
        </w:rPr>
      </w:pPr>
      <w:r w:rsidRPr="00DD3085">
        <w:rPr>
          <w:color w:val="000000"/>
          <w:sz w:val="16"/>
          <w:szCs w:val="16"/>
        </w:rPr>
        <w:t>8.2. Кожен споживач, який має намір змінити постачальника, повинен виконати свої зобов’язання по розрахунках за природний газ перед діючим </w:t>
      </w:r>
    </w:p>
    <w:p w14:paraId="31920203"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4963F492" w14:textId="77777777" w:rsidR="004611B6" w:rsidRPr="00DD3085" w:rsidRDefault="00A17788">
      <w:pPr>
        <w:spacing w:before="45" w:line="157" w:lineRule="exact"/>
        <w:ind w:right="-567"/>
        <w:rPr>
          <w:sz w:val="16"/>
          <w:szCs w:val="16"/>
        </w:rPr>
      </w:pPr>
      <w:r w:rsidRPr="00DD3085">
        <w:rPr>
          <w:color w:val="000000"/>
          <w:sz w:val="16"/>
          <w:szCs w:val="16"/>
        </w:rPr>
        <w:t>постачальником (або укласти з ним графік реструктуризації заборгованості за природний газ, якого має дотримуватись , у випадку наявності </w:t>
      </w:r>
    </w:p>
    <w:p w14:paraId="1AAA69D2"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16AA5C88" w14:textId="77777777" w:rsidR="004611B6" w:rsidRPr="00DD3085" w:rsidRDefault="00A17788">
      <w:pPr>
        <w:spacing w:before="37" w:line="157" w:lineRule="exact"/>
        <w:ind w:right="-567"/>
        <w:rPr>
          <w:sz w:val="16"/>
          <w:szCs w:val="16"/>
        </w:rPr>
      </w:pPr>
      <w:r w:rsidRPr="00DD3085">
        <w:rPr>
          <w:color w:val="000000"/>
          <w:sz w:val="16"/>
          <w:szCs w:val="16"/>
        </w:rPr>
        <w:t>заборгованості) та підписати з ним угоду про розірвання договору постачання природного газу або його призупинення в частині постачання </w:t>
      </w:r>
    </w:p>
    <w:p w14:paraId="20AC8C93" w14:textId="77777777" w:rsidR="004611B6" w:rsidRPr="00DD3085" w:rsidRDefault="004611B6">
      <w:pPr>
        <w:spacing w:line="20" w:lineRule="exact"/>
        <w:rPr>
          <w:sz w:val="16"/>
          <w:szCs w:val="16"/>
        </w:rPr>
        <w:sectPr w:rsidR="004611B6" w:rsidRPr="00DD3085">
          <w:type w:val="continuous"/>
          <w:pgSz w:w="11909" w:h="16841"/>
          <w:pgMar w:top="1134" w:right="248" w:bottom="0" w:left="1131" w:header="720" w:footer="720" w:gutter="0"/>
          <w:cols w:space="720"/>
        </w:sectPr>
      </w:pPr>
    </w:p>
    <w:p w14:paraId="16999B9A" w14:textId="77777777" w:rsidR="004611B6" w:rsidRPr="00DD3085" w:rsidRDefault="00A17788">
      <w:pPr>
        <w:spacing w:before="37" w:line="157" w:lineRule="exact"/>
        <w:ind w:right="-567"/>
        <w:rPr>
          <w:sz w:val="16"/>
          <w:szCs w:val="16"/>
        </w:rPr>
      </w:pPr>
      <w:r w:rsidRPr="00DD3085">
        <w:rPr>
          <w:color w:val="000000"/>
          <w:sz w:val="16"/>
          <w:szCs w:val="16"/>
        </w:rPr>
        <w:t>природного газу з дати, з якої постачання природного газу буде здійснювати новий постачальник.  </w:t>
      </w:r>
    </w:p>
    <w:p w14:paraId="1DF31F44" w14:textId="77777777" w:rsidR="004611B6" w:rsidRPr="00DD3085" w:rsidRDefault="004611B6">
      <w:pPr>
        <w:spacing w:line="20" w:lineRule="exact"/>
        <w:rPr>
          <w:sz w:val="16"/>
          <w:szCs w:val="16"/>
        </w:rPr>
        <w:sectPr w:rsidR="004611B6" w:rsidRPr="00DD3085">
          <w:type w:val="continuous"/>
          <w:pgSz w:w="11909" w:h="16841"/>
          <w:pgMar w:top="1134" w:right="3539" w:bottom="0" w:left="1131" w:header="720" w:footer="720" w:gutter="0"/>
          <w:cols w:space="720"/>
        </w:sectPr>
      </w:pPr>
    </w:p>
    <w:p w14:paraId="13032FA6" w14:textId="77777777" w:rsidR="004611B6" w:rsidRPr="00DD3085" w:rsidRDefault="00A17788">
      <w:pPr>
        <w:spacing w:before="37" w:line="157" w:lineRule="exact"/>
        <w:ind w:right="-567"/>
        <w:rPr>
          <w:sz w:val="16"/>
          <w:szCs w:val="16"/>
        </w:rPr>
      </w:pPr>
      <w:r w:rsidRPr="00DD3085">
        <w:rPr>
          <w:color w:val="000000"/>
          <w:sz w:val="16"/>
          <w:szCs w:val="16"/>
        </w:rPr>
        <w:t>8.3. Повідомлення споживачем діючого постачальника про намір змінити постачальника є пропозицією про розірвання договору постачання </w:t>
      </w:r>
    </w:p>
    <w:p w14:paraId="7C47B2C4" w14:textId="77777777" w:rsidR="004611B6" w:rsidRPr="00DD3085" w:rsidRDefault="004611B6">
      <w:pPr>
        <w:spacing w:line="20" w:lineRule="exact"/>
        <w:rPr>
          <w:sz w:val="16"/>
          <w:szCs w:val="16"/>
        </w:rPr>
        <w:sectPr w:rsidR="004611B6" w:rsidRPr="00DD3085">
          <w:type w:val="continuous"/>
          <w:pgSz w:w="11909" w:h="16841"/>
          <w:pgMar w:top="1134" w:right="248" w:bottom="0" w:left="1131" w:header="720" w:footer="720" w:gutter="0"/>
          <w:cols w:space="720"/>
        </w:sectPr>
      </w:pPr>
    </w:p>
    <w:p w14:paraId="65A203A2" w14:textId="77777777" w:rsidR="004611B6" w:rsidRPr="00DD3085" w:rsidRDefault="00A17788">
      <w:pPr>
        <w:spacing w:before="37" w:line="157" w:lineRule="exact"/>
        <w:ind w:right="-567"/>
        <w:rPr>
          <w:sz w:val="16"/>
          <w:szCs w:val="16"/>
        </w:rPr>
      </w:pPr>
      <w:r w:rsidRPr="00DD3085">
        <w:rPr>
          <w:color w:val="000000"/>
          <w:sz w:val="16"/>
          <w:szCs w:val="16"/>
        </w:rPr>
        <w:t>природного газу або його призупинення в частині постачання природного газу у певному розрахунковому періоді і повинно містити  дату </w:t>
      </w:r>
    </w:p>
    <w:p w14:paraId="13725690"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246F9DB1" w14:textId="77777777" w:rsidR="004611B6" w:rsidRPr="00DD3085" w:rsidRDefault="00A17788">
      <w:pPr>
        <w:spacing w:before="38" w:line="157" w:lineRule="exact"/>
        <w:ind w:right="-567"/>
        <w:rPr>
          <w:sz w:val="16"/>
          <w:szCs w:val="16"/>
        </w:rPr>
      </w:pPr>
      <w:r w:rsidRPr="00DD3085">
        <w:rPr>
          <w:color w:val="000000"/>
          <w:sz w:val="16"/>
          <w:szCs w:val="16"/>
        </w:rPr>
        <w:t>розірвання (призупинення) чинного договору постачання природного газу, яка визначається останнім календарним днем перед датою, з якої </w:t>
      </w:r>
    </w:p>
    <w:p w14:paraId="69015ECC"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749EAD98" w14:textId="77777777" w:rsidR="004611B6" w:rsidRPr="00DD3085" w:rsidRDefault="00A17788">
      <w:pPr>
        <w:spacing w:before="37" w:line="157" w:lineRule="exact"/>
        <w:ind w:right="-567"/>
        <w:rPr>
          <w:sz w:val="16"/>
          <w:szCs w:val="16"/>
        </w:rPr>
      </w:pPr>
      <w:r w:rsidRPr="00DD3085">
        <w:rPr>
          <w:color w:val="000000"/>
          <w:sz w:val="16"/>
          <w:szCs w:val="16"/>
        </w:rPr>
        <w:t>договір постачання природного газу з новим постачальником набере чинності. З метою забезпечення безперебійного постачання при родного </w:t>
      </w:r>
    </w:p>
    <w:p w14:paraId="0676993B"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0EE12D66" w14:textId="77777777" w:rsidR="004611B6" w:rsidRPr="00DD3085" w:rsidRDefault="00A17788">
      <w:pPr>
        <w:spacing w:before="45" w:line="157" w:lineRule="exact"/>
        <w:ind w:right="-567"/>
        <w:rPr>
          <w:sz w:val="16"/>
          <w:szCs w:val="16"/>
        </w:rPr>
      </w:pPr>
      <w:r w:rsidRPr="00DD3085">
        <w:rPr>
          <w:color w:val="000000"/>
          <w:sz w:val="16"/>
          <w:szCs w:val="16"/>
        </w:rPr>
        <w:t>газу діючий постачальник поставляє природний газ споживачу до останнього дня терміну дії існуючого договору постачання природного газу </w:t>
      </w:r>
    </w:p>
    <w:p w14:paraId="6F976809"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1E7F1423" w14:textId="77777777" w:rsidR="004611B6" w:rsidRPr="00DD3085" w:rsidRDefault="00A17788">
      <w:pPr>
        <w:spacing w:before="37" w:line="157" w:lineRule="exact"/>
        <w:ind w:right="-567"/>
        <w:rPr>
          <w:sz w:val="16"/>
          <w:szCs w:val="16"/>
        </w:rPr>
      </w:pPr>
      <w:r w:rsidRPr="00DD3085">
        <w:rPr>
          <w:color w:val="000000"/>
          <w:sz w:val="16"/>
          <w:szCs w:val="16"/>
        </w:rPr>
        <w:t>відповідно до умов та положень, узгоджених у ньому, а договір постачання природного газу, укладений з новим постачальником, набирає </w:t>
      </w:r>
    </w:p>
    <w:p w14:paraId="0C3447BA"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4CB06936" w14:textId="77777777" w:rsidR="004611B6" w:rsidRPr="00DD3085" w:rsidRDefault="00A17788">
      <w:pPr>
        <w:spacing w:before="37" w:line="157" w:lineRule="exact"/>
        <w:ind w:right="-567"/>
        <w:rPr>
          <w:sz w:val="16"/>
          <w:szCs w:val="16"/>
        </w:rPr>
      </w:pPr>
      <w:r w:rsidRPr="00DD3085">
        <w:rPr>
          <w:color w:val="000000"/>
          <w:sz w:val="16"/>
          <w:szCs w:val="16"/>
        </w:rPr>
        <w:t>чинності  наступного  дня  після  розірвання  (призупинення)  договору  з  діючим  постачальником,  але  за  умови,  що  у  споживача  не  буд е </w:t>
      </w:r>
    </w:p>
    <w:p w14:paraId="26C110C3"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57ACE201" w14:textId="77777777" w:rsidR="004611B6" w:rsidRPr="00DD3085" w:rsidRDefault="00A17788">
      <w:pPr>
        <w:spacing w:before="37" w:line="157" w:lineRule="exact"/>
        <w:ind w:right="-567"/>
        <w:rPr>
          <w:sz w:val="16"/>
          <w:szCs w:val="16"/>
        </w:rPr>
      </w:pPr>
      <w:r w:rsidRPr="00DD3085">
        <w:rPr>
          <w:color w:val="000000"/>
          <w:sz w:val="16"/>
          <w:szCs w:val="16"/>
        </w:rPr>
        <w:t>простроченої заборгованості за поставлений природний газ перед діючим постачальником.  </w:t>
      </w:r>
    </w:p>
    <w:p w14:paraId="1E67200D" w14:textId="77777777" w:rsidR="004611B6" w:rsidRPr="00DD3085" w:rsidRDefault="004611B6">
      <w:pPr>
        <w:spacing w:line="20" w:lineRule="exact"/>
        <w:rPr>
          <w:sz w:val="16"/>
          <w:szCs w:val="16"/>
        </w:rPr>
        <w:sectPr w:rsidR="004611B6" w:rsidRPr="00DD3085">
          <w:type w:val="continuous"/>
          <w:pgSz w:w="11909" w:h="16841"/>
          <w:pgMar w:top="1134" w:right="4051" w:bottom="0" w:left="1131" w:header="720" w:footer="720" w:gutter="0"/>
          <w:cols w:space="720"/>
        </w:sectPr>
      </w:pPr>
    </w:p>
    <w:p w14:paraId="75454479" w14:textId="77777777" w:rsidR="004611B6" w:rsidRPr="00DD3085" w:rsidRDefault="00A17788">
      <w:pPr>
        <w:spacing w:before="38" w:line="157" w:lineRule="exact"/>
        <w:ind w:right="-567"/>
        <w:rPr>
          <w:sz w:val="16"/>
          <w:szCs w:val="16"/>
        </w:rPr>
      </w:pPr>
      <w:r w:rsidRPr="00DD3085">
        <w:rPr>
          <w:color w:val="000000"/>
          <w:sz w:val="16"/>
          <w:szCs w:val="16"/>
        </w:rPr>
        <w:t>8.4. Якщо на початок періоду фактичного постачання природного газу новим постачальником чи протягом цього періоду у споживача виникне </w:t>
      </w:r>
    </w:p>
    <w:p w14:paraId="7D60C72C" w14:textId="77777777" w:rsidR="004611B6" w:rsidRPr="00DD3085" w:rsidRDefault="004611B6">
      <w:pPr>
        <w:spacing w:line="20" w:lineRule="exact"/>
        <w:rPr>
          <w:sz w:val="16"/>
          <w:szCs w:val="16"/>
        </w:rPr>
        <w:sectPr w:rsidR="004611B6" w:rsidRPr="00DD3085">
          <w:type w:val="continuous"/>
          <w:pgSz w:w="11909" w:h="16841"/>
          <w:pgMar w:top="1134" w:right="244" w:bottom="0" w:left="1131" w:header="720" w:footer="720" w:gutter="0"/>
          <w:cols w:space="720"/>
        </w:sectPr>
      </w:pPr>
    </w:p>
    <w:p w14:paraId="04C5CE83" w14:textId="77777777" w:rsidR="004611B6" w:rsidRPr="00DD3085" w:rsidRDefault="00A17788">
      <w:pPr>
        <w:spacing w:before="37" w:line="157" w:lineRule="exact"/>
        <w:ind w:right="-567"/>
        <w:rPr>
          <w:sz w:val="16"/>
          <w:szCs w:val="16"/>
        </w:rPr>
      </w:pPr>
      <w:r w:rsidRPr="00DD3085">
        <w:rPr>
          <w:color w:val="000000"/>
          <w:sz w:val="16"/>
          <w:szCs w:val="16"/>
        </w:rPr>
        <w:t>прострочена заборгованість за поставлений природний газ перед попереднім постачальником (через розбіжності між плановим і фак тичним </w:t>
      </w:r>
    </w:p>
    <w:p w14:paraId="33901DE1"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3AD7139C" w14:textId="77777777" w:rsidR="004611B6" w:rsidRPr="00DD3085" w:rsidRDefault="00A17788">
      <w:pPr>
        <w:spacing w:before="37" w:line="157" w:lineRule="exact"/>
        <w:ind w:right="-567"/>
        <w:rPr>
          <w:sz w:val="16"/>
          <w:szCs w:val="16"/>
        </w:rPr>
      </w:pPr>
      <w:r w:rsidRPr="00DD3085">
        <w:rPr>
          <w:color w:val="000000"/>
          <w:sz w:val="16"/>
          <w:szCs w:val="16"/>
        </w:rPr>
        <w:t>споживанням, настання терміну остаточного розрахунку після початку постачання газу новим постачальником тощо), або споживач не буде </w:t>
      </w:r>
    </w:p>
    <w:p w14:paraId="68181D76" w14:textId="77777777" w:rsidR="004611B6" w:rsidRPr="00DD3085" w:rsidRDefault="004611B6">
      <w:pPr>
        <w:spacing w:line="20" w:lineRule="exact"/>
        <w:rPr>
          <w:sz w:val="16"/>
          <w:szCs w:val="16"/>
        </w:rPr>
        <w:sectPr w:rsidR="004611B6" w:rsidRPr="00DD3085">
          <w:type w:val="continuous"/>
          <w:pgSz w:w="11909" w:h="16841"/>
          <w:pgMar w:top="1134" w:right="246" w:bottom="0" w:left="1131" w:header="720" w:footer="720" w:gutter="0"/>
          <w:cols w:space="720"/>
        </w:sectPr>
      </w:pPr>
    </w:p>
    <w:p w14:paraId="002F3740" w14:textId="77777777" w:rsidR="004611B6" w:rsidRPr="00DD3085" w:rsidRDefault="00A17788">
      <w:pPr>
        <w:spacing w:before="45" w:line="157" w:lineRule="exact"/>
        <w:ind w:right="-567"/>
        <w:rPr>
          <w:sz w:val="16"/>
          <w:szCs w:val="16"/>
        </w:rPr>
      </w:pPr>
      <w:r w:rsidRPr="00DD3085">
        <w:rPr>
          <w:color w:val="000000"/>
          <w:sz w:val="16"/>
          <w:szCs w:val="16"/>
        </w:rPr>
        <w:t>дотримуватись узгодженого графіка погашення заборгованості із попереднім постачальником, останній має право повідомити про це Оператора </w:t>
      </w:r>
    </w:p>
    <w:p w14:paraId="2E673DA3"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49B45036" w14:textId="77777777" w:rsidR="004611B6" w:rsidRPr="00DD3085" w:rsidRDefault="00A17788">
      <w:pPr>
        <w:spacing w:before="37" w:line="157" w:lineRule="exact"/>
        <w:ind w:right="-567"/>
        <w:rPr>
          <w:sz w:val="16"/>
          <w:szCs w:val="16"/>
        </w:rPr>
      </w:pPr>
      <w:r w:rsidRPr="00DD3085">
        <w:rPr>
          <w:color w:val="000000"/>
          <w:sz w:val="16"/>
          <w:szCs w:val="16"/>
        </w:rPr>
        <w:t>ГТС та здійснити заходи, передбачені цими Правилами, щодо припинення постачання природного газу споживачу-боржнику, у тому числі через </w:t>
      </w:r>
    </w:p>
    <w:p w14:paraId="2576001C"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3AEEF981" w14:textId="77777777" w:rsidR="004611B6" w:rsidRPr="00DD3085" w:rsidRDefault="00A17788">
      <w:pPr>
        <w:spacing w:before="37" w:line="157" w:lineRule="exact"/>
        <w:ind w:right="-567"/>
        <w:rPr>
          <w:sz w:val="16"/>
          <w:szCs w:val="16"/>
        </w:rPr>
      </w:pPr>
      <w:r w:rsidRPr="00DD3085">
        <w:rPr>
          <w:color w:val="000000"/>
          <w:sz w:val="16"/>
          <w:szCs w:val="16"/>
        </w:rPr>
        <w:t>Оператора ГРМ. </w:t>
      </w:r>
    </w:p>
    <w:p w14:paraId="7CE6A0B4" w14:textId="77777777" w:rsidR="004611B6" w:rsidRPr="00DD3085" w:rsidRDefault="004611B6">
      <w:pPr>
        <w:spacing w:line="20" w:lineRule="exact"/>
        <w:rPr>
          <w:sz w:val="16"/>
          <w:szCs w:val="16"/>
        </w:rPr>
        <w:sectPr w:rsidR="004611B6" w:rsidRPr="00DD3085">
          <w:type w:val="continuous"/>
          <w:pgSz w:w="11909" w:h="16841"/>
          <w:pgMar w:top="1134" w:right="9533" w:bottom="0" w:left="1131" w:header="720" w:footer="720" w:gutter="0"/>
          <w:cols w:space="720"/>
        </w:sectPr>
      </w:pPr>
    </w:p>
    <w:p w14:paraId="36B0073D" w14:textId="77777777" w:rsidR="004611B6" w:rsidRPr="00DD3085" w:rsidRDefault="00A17788">
      <w:pPr>
        <w:spacing w:before="38" w:line="157" w:lineRule="exact"/>
        <w:ind w:right="-567"/>
        <w:rPr>
          <w:sz w:val="16"/>
          <w:szCs w:val="16"/>
        </w:rPr>
      </w:pPr>
      <w:r w:rsidRPr="00DD3085">
        <w:rPr>
          <w:color w:val="000000"/>
          <w:sz w:val="16"/>
          <w:szCs w:val="16"/>
        </w:rPr>
        <w:t>8.5. Фактичне постачання природного газу новим постачальником може починатись виключно з газової доби, з яко ї споживач включений до </w:t>
      </w:r>
    </w:p>
    <w:p w14:paraId="1A126DBA"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500845BF" w14:textId="77777777" w:rsidR="004611B6" w:rsidRPr="00DD3085" w:rsidRDefault="00A17788">
      <w:pPr>
        <w:spacing w:before="37" w:line="157" w:lineRule="exact"/>
        <w:ind w:right="-567"/>
        <w:rPr>
          <w:sz w:val="16"/>
          <w:szCs w:val="16"/>
        </w:rPr>
      </w:pPr>
      <w:r w:rsidRPr="00DD3085">
        <w:rPr>
          <w:color w:val="000000"/>
          <w:sz w:val="16"/>
          <w:szCs w:val="16"/>
        </w:rPr>
        <w:t>Реєстру споживачів нового постачальника в інформаційній платформі Оператора ГТС у порядку, визначеному Кодексом газотранспорт ної </w:t>
      </w:r>
    </w:p>
    <w:p w14:paraId="68688DAC"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0E0FDECC" w14:textId="77777777" w:rsidR="004611B6" w:rsidRPr="00DD3085" w:rsidRDefault="00A17788">
      <w:pPr>
        <w:spacing w:before="37" w:line="157" w:lineRule="exact"/>
        <w:ind w:right="-567"/>
        <w:rPr>
          <w:sz w:val="16"/>
          <w:szCs w:val="16"/>
        </w:rPr>
      </w:pPr>
      <w:r w:rsidRPr="00DD3085">
        <w:rPr>
          <w:color w:val="000000"/>
          <w:sz w:val="16"/>
          <w:szCs w:val="16"/>
        </w:rPr>
        <w:t>системи. </w:t>
      </w:r>
    </w:p>
    <w:p w14:paraId="11E2ED63" w14:textId="77777777" w:rsidR="004611B6" w:rsidRPr="00DD3085" w:rsidRDefault="004611B6">
      <w:pPr>
        <w:spacing w:line="20" w:lineRule="exact"/>
        <w:rPr>
          <w:sz w:val="16"/>
          <w:szCs w:val="16"/>
        </w:rPr>
        <w:sectPr w:rsidR="004611B6" w:rsidRPr="00DD3085">
          <w:type w:val="continuous"/>
          <w:pgSz w:w="11909" w:h="16841"/>
          <w:pgMar w:top="1134" w:right="10095" w:bottom="0" w:left="1131" w:header="720" w:footer="720" w:gutter="0"/>
          <w:cols w:space="720"/>
        </w:sectPr>
      </w:pPr>
    </w:p>
    <w:p w14:paraId="49B9A80F" w14:textId="77777777" w:rsidR="004611B6" w:rsidRPr="00DD3085" w:rsidRDefault="00A17788">
      <w:pPr>
        <w:spacing w:before="45" w:line="157" w:lineRule="exact"/>
        <w:ind w:right="-567"/>
        <w:rPr>
          <w:sz w:val="16"/>
          <w:szCs w:val="16"/>
        </w:rPr>
      </w:pPr>
      <w:r w:rsidRPr="00DD3085">
        <w:rPr>
          <w:color w:val="000000"/>
          <w:sz w:val="16"/>
          <w:szCs w:val="16"/>
        </w:rPr>
        <w:t>8.6.  Зміна  постачальника  в  інформаційній платформі  Оператора  ГТС  здійснюється  в порядку, визна ченому  главою  5  розділу  4 Кодексу </w:t>
      </w:r>
    </w:p>
    <w:p w14:paraId="72713105"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7B728A65" w14:textId="77777777" w:rsidR="004611B6" w:rsidRPr="00DD3085" w:rsidRDefault="00A17788">
      <w:pPr>
        <w:spacing w:before="37" w:line="157" w:lineRule="exact"/>
        <w:ind w:right="-567"/>
        <w:rPr>
          <w:sz w:val="16"/>
          <w:szCs w:val="16"/>
        </w:rPr>
      </w:pPr>
      <w:r w:rsidRPr="00DD3085">
        <w:rPr>
          <w:color w:val="000000"/>
          <w:sz w:val="16"/>
          <w:szCs w:val="16"/>
        </w:rPr>
        <w:t>газотранспортної системи, та з дотриманням вимог Закону України «Про ринок природного газу» щодо зміни постачальника протягом періоду, </w:t>
      </w:r>
    </w:p>
    <w:p w14:paraId="74342F03" w14:textId="77777777" w:rsidR="004611B6" w:rsidRPr="00DD3085" w:rsidRDefault="004611B6">
      <w:pPr>
        <w:spacing w:line="20" w:lineRule="exact"/>
        <w:rPr>
          <w:sz w:val="16"/>
          <w:szCs w:val="16"/>
        </w:rPr>
        <w:sectPr w:rsidR="004611B6" w:rsidRPr="00DD3085">
          <w:type w:val="continuous"/>
          <w:pgSz w:w="11909" w:h="16841"/>
          <w:pgMar w:top="1134" w:right="236" w:bottom="0" w:left="1131" w:header="720" w:footer="720" w:gutter="0"/>
          <w:cols w:space="720"/>
        </w:sectPr>
      </w:pPr>
    </w:p>
    <w:p w14:paraId="10FC7CB4" w14:textId="77777777" w:rsidR="004611B6" w:rsidRPr="00DD3085" w:rsidRDefault="00A17788">
      <w:pPr>
        <w:spacing w:before="38" w:line="157" w:lineRule="exact"/>
        <w:ind w:right="-567"/>
        <w:rPr>
          <w:sz w:val="16"/>
          <w:szCs w:val="16"/>
        </w:rPr>
      </w:pPr>
      <w:r w:rsidRPr="00DD3085">
        <w:rPr>
          <w:color w:val="000000"/>
          <w:sz w:val="16"/>
          <w:szCs w:val="16"/>
        </w:rPr>
        <w:t>який не перевищує 21 день з моменту ініціювання споживачем (чи за дорученням споживача його постачальником) зміни постачальника. </w:t>
      </w:r>
    </w:p>
    <w:p w14:paraId="4148CD8C" w14:textId="77777777" w:rsidR="004611B6" w:rsidRPr="00DD3085" w:rsidRDefault="004611B6">
      <w:pPr>
        <w:spacing w:line="20" w:lineRule="exact"/>
        <w:rPr>
          <w:sz w:val="16"/>
          <w:szCs w:val="16"/>
        </w:rPr>
        <w:sectPr w:rsidR="004611B6" w:rsidRPr="00DD3085">
          <w:type w:val="continuous"/>
          <w:pgSz w:w="11909" w:h="16841"/>
          <w:pgMar w:top="1134" w:right="701" w:bottom="0" w:left="1131" w:header="720" w:footer="720" w:gutter="0"/>
          <w:cols w:space="720"/>
        </w:sectPr>
      </w:pPr>
    </w:p>
    <w:p w14:paraId="21024AA1" w14:textId="77777777" w:rsidR="004611B6" w:rsidRPr="00DD3085" w:rsidRDefault="004611B6">
      <w:pPr>
        <w:spacing w:line="200" w:lineRule="exact"/>
        <w:rPr>
          <w:sz w:val="16"/>
          <w:szCs w:val="16"/>
        </w:rPr>
      </w:pPr>
    </w:p>
    <w:p w14:paraId="6FF5C300" w14:textId="77777777" w:rsidR="004611B6" w:rsidRPr="00DD3085" w:rsidRDefault="00A17788">
      <w:pPr>
        <w:spacing w:before="39" w:line="154" w:lineRule="exact"/>
        <w:ind w:right="-567"/>
        <w:rPr>
          <w:sz w:val="16"/>
          <w:szCs w:val="16"/>
        </w:rPr>
      </w:pPr>
      <w:r w:rsidRPr="00DD3085">
        <w:rPr>
          <w:b/>
          <w:bCs/>
          <w:color w:val="000000"/>
          <w:sz w:val="16"/>
          <w:szCs w:val="16"/>
        </w:rPr>
        <w:t>9. ВІДПОВІДАЛЬНІСТЬ СТОРІН </w:t>
      </w:r>
    </w:p>
    <w:p w14:paraId="4246BFE6" w14:textId="77777777" w:rsidR="004611B6" w:rsidRPr="00DD3085" w:rsidRDefault="004611B6">
      <w:pPr>
        <w:spacing w:line="20" w:lineRule="exact"/>
        <w:rPr>
          <w:sz w:val="16"/>
          <w:szCs w:val="16"/>
        </w:rPr>
        <w:sectPr w:rsidR="004611B6" w:rsidRPr="00DD3085">
          <w:type w:val="continuous"/>
          <w:pgSz w:w="11909" w:h="16841"/>
          <w:pgMar w:top="1134" w:right="4159" w:bottom="0" w:left="5050" w:header="720" w:footer="720" w:gutter="0"/>
          <w:cols w:space="720"/>
        </w:sectPr>
      </w:pPr>
    </w:p>
    <w:p w14:paraId="2F3CBFC9" w14:textId="77777777" w:rsidR="004611B6" w:rsidRPr="00DD3085" w:rsidRDefault="00A17788">
      <w:pPr>
        <w:spacing w:before="33" w:line="157" w:lineRule="exact"/>
        <w:ind w:right="-567"/>
        <w:rPr>
          <w:sz w:val="16"/>
          <w:szCs w:val="16"/>
        </w:rPr>
      </w:pPr>
      <w:r w:rsidRPr="00DD3085">
        <w:rPr>
          <w:color w:val="000000"/>
          <w:sz w:val="16"/>
          <w:szCs w:val="16"/>
        </w:rPr>
        <w:t>9.1. За невиконання або неналежне виконання своїх зобов’язань за цим Договором Сторони несуть відповідальність, передбачену цим Договором </w:t>
      </w:r>
    </w:p>
    <w:p w14:paraId="489644B5"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47D6A08E" w14:textId="77777777" w:rsidR="004611B6" w:rsidRPr="00DD3085" w:rsidRDefault="00A17788">
      <w:pPr>
        <w:spacing w:before="37" w:line="157" w:lineRule="exact"/>
        <w:ind w:right="-567"/>
        <w:rPr>
          <w:sz w:val="16"/>
          <w:szCs w:val="16"/>
        </w:rPr>
      </w:pPr>
      <w:r w:rsidRPr="00DD3085">
        <w:rPr>
          <w:color w:val="000000"/>
          <w:sz w:val="16"/>
          <w:szCs w:val="16"/>
        </w:rPr>
        <w:t>та чинним законодавством. </w:t>
      </w:r>
    </w:p>
    <w:p w14:paraId="0FDA4866" w14:textId="77777777" w:rsidR="004611B6" w:rsidRPr="00DD3085" w:rsidRDefault="004611B6">
      <w:pPr>
        <w:spacing w:line="20" w:lineRule="exact"/>
        <w:rPr>
          <w:sz w:val="16"/>
          <w:szCs w:val="16"/>
        </w:rPr>
        <w:sectPr w:rsidR="004611B6" w:rsidRPr="00DD3085">
          <w:type w:val="continuous"/>
          <w:pgSz w:w="11909" w:h="16841"/>
          <w:pgMar w:top="1134" w:right="8741" w:bottom="0" w:left="1131" w:header="720" w:footer="720" w:gutter="0"/>
          <w:cols w:space="720"/>
        </w:sectPr>
      </w:pPr>
    </w:p>
    <w:p w14:paraId="4418183E" w14:textId="77777777" w:rsidR="004611B6" w:rsidRPr="00DD3085" w:rsidRDefault="00A17788">
      <w:pPr>
        <w:spacing w:before="45" w:line="157" w:lineRule="exact"/>
        <w:ind w:right="-567"/>
        <w:rPr>
          <w:sz w:val="16"/>
          <w:szCs w:val="16"/>
        </w:rPr>
      </w:pPr>
      <w:r w:rsidRPr="00DD3085">
        <w:rPr>
          <w:color w:val="000000"/>
          <w:sz w:val="16"/>
          <w:szCs w:val="16"/>
        </w:rPr>
        <w:t>9.2. Якщо за підсумками розрахункового періоду фактичний об’єм (обсяг) природного газу, спожитий Споживачем за цим Договором, буде </w:t>
      </w:r>
    </w:p>
    <w:p w14:paraId="6B66DC49"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641DCD96" w14:textId="77777777" w:rsidR="004611B6" w:rsidRPr="00DD3085" w:rsidRDefault="00A17788">
      <w:pPr>
        <w:spacing w:before="38" w:line="157" w:lineRule="exact"/>
        <w:ind w:right="-567"/>
        <w:rPr>
          <w:sz w:val="16"/>
          <w:szCs w:val="16"/>
        </w:rPr>
      </w:pPr>
      <w:r w:rsidRPr="00DD3085">
        <w:rPr>
          <w:color w:val="000000"/>
          <w:sz w:val="16"/>
          <w:szCs w:val="16"/>
        </w:rPr>
        <w:t>менший  від  замовленого  ним  та  підтвердженого  обсягу  Оператором  ГРМ  (за  умови,  що  підтверджений  обсяг  відповідав  замовленому </w:t>
      </w:r>
    </w:p>
    <w:p w14:paraId="6664D113"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44B5C116" w14:textId="77777777" w:rsidR="004611B6" w:rsidRPr="00DD3085" w:rsidRDefault="00A17788">
      <w:pPr>
        <w:spacing w:before="37" w:line="157" w:lineRule="exact"/>
        <w:ind w:right="-567"/>
        <w:rPr>
          <w:sz w:val="16"/>
          <w:szCs w:val="16"/>
        </w:rPr>
      </w:pPr>
      <w:r w:rsidRPr="00DD3085">
        <w:rPr>
          <w:color w:val="000000"/>
          <w:sz w:val="16"/>
          <w:szCs w:val="16"/>
        </w:rPr>
        <w:t>споживачем), недовикористаний Споживачем обсяг природного газу може бути перенесений на наступний  звітний період. </w:t>
      </w:r>
    </w:p>
    <w:p w14:paraId="0BBD3426" w14:textId="77777777" w:rsidR="004611B6" w:rsidRPr="00DD3085" w:rsidRDefault="004611B6">
      <w:pPr>
        <w:spacing w:line="20" w:lineRule="exact"/>
        <w:rPr>
          <w:sz w:val="16"/>
          <w:szCs w:val="16"/>
        </w:rPr>
        <w:sectPr w:rsidR="004611B6" w:rsidRPr="00DD3085">
          <w:type w:val="continuous"/>
          <w:pgSz w:w="11909" w:h="16841"/>
          <w:pgMar w:top="1134" w:right="1745" w:bottom="0" w:left="1131" w:header="720" w:footer="720" w:gutter="0"/>
          <w:cols w:space="720"/>
        </w:sectPr>
      </w:pPr>
    </w:p>
    <w:p w14:paraId="74865065" w14:textId="77777777" w:rsidR="004611B6" w:rsidRPr="00DD3085" w:rsidRDefault="00A17788">
      <w:pPr>
        <w:spacing w:before="37" w:line="157" w:lineRule="exact"/>
        <w:ind w:right="-567"/>
        <w:rPr>
          <w:sz w:val="16"/>
          <w:szCs w:val="16"/>
        </w:rPr>
      </w:pPr>
      <w:r w:rsidRPr="00DD3085">
        <w:rPr>
          <w:color w:val="000000"/>
          <w:sz w:val="16"/>
          <w:szCs w:val="16"/>
        </w:rPr>
        <w:t>9.3.  Якщо  за  підсумками  розрахункового  періоду  фактичний  об’єм  (обсяг)  постачання  природного  газу  Споживачу  буде  перевищувати </w:t>
      </w:r>
    </w:p>
    <w:p w14:paraId="5FC7348A" w14:textId="77777777" w:rsidR="004611B6" w:rsidRPr="00DD3085" w:rsidRDefault="004611B6">
      <w:pPr>
        <w:spacing w:line="20" w:lineRule="exact"/>
        <w:rPr>
          <w:sz w:val="16"/>
          <w:szCs w:val="16"/>
        </w:rPr>
        <w:sectPr w:rsidR="004611B6" w:rsidRPr="00DD3085">
          <w:type w:val="continuous"/>
          <w:pgSz w:w="11909" w:h="16841"/>
          <w:pgMar w:top="1134" w:right="241" w:bottom="0" w:left="1131" w:header="720" w:footer="720" w:gutter="0"/>
          <w:cols w:space="720"/>
        </w:sectPr>
      </w:pPr>
    </w:p>
    <w:p w14:paraId="78378A17" w14:textId="77777777" w:rsidR="004611B6" w:rsidRPr="00DD3085" w:rsidRDefault="00A17788">
      <w:pPr>
        <w:spacing w:before="37" w:line="157" w:lineRule="exact"/>
        <w:ind w:right="-567"/>
        <w:rPr>
          <w:sz w:val="16"/>
          <w:szCs w:val="16"/>
        </w:rPr>
      </w:pPr>
      <w:r w:rsidRPr="00DD3085">
        <w:rPr>
          <w:color w:val="000000"/>
          <w:sz w:val="16"/>
          <w:szCs w:val="16"/>
        </w:rPr>
        <w:t>підтверджений обсяг природного газу на цей період (за умови, що підтверджений обсяг відповідав замовленому споживачем), та у випадку, якщо </w:t>
      </w:r>
    </w:p>
    <w:p w14:paraId="05B98D25"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3A68706D" w14:textId="77777777" w:rsidR="004611B6" w:rsidRPr="00DD3085" w:rsidRDefault="00A17788">
      <w:pPr>
        <w:spacing w:before="37" w:line="157" w:lineRule="exact"/>
        <w:ind w:right="-567"/>
        <w:rPr>
          <w:sz w:val="16"/>
          <w:szCs w:val="16"/>
        </w:rPr>
      </w:pPr>
      <w:r w:rsidRPr="00DD3085">
        <w:rPr>
          <w:color w:val="000000"/>
          <w:sz w:val="16"/>
          <w:szCs w:val="16"/>
        </w:rPr>
        <w:t>Споживач  попередньо не погодив з Постачальником (шляхом підписання сторонами відповідної додаткової угоди) збільшення планового обсягу </w:t>
      </w:r>
    </w:p>
    <w:p w14:paraId="53ADD0FA"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4E36D652" w14:textId="77777777" w:rsidR="004611B6" w:rsidRPr="00DD3085" w:rsidRDefault="00A17788">
      <w:pPr>
        <w:spacing w:before="37" w:line="157" w:lineRule="exact"/>
        <w:ind w:right="-567"/>
        <w:rPr>
          <w:sz w:val="16"/>
          <w:szCs w:val="16"/>
        </w:rPr>
      </w:pPr>
      <w:r w:rsidRPr="00DD3085">
        <w:rPr>
          <w:color w:val="000000"/>
          <w:sz w:val="16"/>
          <w:szCs w:val="16"/>
        </w:rPr>
        <w:t>споживання природного газу за відповідний розрахунковий період, Споживач оплачує вартість перевищеного об’єму (обсягу) спожитого </w:t>
      </w:r>
    </w:p>
    <w:p w14:paraId="28C8D6EA" w14:textId="77777777" w:rsidR="004611B6" w:rsidRPr="00DD3085" w:rsidRDefault="004611B6">
      <w:pPr>
        <w:spacing w:line="20" w:lineRule="exact"/>
        <w:rPr>
          <w:sz w:val="16"/>
          <w:szCs w:val="16"/>
        </w:rPr>
        <w:sectPr w:rsidR="004611B6" w:rsidRPr="00DD3085">
          <w:type w:val="continuous"/>
          <w:pgSz w:w="11909" w:h="16841"/>
          <w:pgMar w:top="1134" w:right="240" w:bottom="0" w:left="1131" w:header="720" w:footer="720" w:gutter="0"/>
          <w:cols w:space="720"/>
        </w:sectPr>
      </w:pPr>
    </w:p>
    <w:p w14:paraId="3BE9A1A7" w14:textId="77777777" w:rsidR="004611B6" w:rsidRPr="00DD3085" w:rsidRDefault="00A17788">
      <w:pPr>
        <w:spacing w:before="45" w:line="157" w:lineRule="exact"/>
        <w:ind w:right="-567"/>
        <w:rPr>
          <w:sz w:val="16"/>
          <w:szCs w:val="16"/>
        </w:rPr>
      </w:pPr>
      <w:r w:rsidRPr="00DD3085">
        <w:rPr>
          <w:color w:val="000000"/>
          <w:sz w:val="16"/>
          <w:szCs w:val="16"/>
        </w:rPr>
        <w:t>природного газу протягом 5 (п’яти) робочих днів з дати отримання рахунку від Постачальника; ціна на перевищений об’єм (обсяг) природного </w:t>
      </w:r>
    </w:p>
    <w:p w14:paraId="0CEB6AEC"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3E719EC0" w14:textId="77777777" w:rsidR="004611B6" w:rsidRPr="00DD3085" w:rsidRDefault="00A17788">
      <w:pPr>
        <w:spacing w:before="37" w:line="157" w:lineRule="exact"/>
        <w:ind w:right="-567"/>
        <w:rPr>
          <w:sz w:val="16"/>
          <w:szCs w:val="16"/>
        </w:rPr>
      </w:pPr>
      <w:r w:rsidRPr="00DD3085">
        <w:rPr>
          <w:color w:val="000000"/>
          <w:sz w:val="16"/>
          <w:szCs w:val="16"/>
        </w:rPr>
        <w:t>газу  визначається  відповідно  до  маржинальних  цін  придбання  (з  урахуванням  величини  коригування  10%),  встановлених  (визначених) </w:t>
      </w:r>
    </w:p>
    <w:p w14:paraId="27E3FC60"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7055B36F" w14:textId="77777777" w:rsidR="004611B6" w:rsidRPr="00DD3085" w:rsidRDefault="00A17788">
      <w:pPr>
        <w:spacing w:before="37" w:line="157" w:lineRule="exact"/>
        <w:ind w:right="-567"/>
        <w:rPr>
          <w:sz w:val="16"/>
          <w:szCs w:val="16"/>
        </w:rPr>
      </w:pPr>
      <w:r w:rsidRPr="00DD3085">
        <w:rPr>
          <w:color w:val="000000"/>
          <w:sz w:val="16"/>
          <w:szCs w:val="16"/>
        </w:rPr>
        <w:t>Оператором ГТС у відповідному розрахунковому періоді.   </w:t>
      </w:r>
    </w:p>
    <w:p w14:paraId="22D18AE2" w14:textId="77777777" w:rsidR="004611B6" w:rsidRPr="00DD3085" w:rsidRDefault="004611B6">
      <w:pPr>
        <w:spacing w:line="20" w:lineRule="exact"/>
        <w:rPr>
          <w:sz w:val="16"/>
          <w:szCs w:val="16"/>
        </w:rPr>
        <w:sectPr w:rsidR="004611B6" w:rsidRPr="00DD3085">
          <w:type w:val="continuous"/>
          <w:pgSz w:w="11909" w:h="16841"/>
          <w:pgMar w:top="1134" w:right="6428" w:bottom="0" w:left="1131" w:header="720" w:footer="720" w:gutter="0"/>
          <w:cols w:space="720"/>
        </w:sectPr>
      </w:pPr>
    </w:p>
    <w:p w14:paraId="5BC9C6C2" w14:textId="77777777" w:rsidR="004611B6" w:rsidRPr="00DD3085" w:rsidRDefault="00A17788">
      <w:pPr>
        <w:spacing w:before="37" w:line="157" w:lineRule="exact"/>
        <w:ind w:right="-567"/>
        <w:rPr>
          <w:sz w:val="16"/>
          <w:szCs w:val="16"/>
        </w:rPr>
      </w:pPr>
      <w:r w:rsidRPr="00DD3085">
        <w:rPr>
          <w:color w:val="000000"/>
          <w:sz w:val="16"/>
          <w:szCs w:val="16"/>
        </w:rPr>
        <w:t>9.4.  Відшкодування  збитків  Споживачем  Постачальнику  не  здійснюється,  якщо  фактичний  обсяг  споживання  в  розрахунковому  періоді </w:t>
      </w:r>
    </w:p>
    <w:p w14:paraId="66DAE554" w14:textId="77777777" w:rsidR="004611B6" w:rsidRPr="00DD3085" w:rsidRDefault="004611B6">
      <w:pPr>
        <w:spacing w:line="20" w:lineRule="exact"/>
        <w:rPr>
          <w:sz w:val="16"/>
          <w:szCs w:val="16"/>
        </w:rPr>
        <w:sectPr w:rsidR="004611B6" w:rsidRPr="00DD3085">
          <w:type w:val="continuous"/>
          <w:pgSz w:w="11909" w:h="16841"/>
          <w:pgMar w:top="1134" w:right="239" w:bottom="0" w:left="1131" w:header="720" w:footer="720" w:gutter="0"/>
          <w:cols w:space="720"/>
        </w:sectPr>
      </w:pPr>
    </w:p>
    <w:p w14:paraId="769CB415" w14:textId="77777777" w:rsidR="004611B6" w:rsidRPr="00DD3085" w:rsidRDefault="00A17788">
      <w:pPr>
        <w:spacing w:before="37" w:line="157" w:lineRule="exact"/>
        <w:ind w:right="-567"/>
        <w:rPr>
          <w:sz w:val="16"/>
          <w:szCs w:val="16"/>
        </w:rPr>
      </w:pPr>
      <w:r w:rsidRPr="00DD3085">
        <w:rPr>
          <w:color w:val="000000"/>
          <w:sz w:val="16"/>
          <w:szCs w:val="16"/>
        </w:rPr>
        <w:t>відрізняється від підтвердженого обсягу природного газу не більше ніж на ±10 %. </w:t>
      </w:r>
    </w:p>
    <w:p w14:paraId="74B59165" w14:textId="77777777" w:rsidR="004611B6" w:rsidRPr="00DD3085" w:rsidRDefault="004611B6">
      <w:pPr>
        <w:spacing w:line="20" w:lineRule="exact"/>
        <w:rPr>
          <w:sz w:val="16"/>
          <w:szCs w:val="16"/>
        </w:rPr>
        <w:sectPr w:rsidR="004611B6" w:rsidRPr="00DD3085">
          <w:type w:val="continuous"/>
          <w:pgSz w:w="11909" w:h="16841"/>
          <w:pgMar w:top="1134" w:right="4764" w:bottom="0" w:left="1131" w:header="720" w:footer="720" w:gutter="0"/>
          <w:cols w:space="720"/>
        </w:sectPr>
      </w:pPr>
    </w:p>
    <w:p w14:paraId="7497D4FC" w14:textId="77777777" w:rsidR="004611B6" w:rsidRPr="00DD3085" w:rsidRDefault="00A17788">
      <w:pPr>
        <w:spacing w:before="37" w:line="157" w:lineRule="exact"/>
        <w:ind w:right="-567"/>
        <w:rPr>
          <w:sz w:val="16"/>
          <w:szCs w:val="16"/>
        </w:rPr>
      </w:pPr>
      <w:r w:rsidRPr="00DD3085">
        <w:rPr>
          <w:color w:val="000000"/>
          <w:sz w:val="16"/>
          <w:szCs w:val="16"/>
        </w:rPr>
        <w:t>9.5. Постачальник не несе будь-якої відповідальності перед Споживачем за непостачання природного газу, якщо таке непостачання є наслідком </w:t>
      </w:r>
    </w:p>
    <w:p w14:paraId="7FD2CD24" w14:textId="77777777" w:rsidR="004611B6" w:rsidRPr="00DD3085" w:rsidRDefault="004611B6">
      <w:pPr>
        <w:spacing w:line="20" w:lineRule="exact"/>
        <w:rPr>
          <w:sz w:val="16"/>
          <w:szCs w:val="16"/>
        </w:rPr>
        <w:sectPr w:rsidR="004611B6" w:rsidRPr="00DD3085">
          <w:type w:val="continuous"/>
          <w:pgSz w:w="11909" w:h="16841"/>
          <w:pgMar w:top="1134" w:right="234" w:bottom="0" w:left="1131" w:header="720" w:footer="720" w:gutter="0"/>
          <w:cols w:space="720"/>
        </w:sectPr>
      </w:pPr>
    </w:p>
    <w:p w14:paraId="5514D92F" w14:textId="77777777" w:rsidR="004611B6" w:rsidRPr="00DD3085" w:rsidRDefault="00A17788">
      <w:pPr>
        <w:spacing w:before="45" w:line="157" w:lineRule="exact"/>
        <w:ind w:right="-567"/>
        <w:rPr>
          <w:sz w:val="16"/>
          <w:szCs w:val="16"/>
        </w:rPr>
      </w:pPr>
      <w:r w:rsidRPr="00DD3085">
        <w:rPr>
          <w:color w:val="000000"/>
          <w:sz w:val="16"/>
          <w:szCs w:val="16"/>
        </w:rPr>
        <w:t>подачі номінацій на Споживача іншими постачальниками. </w:t>
      </w:r>
    </w:p>
    <w:p w14:paraId="1BDCCAB3" w14:textId="77777777" w:rsidR="004611B6" w:rsidRPr="00DD3085" w:rsidRDefault="004611B6">
      <w:pPr>
        <w:spacing w:line="20" w:lineRule="exact"/>
        <w:rPr>
          <w:sz w:val="16"/>
          <w:szCs w:val="16"/>
        </w:rPr>
        <w:sectPr w:rsidR="004611B6" w:rsidRPr="00DD3085">
          <w:type w:val="continuous"/>
          <w:pgSz w:w="11909" w:h="16841"/>
          <w:pgMar w:top="1134" w:right="6471" w:bottom="0" w:left="1131" w:header="720" w:footer="720" w:gutter="0"/>
          <w:cols w:space="720"/>
        </w:sectPr>
      </w:pPr>
    </w:p>
    <w:p w14:paraId="0058FAB7" w14:textId="77777777" w:rsidR="004611B6" w:rsidRPr="00DD3085" w:rsidRDefault="00A17788">
      <w:pPr>
        <w:spacing w:before="37" w:line="157" w:lineRule="exact"/>
        <w:ind w:right="-567"/>
        <w:rPr>
          <w:sz w:val="16"/>
          <w:szCs w:val="16"/>
        </w:rPr>
      </w:pPr>
      <w:r w:rsidRPr="00DD3085">
        <w:rPr>
          <w:color w:val="000000"/>
          <w:sz w:val="16"/>
          <w:szCs w:val="16"/>
        </w:rPr>
        <w:t>9.6. Постачальник не несе будь-якої відповідальності перед Споживачем за непостачання природного газу, якщо таке непостачання є наслідком </w:t>
      </w:r>
    </w:p>
    <w:p w14:paraId="7096EF1B" w14:textId="77777777" w:rsidR="004611B6" w:rsidRPr="00DD3085" w:rsidRDefault="004611B6">
      <w:pPr>
        <w:spacing w:line="20" w:lineRule="exact"/>
        <w:rPr>
          <w:sz w:val="16"/>
          <w:szCs w:val="16"/>
        </w:rPr>
        <w:sectPr w:rsidR="004611B6" w:rsidRPr="00DD3085">
          <w:type w:val="continuous"/>
          <w:pgSz w:w="11909" w:h="16841"/>
          <w:pgMar w:top="1134" w:right="244" w:bottom="0" w:left="1131" w:header="720" w:footer="720" w:gutter="0"/>
          <w:cols w:space="720"/>
        </w:sectPr>
      </w:pPr>
    </w:p>
    <w:p w14:paraId="695FDA97" w14:textId="77777777" w:rsidR="004611B6" w:rsidRPr="00DD3085" w:rsidRDefault="00A17788">
      <w:pPr>
        <w:spacing w:before="37" w:line="157" w:lineRule="exact"/>
        <w:ind w:right="-567"/>
        <w:rPr>
          <w:sz w:val="16"/>
          <w:szCs w:val="16"/>
        </w:rPr>
      </w:pPr>
      <w:r w:rsidRPr="00DD3085">
        <w:rPr>
          <w:color w:val="000000"/>
          <w:sz w:val="16"/>
          <w:szCs w:val="16"/>
        </w:rPr>
        <w:t>не включення Споживача до власного Реєстру споживачів через дії/бездіяльність Споживача, іншого постачальника Споживача або Оператора </w:t>
      </w:r>
    </w:p>
    <w:p w14:paraId="1D51BDC8"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63EA5CD9" w14:textId="77777777" w:rsidR="004611B6" w:rsidRPr="00DD3085" w:rsidRDefault="00A17788">
      <w:pPr>
        <w:spacing w:before="37" w:line="157" w:lineRule="exact"/>
        <w:ind w:right="-567"/>
        <w:rPr>
          <w:sz w:val="16"/>
          <w:szCs w:val="16"/>
        </w:rPr>
      </w:pPr>
      <w:r w:rsidRPr="00DD3085">
        <w:rPr>
          <w:color w:val="000000"/>
          <w:sz w:val="16"/>
          <w:szCs w:val="16"/>
        </w:rPr>
        <w:t>ГТС. </w:t>
      </w:r>
    </w:p>
    <w:p w14:paraId="30F8DDB4" w14:textId="77777777" w:rsidR="004611B6" w:rsidRPr="00DD3085" w:rsidRDefault="004611B6">
      <w:pPr>
        <w:spacing w:line="20" w:lineRule="exact"/>
        <w:rPr>
          <w:sz w:val="16"/>
          <w:szCs w:val="16"/>
        </w:rPr>
        <w:sectPr w:rsidR="004611B6" w:rsidRPr="00DD3085">
          <w:type w:val="continuous"/>
          <w:pgSz w:w="11909" w:h="16841"/>
          <w:pgMar w:top="1134" w:right="10369" w:bottom="0" w:left="1131" w:header="720" w:footer="720" w:gutter="0"/>
          <w:cols w:space="720"/>
        </w:sectPr>
      </w:pPr>
    </w:p>
    <w:p w14:paraId="565E194E" w14:textId="77777777" w:rsidR="004611B6" w:rsidRPr="00DD3085" w:rsidRDefault="004611B6">
      <w:pPr>
        <w:spacing w:line="200" w:lineRule="exact"/>
        <w:rPr>
          <w:sz w:val="16"/>
          <w:szCs w:val="16"/>
        </w:rPr>
      </w:pPr>
    </w:p>
    <w:p w14:paraId="72FDBA25" w14:textId="77777777" w:rsidR="004611B6" w:rsidRPr="00DD3085" w:rsidRDefault="004611B6">
      <w:pPr>
        <w:spacing w:line="200" w:lineRule="exact"/>
        <w:rPr>
          <w:sz w:val="16"/>
          <w:szCs w:val="16"/>
        </w:rPr>
      </w:pPr>
    </w:p>
    <w:p w14:paraId="2B5DAAB8" w14:textId="2EC0F457" w:rsidR="004611B6" w:rsidRPr="00DD3085" w:rsidRDefault="00A17788">
      <w:pPr>
        <w:spacing w:before="53" w:line="199" w:lineRule="exact"/>
        <w:ind w:right="-567"/>
        <w:rPr>
          <w:sz w:val="16"/>
          <w:szCs w:val="16"/>
        </w:rPr>
      </w:pPr>
      <w:r w:rsidRPr="00DD3085">
        <w:rPr>
          <w:sz w:val="16"/>
          <w:szCs w:val="16"/>
        </w:rPr>
        <w:br w:type="column"/>
      </w:r>
      <w:r w:rsidRPr="00DD3085">
        <w:rPr>
          <w:b/>
          <w:bCs/>
          <w:color w:val="000000"/>
          <w:sz w:val="16"/>
          <w:szCs w:val="16"/>
        </w:rPr>
        <w:t>           </w:t>
      </w:r>
    </w:p>
    <w:p w14:paraId="436B20F9" w14:textId="77777777" w:rsidR="004611B6" w:rsidRPr="00DD3085" w:rsidRDefault="004611B6">
      <w:pPr>
        <w:spacing w:line="20" w:lineRule="exact"/>
        <w:rPr>
          <w:sz w:val="16"/>
          <w:szCs w:val="16"/>
        </w:rPr>
        <w:sectPr w:rsidR="004611B6" w:rsidRPr="00DD3085">
          <w:type w:val="continuous"/>
          <w:pgSz w:w="11909" w:h="16841"/>
          <w:pgMar w:top="1134" w:right="0" w:bottom="0" w:left="1239" w:header="720" w:footer="720" w:gutter="0"/>
          <w:cols w:num="2" w:space="720" w:equalWidth="0">
            <w:col w:w="551" w:space="5132"/>
            <w:col w:w="1156"/>
          </w:cols>
        </w:sectPr>
      </w:pPr>
    </w:p>
    <w:p w14:paraId="7FDCB8E9" w14:textId="3B309416" w:rsidR="004611B6" w:rsidRPr="00DD3085" w:rsidRDefault="00BA12CE">
      <w:pPr>
        <w:spacing w:line="223" w:lineRule="exact"/>
        <w:ind w:right="-567"/>
        <w:rPr>
          <w:sz w:val="16"/>
          <w:szCs w:val="16"/>
        </w:rPr>
      </w:pPr>
      <w:r w:rsidRPr="00DD3085">
        <w:rPr>
          <w:noProof/>
          <w:sz w:val="16"/>
          <w:szCs w:val="16"/>
        </w:rPr>
        <w:lastRenderedPageBreak/>
        <mc:AlternateContent>
          <mc:Choice Requires="wps">
            <w:drawing>
              <wp:anchor distT="0" distB="0" distL="114300" distR="114300" simplePos="0" relativeHeight="251800576" behindDoc="1" locked="0" layoutInCell="1" allowOverlap="1" wp14:anchorId="0E951CC8" wp14:editId="3C0A1CF0">
                <wp:simplePos x="0" y="0"/>
                <wp:positionH relativeFrom="page">
                  <wp:posOffset>2319655</wp:posOffset>
                </wp:positionH>
                <wp:positionV relativeFrom="page">
                  <wp:posOffset>3060065</wp:posOffset>
                </wp:positionV>
                <wp:extent cx="915035" cy="4445"/>
                <wp:effectExtent l="0" t="2540" r="3810" b="2540"/>
                <wp:wrapNone/>
                <wp:docPr id="37" name="Freeform 38">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445"/>
                        </a:xfrm>
                        <a:custGeom>
                          <a:avLst/>
                          <a:gdLst>
                            <a:gd name="T0" fmla="+- 0 6444 6444"/>
                            <a:gd name="T1" fmla="*/ T0 w 2541"/>
                            <a:gd name="T2" fmla="+- 0 8500 8500"/>
                            <a:gd name="T3" fmla="*/ 8500 h 13"/>
                            <a:gd name="T4" fmla="+- 0 8984 6444"/>
                            <a:gd name="T5" fmla="*/ T4 w 2541"/>
                            <a:gd name="T6" fmla="+- 0 8500 8500"/>
                            <a:gd name="T7" fmla="*/ 8500 h 13"/>
                            <a:gd name="T8" fmla="+- 0 8984 6444"/>
                            <a:gd name="T9" fmla="*/ T8 w 2541"/>
                            <a:gd name="T10" fmla="+- 0 8513 8500"/>
                            <a:gd name="T11" fmla="*/ 8513 h 13"/>
                            <a:gd name="T12" fmla="+- 0 6444 6444"/>
                            <a:gd name="T13" fmla="*/ T12 w 2541"/>
                            <a:gd name="T14" fmla="+- 0 8513 8500"/>
                            <a:gd name="T15" fmla="*/ 8513 h 13"/>
                            <a:gd name="T16" fmla="+- 0 6444 6444"/>
                            <a:gd name="T17" fmla="*/ T16 w 2541"/>
                            <a:gd name="T18" fmla="+- 0 8500 8500"/>
                            <a:gd name="T19" fmla="*/ 8500 h 13"/>
                          </a:gdLst>
                          <a:ahLst/>
                          <a:cxnLst>
                            <a:cxn ang="0">
                              <a:pos x="T1" y="T3"/>
                            </a:cxn>
                            <a:cxn ang="0">
                              <a:pos x="T5" y="T7"/>
                            </a:cxn>
                            <a:cxn ang="0">
                              <a:pos x="T9" y="T11"/>
                            </a:cxn>
                            <a:cxn ang="0">
                              <a:pos x="T13" y="T15"/>
                            </a:cxn>
                            <a:cxn ang="0">
                              <a:pos x="T17" y="T19"/>
                            </a:cxn>
                          </a:cxnLst>
                          <a:rect l="0" t="0" r="r" b="b"/>
                          <a:pathLst>
                            <a:path w="2541" h="13">
                              <a:moveTo>
                                <a:pt x="0" y="0"/>
                              </a:moveTo>
                              <a:lnTo>
                                <a:pt x="2540" y="0"/>
                              </a:lnTo>
                              <a:lnTo>
                                <a:pt x="2540" y="13"/>
                              </a:lnTo>
                              <a:lnTo>
                                <a:pt x="0" y="13"/>
                              </a:lnTo>
                              <a:lnTo>
                                <a:pt x="0" y="0"/>
                              </a:lnTo>
                              <a:close/>
                            </a:path>
                          </a:pathLst>
                        </a:custGeom>
                        <a:solidFill>
                          <a:srgbClr val="0000FF"/>
                        </a:solidFill>
                        <a:ln>
                          <a:noFill/>
                        </a:ln>
                        <a:extLst>
                          <a:ext uri="{91240B29-F687-4F45-9708-019B960494DF}">
                            <a14:hiddenLine xmlns:a14="http://schemas.microsoft.com/office/drawing/2010/main" w="12700" cap="flat">
                              <a:solidFill>
                                <a:srgbClr val="000000"/>
                              </a:solidFill>
                              <a:miter lim="10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EE92D" id="Freeform 38" o:spid="_x0000_s1026" href="mailto:info@ascania.energy" style="position:absolute;margin-left:182.65pt;margin-top:240.95pt;width:72.05pt;height:.35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" o:button="t" path="m,l2540,r,13l,13,,xe" fillcolor="blue" stroked="f" strokeweight="1pt">
                <v:fill o:detectmouseclick="t"/>
                <v:stroke miterlimit="10" joinstyle="miter"/>
                <v:path o:connecttype="custom" o:connectlocs="0,2906346;914675,2906346;914675,2910791;0,2910791;0,2906346" o:connectangles="0,0,0,0,0"/>
                <w10:wrap anchorx="page" anchory="page"/>
              </v:shape>
            </w:pict>
          </mc:Fallback>
        </mc:AlternateContent>
      </w:r>
    </w:p>
    <w:p w14:paraId="51AEB549" w14:textId="77777777" w:rsidR="004611B6" w:rsidRPr="00DD3085" w:rsidRDefault="004611B6">
      <w:pPr>
        <w:spacing w:line="20" w:lineRule="exact"/>
        <w:rPr>
          <w:sz w:val="16"/>
          <w:szCs w:val="16"/>
        </w:rPr>
        <w:sectPr w:rsidR="004611B6" w:rsidRPr="00DD3085">
          <w:pgSz w:w="11909" w:h="16841"/>
          <w:pgMar w:top="245" w:right="225" w:bottom="0" w:left="9798" w:header="720" w:footer="720" w:gutter="0"/>
          <w:cols w:space="720"/>
        </w:sectPr>
      </w:pPr>
    </w:p>
    <w:p w14:paraId="366D8810" w14:textId="77777777" w:rsidR="004611B6" w:rsidRPr="00DD3085" w:rsidRDefault="004611B6">
      <w:pPr>
        <w:spacing w:line="200" w:lineRule="exact"/>
        <w:rPr>
          <w:sz w:val="16"/>
          <w:szCs w:val="16"/>
        </w:rPr>
      </w:pPr>
    </w:p>
    <w:p w14:paraId="23099FC9" w14:textId="77777777" w:rsidR="004611B6" w:rsidRPr="00DD3085" w:rsidRDefault="00A17788">
      <w:pPr>
        <w:spacing w:before="44" w:line="157" w:lineRule="exact"/>
        <w:ind w:right="-567"/>
        <w:rPr>
          <w:sz w:val="16"/>
          <w:szCs w:val="16"/>
        </w:rPr>
      </w:pPr>
      <w:r w:rsidRPr="00DD3085">
        <w:rPr>
          <w:color w:val="000000"/>
          <w:sz w:val="16"/>
          <w:szCs w:val="16"/>
        </w:rPr>
        <w:t>9.7.  У  випадку  виникнення  негативного  небалансу  з  вини  Споживача,  Споживач  безумовно погоджується  відшкодувати  Постачальнику </w:t>
      </w:r>
    </w:p>
    <w:p w14:paraId="4343B0EB"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16E70B7A" w14:textId="77777777" w:rsidR="004611B6" w:rsidRPr="00DD3085" w:rsidRDefault="00A17788">
      <w:pPr>
        <w:spacing w:before="37" w:line="157" w:lineRule="exact"/>
        <w:ind w:right="-567"/>
        <w:rPr>
          <w:sz w:val="16"/>
          <w:szCs w:val="16"/>
        </w:rPr>
      </w:pPr>
      <w:r w:rsidRPr="00DD3085">
        <w:rPr>
          <w:color w:val="000000"/>
          <w:sz w:val="16"/>
          <w:szCs w:val="16"/>
        </w:rPr>
        <w:t>документально підтверджену суму, яка буде сплачена Постачальником Оператору ГТС для врегулювання негативного небалансу Споживача </w:t>
      </w:r>
    </w:p>
    <w:p w14:paraId="38B01492"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5612094B" w14:textId="77777777" w:rsidR="004611B6" w:rsidRPr="00DD3085" w:rsidRDefault="00A17788">
      <w:pPr>
        <w:spacing w:before="45" w:line="157" w:lineRule="exact"/>
        <w:ind w:right="-567"/>
        <w:rPr>
          <w:sz w:val="16"/>
          <w:szCs w:val="16"/>
        </w:rPr>
      </w:pPr>
      <w:r w:rsidRPr="00DD3085">
        <w:rPr>
          <w:color w:val="000000"/>
          <w:sz w:val="16"/>
          <w:szCs w:val="16"/>
        </w:rPr>
        <w:t>відповідно до Кодексу ГТС. </w:t>
      </w:r>
    </w:p>
    <w:p w14:paraId="0CFB5D70" w14:textId="77777777" w:rsidR="004611B6" w:rsidRPr="00DD3085" w:rsidRDefault="004611B6">
      <w:pPr>
        <w:spacing w:line="20" w:lineRule="exact"/>
        <w:rPr>
          <w:sz w:val="16"/>
          <w:szCs w:val="16"/>
        </w:rPr>
        <w:sectPr w:rsidR="004611B6" w:rsidRPr="00DD3085">
          <w:type w:val="continuous"/>
          <w:pgSz w:w="11909" w:h="16841"/>
          <w:pgMar w:top="1134" w:right="8690" w:bottom="0" w:left="1131" w:header="720" w:footer="720" w:gutter="0"/>
          <w:cols w:space="720"/>
        </w:sectPr>
      </w:pPr>
    </w:p>
    <w:p w14:paraId="223C4757" w14:textId="77777777" w:rsidR="004611B6" w:rsidRPr="00DD3085" w:rsidRDefault="00A17788">
      <w:pPr>
        <w:spacing w:before="37" w:line="157" w:lineRule="exact"/>
        <w:ind w:right="-567"/>
        <w:rPr>
          <w:sz w:val="16"/>
          <w:szCs w:val="16"/>
        </w:rPr>
      </w:pPr>
      <w:r w:rsidRPr="00DD3085">
        <w:rPr>
          <w:color w:val="000000"/>
          <w:sz w:val="16"/>
          <w:szCs w:val="16"/>
        </w:rPr>
        <w:t>9.8.  У разі  порушення  Споживачем строків  розрахунків  за природний  газ,  встановлених  цим Договором,  Споживач сплачує на користь </w:t>
      </w:r>
    </w:p>
    <w:p w14:paraId="7D898A2D" w14:textId="77777777" w:rsidR="004611B6" w:rsidRPr="00DD3085" w:rsidRDefault="004611B6">
      <w:pPr>
        <w:spacing w:line="20" w:lineRule="exact"/>
        <w:rPr>
          <w:sz w:val="16"/>
          <w:szCs w:val="16"/>
        </w:rPr>
        <w:sectPr w:rsidR="004611B6" w:rsidRPr="00DD3085">
          <w:type w:val="continuous"/>
          <w:pgSz w:w="11909" w:h="16841"/>
          <w:pgMar w:top="1134" w:right="242" w:bottom="0" w:left="1131" w:header="720" w:footer="720" w:gutter="0"/>
          <w:cols w:space="720"/>
        </w:sectPr>
      </w:pPr>
    </w:p>
    <w:p w14:paraId="2086DBAF" w14:textId="77777777" w:rsidR="004611B6" w:rsidRPr="00DD3085" w:rsidRDefault="00A17788">
      <w:pPr>
        <w:spacing w:before="38" w:line="157" w:lineRule="exact"/>
        <w:ind w:right="-567"/>
        <w:rPr>
          <w:sz w:val="16"/>
          <w:szCs w:val="16"/>
        </w:rPr>
      </w:pPr>
      <w:r w:rsidRPr="00DD3085">
        <w:rPr>
          <w:color w:val="000000"/>
          <w:sz w:val="16"/>
          <w:szCs w:val="16"/>
        </w:rPr>
        <w:t>Постачальника за письмовою вимогою останнього (крім суми заборгованості) пеню у розмірі подвійної облікової ставки НБУ, що діяла в період, </w:t>
      </w:r>
    </w:p>
    <w:p w14:paraId="70A67B73" w14:textId="77777777" w:rsidR="004611B6" w:rsidRPr="00DD3085" w:rsidRDefault="004611B6">
      <w:pPr>
        <w:spacing w:line="20" w:lineRule="exact"/>
        <w:rPr>
          <w:sz w:val="16"/>
          <w:szCs w:val="16"/>
        </w:rPr>
        <w:sectPr w:rsidR="004611B6" w:rsidRPr="00DD3085">
          <w:type w:val="continuous"/>
          <w:pgSz w:w="11909" w:h="16841"/>
          <w:pgMar w:top="1134" w:right="241" w:bottom="0" w:left="1131" w:header="720" w:footer="720" w:gutter="0"/>
          <w:cols w:space="720"/>
        </w:sectPr>
      </w:pPr>
    </w:p>
    <w:p w14:paraId="3DDAD16E" w14:textId="77777777" w:rsidR="004611B6" w:rsidRPr="00DD3085" w:rsidRDefault="00A17788">
      <w:pPr>
        <w:spacing w:before="37" w:line="157" w:lineRule="exact"/>
        <w:ind w:right="-567"/>
        <w:rPr>
          <w:sz w:val="16"/>
          <w:szCs w:val="16"/>
        </w:rPr>
      </w:pPr>
      <w:r w:rsidRPr="00DD3085">
        <w:rPr>
          <w:color w:val="000000"/>
          <w:sz w:val="16"/>
          <w:szCs w:val="16"/>
        </w:rPr>
        <w:t>за який сплачується пеня, від суми простроченого платежу за кожен день прострочення платежу. Пеня сплачується Споживачем протягом 5 </w:t>
      </w:r>
    </w:p>
    <w:p w14:paraId="0EA13D1C" w14:textId="77777777" w:rsidR="004611B6" w:rsidRPr="00DD3085" w:rsidRDefault="004611B6">
      <w:pPr>
        <w:spacing w:line="20" w:lineRule="exact"/>
        <w:rPr>
          <w:sz w:val="16"/>
          <w:szCs w:val="16"/>
        </w:rPr>
        <w:sectPr w:rsidR="004611B6" w:rsidRPr="00DD3085">
          <w:type w:val="continuous"/>
          <w:pgSz w:w="11909" w:h="16841"/>
          <w:pgMar w:top="1134" w:right="243" w:bottom="0" w:left="1131" w:header="720" w:footer="720" w:gutter="0"/>
          <w:cols w:space="720"/>
        </w:sectPr>
      </w:pPr>
    </w:p>
    <w:p w14:paraId="5AB20DF9" w14:textId="77777777" w:rsidR="004611B6" w:rsidRPr="00DD3085" w:rsidRDefault="00A17788">
      <w:pPr>
        <w:spacing w:before="37" w:line="157" w:lineRule="exact"/>
        <w:ind w:right="-567"/>
        <w:rPr>
          <w:sz w:val="16"/>
          <w:szCs w:val="16"/>
        </w:rPr>
      </w:pPr>
      <w:r w:rsidRPr="00DD3085">
        <w:rPr>
          <w:color w:val="000000"/>
          <w:sz w:val="16"/>
          <w:szCs w:val="16"/>
        </w:rPr>
        <w:t>(п’яти) банківських днів з моменту отримання Споживачем письмової вимоги Постачальника. </w:t>
      </w:r>
    </w:p>
    <w:p w14:paraId="7BCEE923" w14:textId="77777777" w:rsidR="004611B6" w:rsidRPr="00DD3085" w:rsidRDefault="004611B6">
      <w:pPr>
        <w:spacing w:line="20" w:lineRule="exact"/>
        <w:rPr>
          <w:sz w:val="16"/>
          <w:szCs w:val="16"/>
        </w:rPr>
        <w:sectPr w:rsidR="004611B6" w:rsidRPr="00DD3085">
          <w:type w:val="continuous"/>
          <w:pgSz w:w="11909" w:h="16841"/>
          <w:pgMar w:top="1134" w:right="3863" w:bottom="0" w:left="1131" w:header="720" w:footer="720" w:gutter="0"/>
          <w:cols w:space="720"/>
        </w:sectPr>
      </w:pPr>
    </w:p>
    <w:p w14:paraId="4BD2E232" w14:textId="77777777" w:rsidR="004611B6" w:rsidRPr="00DD3085" w:rsidRDefault="00A17788">
      <w:pPr>
        <w:spacing w:before="37" w:line="157" w:lineRule="exact"/>
        <w:ind w:right="-567"/>
        <w:rPr>
          <w:sz w:val="16"/>
          <w:szCs w:val="16"/>
        </w:rPr>
      </w:pPr>
      <w:r w:rsidRPr="00DD3085">
        <w:rPr>
          <w:color w:val="000000"/>
          <w:sz w:val="16"/>
          <w:szCs w:val="16"/>
        </w:rPr>
        <w:t>9.9.  Постачальник  не  відповідає  за  будь-які  перебої  у  транспортуванні  або  розподілі  природного  газу,  які  стосуються  функціонування, </w:t>
      </w:r>
    </w:p>
    <w:p w14:paraId="743C6304"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4BAF7BE6" w14:textId="77777777" w:rsidR="004611B6" w:rsidRPr="00DD3085" w:rsidRDefault="00A17788">
      <w:pPr>
        <w:spacing w:before="45" w:line="157" w:lineRule="exact"/>
        <w:ind w:right="-567"/>
        <w:rPr>
          <w:sz w:val="16"/>
          <w:szCs w:val="16"/>
        </w:rPr>
      </w:pPr>
      <w:r w:rsidRPr="00DD3085">
        <w:rPr>
          <w:color w:val="000000"/>
          <w:sz w:val="16"/>
          <w:szCs w:val="16"/>
        </w:rPr>
        <w:t>обслуговування та/або розвитку газотранспортної та/або газорозподільної системи, а також за будь-яке погіршення якості природного газу, що </w:t>
      </w:r>
    </w:p>
    <w:p w14:paraId="263112AE"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43A654CF" w14:textId="77777777" w:rsidR="004611B6" w:rsidRPr="00DD3085" w:rsidRDefault="00A17788">
      <w:pPr>
        <w:spacing w:before="37" w:line="157" w:lineRule="exact"/>
        <w:ind w:right="-567"/>
        <w:rPr>
          <w:sz w:val="16"/>
          <w:szCs w:val="16"/>
        </w:rPr>
      </w:pPr>
      <w:r w:rsidRPr="00DD3085">
        <w:rPr>
          <w:color w:val="000000"/>
          <w:sz w:val="16"/>
          <w:szCs w:val="16"/>
        </w:rPr>
        <w:t>сталося з вини відповідального системного оператора. Відповідно до Кодексу ГТС/ГРМ відповідальним за якість природного газу у точках </w:t>
      </w:r>
    </w:p>
    <w:p w14:paraId="5F105A7F" w14:textId="77777777" w:rsidR="004611B6" w:rsidRPr="00DD3085" w:rsidRDefault="004611B6">
      <w:pPr>
        <w:spacing w:line="20" w:lineRule="exact"/>
        <w:rPr>
          <w:sz w:val="16"/>
          <w:szCs w:val="16"/>
        </w:rPr>
        <w:sectPr w:rsidR="004611B6" w:rsidRPr="00DD3085">
          <w:type w:val="continuous"/>
          <w:pgSz w:w="11909" w:h="16841"/>
          <w:pgMar w:top="1134" w:right="241" w:bottom="0" w:left="1131" w:header="720" w:footer="720" w:gutter="0"/>
          <w:cols w:space="720"/>
        </w:sectPr>
      </w:pPr>
    </w:p>
    <w:p w14:paraId="116C970D" w14:textId="77777777" w:rsidR="004611B6" w:rsidRPr="00DD3085" w:rsidRDefault="00A17788">
      <w:pPr>
        <w:spacing w:before="38" w:line="157" w:lineRule="exact"/>
        <w:ind w:right="-567"/>
        <w:rPr>
          <w:sz w:val="16"/>
          <w:szCs w:val="16"/>
        </w:rPr>
      </w:pPr>
      <w:r w:rsidRPr="00DD3085">
        <w:rPr>
          <w:color w:val="000000"/>
          <w:sz w:val="16"/>
          <w:szCs w:val="16"/>
        </w:rPr>
        <w:t>виходу є Оператор ГТС/ГРМ. </w:t>
      </w:r>
    </w:p>
    <w:p w14:paraId="0DEB8A31" w14:textId="77777777" w:rsidR="004611B6" w:rsidRPr="00DD3085" w:rsidRDefault="004611B6">
      <w:pPr>
        <w:spacing w:line="20" w:lineRule="exact"/>
        <w:rPr>
          <w:sz w:val="16"/>
          <w:szCs w:val="16"/>
        </w:rPr>
        <w:sectPr w:rsidR="004611B6" w:rsidRPr="00DD3085">
          <w:type w:val="continuous"/>
          <w:pgSz w:w="11909" w:h="16841"/>
          <w:pgMar w:top="1134" w:right="8575" w:bottom="0" w:left="1131" w:header="720" w:footer="720" w:gutter="0"/>
          <w:cols w:space="720"/>
        </w:sectPr>
      </w:pPr>
    </w:p>
    <w:p w14:paraId="202143AF" w14:textId="77777777" w:rsidR="004611B6" w:rsidRPr="00DD3085" w:rsidRDefault="00A17788">
      <w:pPr>
        <w:spacing w:before="37" w:line="157" w:lineRule="exact"/>
        <w:ind w:right="-567"/>
        <w:rPr>
          <w:sz w:val="16"/>
          <w:szCs w:val="16"/>
        </w:rPr>
      </w:pPr>
      <w:r w:rsidRPr="00DD3085">
        <w:rPr>
          <w:color w:val="000000"/>
          <w:sz w:val="16"/>
          <w:szCs w:val="16"/>
        </w:rPr>
        <w:t>9.10. Сплата штрафних санкцій, передбачених цим Договором, не звільняє від відшкодування збитків в повному обсязі. </w:t>
      </w:r>
    </w:p>
    <w:p w14:paraId="372E47CC" w14:textId="77777777" w:rsidR="004611B6" w:rsidRPr="00DD3085" w:rsidRDefault="004611B6">
      <w:pPr>
        <w:spacing w:line="20" w:lineRule="exact"/>
        <w:rPr>
          <w:sz w:val="16"/>
          <w:szCs w:val="16"/>
        </w:rPr>
        <w:sectPr w:rsidR="004611B6" w:rsidRPr="00DD3085">
          <w:type w:val="continuous"/>
          <w:pgSz w:w="11909" w:h="16841"/>
          <w:pgMar w:top="1134" w:right="2005" w:bottom="0" w:left="1131" w:header="720" w:footer="720" w:gutter="0"/>
          <w:cols w:space="720"/>
        </w:sectPr>
      </w:pPr>
    </w:p>
    <w:p w14:paraId="058531EF" w14:textId="77777777" w:rsidR="004611B6" w:rsidRPr="00DD3085" w:rsidRDefault="004611B6">
      <w:pPr>
        <w:spacing w:line="200" w:lineRule="exact"/>
        <w:rPr>
          <w:sz w:val="16"/>
          <w:szCs w:val="16"/>
        </w:rPr>
      </w:pPr>
    </w:p>
    <w:p w14:paraId="61D9429D" w14:textId="77777777" w:rsidR="004611B6" w:rsidRPr="00DD3085" w:rsidRDefault="004611B6">
      <w:pPr>
        <w:spacing w:line="200" w:lineRule="exact"/>
        <w:rPr>
          <w:sz w:val="16"/>
          <w:szCs w:val="16"/>
        </w:rPr>
      </w:pPr>
    </w:p>
    <w:p w14:paraId="66DD61FE" w14:textId="77777777" w:rsidR="004611B6" w:rsidRPr="00DD3085" w:rsidRDefault="00A17788">
      <w:pPr>
        <w:spacing w:before="33" w:line="154" w:lineRule="exact"/>
        <w:ind w:right="-567"/>
        <w:rPr>
          <w:sz w:val="16"/>
          <w:szCs w:val="16"/>
        </w:rPr>
      </w:pPr>
      <w:r w:rsidRPr="00DD3085">
        <w:rPr>
          <w:b/>
          <w:bCs/>
          <w:color w:val="000000"/>
          <w:sz w:val="16"/>
          <w:szCs w:val="16"/>
        </w:rPr>
        <w:t>10. ПОРЯДОК ВИРІШЕННЯ СПОРІВ  </w:t>
      </w:r>
    </w:p>
    <w:p w14:paraId="560528C3" w14:textId="77777777" w:rsidR="004611B6" w:rsidRPr="00DD3085" w:rsidRDefault="004611B6">
      <w:pPr>
        <w:spacing w:line="20" w:lineRule="exact"/>
        <w:rPr>
          <w:sz w:val="16"/>
          <w:szCs w:val="16"/>
        </w:rPr>
        <w:sectPr w:rsidR="004611B6" w:rsidRPr="00DD3085">
          <w:type w:val="continuous"/>
          <w:pgSz w:w="11909" w:h="16841"/>
          <w:pgMar w:top="1134" w:right="3957" w:bottom="0" w:left="4884" w:header="720" w:footer="720" w:gutter="0"/>
          <w:cols w:space="720"/>
        </w:sectPr>
      </w:pPr>
    </w:p>
    <w:p w14:paraId="442D3BD5" w14:textId="21767064" w:rsidR="00D20D6C" w:rsidRPr="00DD3085" w:rsidRDefault="00D20D6C" w:rsidP="00213CC6">
      <w:pPr>
        <w:ind w:right="-3345"/>
        <w:jc w:val="both"/>
        <w:rPr>
          <w:sz w:val="16"/>
          <w:szCs w:val="16"/>
          <w:lang w:eastAsia="uk-UA"/>
        </w:rPr>
      </w:pPr>
      <w:r w:rsidRPr="00DD3085">
        <w:rPr>
          <w:sz w:val="16"/>
          <w:szCs w:val="16"/>
          <w:lang w:val="uk-UA"/>
        </w:rPr>
        <w:t>10.1</w:t>
      </w:r>
      <w:r w:rsidRPr="00DD3085">
        <w:rPr>
          <w:sz w:val="16"/>
          <w:szCs w:val="16"/>
        </w:rPr>
        <w:t xml:space="preserve"> </w:t>
      </w:r>
      <w:r w:rsidRPr="00DD3085">
        <w:rPr>
          <w:sz w:val="16"/>
          <w:szCs w:val="16"/>
          <w:lang w:eastAsia="uk-UA"/>
        </w:rPr>
        <w:t>Спори між Споживачем і Постачальником вирішуються шляхом</w:t>
      </w:r>
      <w:r w:rsidRPr="00DD3085">
        <w:rPr>
          <w:sz w:val="16"/>
          <w:szCs w:val="16"/>
          <w:lang w:val="uk-UA" w:eastAsia="uk-UA"/>
        </w:rPr>
        <w:t xml:space="preserve">  </w:t>
      </w:r>
      <w:r w:rsidRPr="00DD3085">
        <w:rPr>
          <w:sz w:val="16"/>
          <w:szCs w:val="16"/>
          <w:lang w:eastAsia="uk-UA"/>
        </w:rPr>
        <w:t>досудового врегулювання спорів у прозорий, справедливий і швидкий спосіб. Кожна Сторона зобов'язана розглянути всі скарги, отримані від іншої Сторони, і протягом одного місяця повідомити про результати їх розгляду.</w:t>
      </w:r>
    </w:p>
    <w:p w14:paraId="165D375E" w14:textId="146C80E9" w:rsidR="00D20D6C" w:rsidRPr="00DD3085" w:rsidRDefault="00D20D6C" w:rsidP="00213CC6">
      <w:pPr>
        <w:ind w:right="-3345"/>
        <w:jc w:val="both"/>
        <w:rPr>
          <w:sz w:val="16"/>
          <w:szCs w:val="16"/>
        </w:rPr>
      </w:pPr>
      <w:r w:rsidRPr="00DD3085">
        <w:rPr>
          <w:sz w:val="16"/>
          <w:szCs w:val="16"/>
          <w:lang w:val="uk-UA" w:eastAsia="uk-UA"/>
        </w:rPr>
        <w:t xml:space="preserve">10.2. </w:t>
      </w:r>
      <w:r w:rsidRPr="00DD3085">
        <w:rPr>
          <w:sz w:val="16"/>
          <w:szCs w:val="16"/>
          <w:lang w:eastAsia="uk-UA"/>
        </w:rPr>
        <w:t>. У разі недосягнення між Сторонами згоди спірні питання вирішуються у встановленому законодавством України порядку, у тому числі шляхом звернення до суду.</w:t>
      </w:r>
    </w:p>
    <w:p w14:paraId="6080941C" w14:textId="77777777" w:rsidR="004611B6" w:rsidRPr="00DD3085" w:rsidRDefault="004611B6">
      <w:pPr>
        <w:spacing w:line="20" w:lineRule="exact"/>
        <w:rPr>
          <w:sz w:val="16"/>
          <w:szCs w:val="16"/>
        </w:rPr>
        <w:sectPr w:rsidR="004611B6" w:rsidRPr="00DD3085">
          <w:type w:val="continuous"/>
          <w:pgSz w:w="11909" w:h="16841"/>
          <w:pgMar w:top="1134" w:right="3525" w:bottom="0" w:left="1131" w:header="720" w:footer="720" w:gutter="0"/>
          <w:cols w:space="720"/>
        </w:sectPr>
      </w:pPr>
    </w:p>
    <w:p w14:paraId="3FBEE8E3" w14:textId="77777777" w:rsidR="004611B6" w:rsidRPr="00DD3085" w:rsidRDefault="004611B6">
      <w:pPr>
        <w:spacing w:line="200" w:lineRule="exact"/>
        <w:rPr>
          <w:sz w:val="16"/>
          <w:szCs w:val="16"/>
        </w:rPr>
      </w:pPr>
    </w:p>
    <w:p w14:paraId="19F929D4" w14:textId="77777777" w:rsidR="004611B6" w:rsidRPr="00DD3085" w:rsidRDefault="00A17788">
      <w:pPr>
        <w:spacing w:before="39" w:line="154" w:lineRule="exact"/>
        <w:ind w:right="-567"/>
        <w:rPr>
          <w:sz w:val="16"/>
          <w:szCs w:val="16"/>
        </w:rPr>
      </w:pPr>
      <w:r w:rsidRPr="00DD3085">
        <w:rPr>
          <w:b/>
          <w:bCs/>
          <w:color w:val="000000"/>
          <w:sz w:val="16"/>
          <w:szCs w:val="16"/>
        </w:rPr>
        <w:t>11. ФОРС – МАЖОРНІ ОБСТАВИНИ </w:t>
      </w:r>
    </w:p>
    <w:p w14:paraId="06C669EF" w14:textId="77777777" w:rsidR="004611B6" w:rsidRPr="00DD3085" w:rsidRDefault="004611B6">
      <w:pPr>
        <w:spacing w:line="20" w:lineRule="exact"/>
        <w:rPr>
          <w:sz w:val="16"/>
          <w:szCs w:val="16"/>
        </w:rPr>
        <w:sectPr w:rsidR="004611B6" w:rsidRPr="00DD3085">
          <w:type w:val="continuous"/>
          <w:pgSz w:w="11909" w:h="16841"/>
          <w:pgMar w:top="1134" w:right="3993" w:bottom="0" w:left="4892" w:header="720" w:footer="720" w:gutter="0"/>
          <w:cols w:space="720"/>
        </w:sectPr>
      </w:pPr>
    </w:p>
    <w:p w14:paraId="04DAA6FB" w14:textId="77777777" w:rsidR="004611B6" w:rsidRPr="00DD3085" w:rsidRDefault="00A17788">
      <w:pPr>
        <w:spacing w:before="33" w:line="157" w:lineRule="exact"/>
        <w:ind w:right="-567"/>
        <w:rPr>
          <w:sz w:val="16"/>
          <w:szCs w:val="16"/>
        </w:rPr>
      </w:pPr>
      <w:r w:rsidRPr="00DD3085">
        <w:rPr>
          <w:color w:val="000000"/>
          <w:sz w:val="16"/>
          <w:szCs w:val="16"/>
        </w:rPr>
        <w:t>11.1. Сторони звільняються від відповідальності за часткове або повне невиконання зобов’язань за Договором, якщо це невиконання є наслідком </w:t>
      </w:r>
    </w:p>
    <w:p w14:paraId="5344A4A7"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0B6D80B9" w14:textId="77777777" w:rsidR="004611B6" w:rsidRPr="00DD3085" w:rsidRDefault="00A17788">
      <w:pPr>
        <w:spacing w:before="37" w:line="157" w:lineRule="exact"/>
        <w:ind w:right="-567"/>
        <w:rPr>
          <w:sz w:val="16"/>
          <w:szCs w:val="16"/>
        </w:rPr>
      </w:pPr>
      <w:r w:rsidRPr="00DD3085">
        <w:rPr>
          <w:color w:val="000000"/>
          <w:sz w:val="16"/>
          <w:szCs w:val="16"/>
        </w:rPr>
        <w:t>непереборної сили (форс-мажорних обставин). </w:t>
      </w:r>
    </w:p>
    <w:p w14:paraId="02EFFBD3" w14:textId="77777777" w:rsidR="004611B6" w:rsidRPr="00DD3085" w:rsidRDefault="004611B6">
      <w:pPr>
        <w:spacing w:line="20" w:lineRule="exact"/>
        <w:rPr>
          <w:sz w:val="16"/>
          <w:szCs w:val="16"/>
        </w:rPr>
        <w:sectPr w:rsidR="004611B6" w:rsidRPr="00DD3085">
          <w:type w:val="continuous"/>
          <w:pgSz w:w="11909" w:h="16841"/>
          <w:pgMar w:top="1134" w:right="7321" w:bottom="0" w:left="1131" w:header="720" w:footer="720" w:gutter="0"/>
          <w:cols w:space="720"/>
        </w:sectPr>
      </w:pPr>
    </w:p>
    <w:p w14:paraId="4B9C6D1F" w14:textId="77777777" w:rsidR="004611B6" w:rsidRPr="00DD3085" w:rsidRDefault="00A17788">
      <w:pPr>
        <w:spacing w:before="38" w:line="157" w:lineRule="exact"/>
        <w:ind w:right="-567"/>
        <w:rPr>
          <w:sz w:val="16"/>
          <w:szCs w:val="16"/>
        </w:rPr>
      </w:pPr>
      <w:r w:rsidRPr="00DD3085">
        <w:rPr>
          <w:color w:val="000000"/>
          <w:sz w:val="16"/>
          <w:szCs w:val="16"/>
        </w:rPr>
        <w:t>11.2.  Під  форс-мажорними  обставинами  розуміють  надзвичайні  та  невідворотні  обставини,  що  об’єктивно  унеможливлюють  виконання </w:t>
      </w:r>
    </w:p>
    <w:p w14:paraId="4B132331"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3839F2FB" w14:textId="77777777" w:rsidR="004611B6" w:rsidRPr="00DD3085" w:rsidRDefault="00A17788">
      <w:pPr>
        <w:spacing w:before="37" w:line="157" w:lineRule="exact"/>
        <w:ind w:right="-567"/>
        <w:rPr>
          <w:sz w:val="16"/>
          <w:szCs w:val="16"/>
        </w:rPr>
      </w:pPr>
      <w:r w:rsidRPr="00DD3085">
        <w:rPr>
          <w:color w:val="000000"/>
          <w:sz w:val="16"/>
          <w:szCs w:val="16"/>
        </w:rPr>
        <w:t>зобов’язань, передбачених умовами договору (контракту, угоди тощо), обов’язків згідно із законодавчими та іншими нормативними актами, а </w:t>
      </w:r>
    </w:p>
    <w:p w14:paraId="222B5B68" w14:textId="77777777" w:rsidR="004611B6" w:rsidRPr="00DD3085" w:rsidRDefault="004611B6">
      <w:pPr>
        <w:spacing w:line="20" w:lineRule="exact"/>
        <w:rPr>
          <w:sz w:val="16"/>
          <w:szCs w:val="16"/>
        </w:rPr>
        <w:sectPr w:rsidR="004611B6" w:rsidRPr="00DD3085">
          <w:type w:val="continuous"/>
          <w:pgSz w:w="11909" w:h="16841"/>
          <w:pgMar w:top="1134" w:right="232" w:bottom="0" w:left="1131" w:header="720" w:footer="720" w:gutter="0"/>
          <w:cols w:space="720"/>
        </w:sectPr>
      </w:pPr>
    </w:p>
    <w:p w14:paraId="745E5E8C" w14:textId="77777777" w:rsidR="004611B6" w:rsidRPr="00DD3085" w:rsidRDefault="00A17788">
      <w:pPr>
        <w:spacing w:before="45" w:line="157" w:lineRule="exact"/>
        <w:ind w:right="-567"/>
        <w:rPr>
          <w:sz w:val="16"/>
          <w:szCs w:val="16"/>
        </w:rPr>
      </w:pPr>
      <w:r w:rsidRPr="00DD3085">
        <w:rPr>
          <w:color w:val="000000"/>
          <w:sz w:val="16"/>
          <w:szCs w:val="16"/>
        </w:rPr>
        <w:t>саме: загроза війни, збройний конфлікт або серйозна погроза такого конфлікту, включаючи але не обмежуючись ворожими атаками, блокадами, </w:t>
      </w:r>
    </w:p>
    <w:p w14:paraId="635E22C9" w14:textId="77777777" w:rsidR="004611B6" w:rsidRPr="00DD3085" w:rsidRDefault="004611B6">
      <w:pPr>
        <w:spacing w:line="20" w:lineRule="exact"/>
        <w:rPr>
          <w:sz w:val="16"/>
          <w:szCs w:val="16"/>
        </w:rPr>
        <w:sectPr w:rsidR="004611B6" w:rsidRPr="00DD3085">
          <w:type w:val="continuous"/>
          <w:pgSz w:w="11909" w:h="16841"/>
          <w:pgMar w:top="1134" w:right="233" w:bottom="0" w:left="1131" w:header="720" w:footer="720" w:gutter="0"/>
          <w:cols w:space="720"/>
        </w:sectPr>
      </w:pPr>
    </w:p>
    <w:p w14:paraId="2D6951A9" w14:textId="77777777" w:rsidR="004611B6" w:rsidRPr="00DD3085" w:rsidRDefault="00A17788">
      <w:pPr>
        <w:spacing w:before="37" w:line="157" w:lineRule="exact"/>
        <w:ind w:right="-567"/>
        <w:rPr>
          <w:sz w:val="16"/>
          <w:szCs w:val="16"/>
        </w:rPr>
      </w:pPr>
      <w:r w:rsidRPr="00DD3085">
        <w:rPr>
          <w:color w:val="000000"/>
          <w:sz w:val="16"/>
          <w:szCs w:val="16"/>
        </w:rPr>
        <w:t>військовим ембарго, дії іноземного ворога, загальна військова мобілізація, військові дії, оголошена та неоголошена війна, дії суспільного ворога, </w:t>
      </w:r>
    </w:p>
    <w:p w14:paraId="3C6E95AA"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7970695B" w14:textId="77777777" w:rsidR="004611B6" w:rsidRPr="00DD3085" w:rsidRDefault="00A17788">
      <w:pPr>
        <w:spacing w:before="37" w:line="157" w:lineRule="exact"/>
        <w:ind w:right="-567"/>
        <w:rPr>
          <w:sz w:val="16"/>
          <w:szCs w:val="16"/>
        </w:rPr>
      </w:pPr>
      <w:r w:rsidRPr="00DD3085">
        <w:rPr>
          <w:color w:val="000000"/>
          <w:sz w:val="16"/>
          <w:szCs w:val="16"/>
        </w:rPr>
        <w:t>збурення, акти тероризму, диверсії, безлади, вторгнення, блокада, революція, заколот, повстання, масові заворушення, введення комендантської </w:t>
      </w:r>
    </w:p>
    <w:p w14:paraId="6886B6A7" w14:textId="77777777" w:rsidR="004611B6" w:rsidRPr="00DD3085" w:rsidRDefault="004611B6">
      <w:pPr>
        <w:spacing w:line="20" w:lineRule="exact"/>
        <w:rPr>
          <w:sz w:val="16"/>
          <w:szCs w:val="16"/>
        </w:rPr>
        <w:sectPr w:rsidR="004611B6" w:rsidRPr="00DD3085">
          <w:type w:val="continuous"/>
          <w:pgSz w:w="11909" w:h="16841"/>
          <w:pgMar w:top="1134" w:right="237" w:bottom="0" w:left="1131" w:header="720" w:footer="720" w:gutter="0"/>
          <w:cols w:space="720"/>
        </w:sectPr>
      </w:pPr>
    </w:p>
    <w:p w14:paraId="131A0268" w14:textId="77777777" w:rsidR="004611B6" w:rsidRPr="00DD3085" w:rsidRDefault="00A17788">
      <w:pPr>
        <w:spacing w:before="37" w:line="157" w:lineRule="exact"/>
        <w:ind w:right="-567"/>
        <w:rPr>
          <w:sz w:val="16"/>
          <w:szCs w:val="16"/>
        </w:rPr>
      </w:pPr>
      <w:r w:rsidRPr="00DD3085">
        <w:rPr>
          <w:color w:val="000000"/>
          <w:sz w:val="16"/>
          <w:szCs w:val="16"/>
        </w:rPr>
        <w:t>години, експропріація, примусове вилучення, захоплення підприємств, реквізиція, громадська демонстрація, блокада, страйк, аварія, протиправні </w:t>
      </w:r>
    </w:p>
    <w:p w14:paraId="67DB0C2C" w14:textId="77777777" w:rsidR="004611B6" w:rsidRPr="00DD3085" w:rsidRDefault="004611B6">
      <w:pPr>
        <w:spacing w:line="20" w:lineRule="exact"/>
        <w:rPr>
          <w:sz w:val="16"/>
          <w:szCs w:val="16"/>
        </w:rPr>
        <w:sectPr w:rsidR="004611B6" w:rsidRPr="00DD3085">
          <w:type w:val="continuous"/>
          <w:pgSz w:w="11909" w:h="16841"/>
          <w:pgMar w:top="1134" w:right="241" w:bottom="0" w:left="1131" w:header="720" w:footer="720" w:gutter="0"/>
          <w:cols w:space="720"/>
        </w:sectPr>
      </w:pPr>
    </w:p>
    <w:p w14:paraId="596EDD42" w14:textId="77777777" w:rsidR="004611B6" w:rsidRPr="00DD3085" w:rsidRDefault="00A17788">
      <w:pPr>
        <w:spacing w:before="38" w:line="157" w:lineRule="exact"/>
        <w:ind w:right="-567"/>
        <w:rPr>
          <w:sz w:val="16"/>
          <w:szCs w:val="16"/>
        </w:rPr>
      </w:pPr>
      <w:r w:rsidRPr="00DD3085">
        <w:rPr>
          <w:color w:val="000000"/>
          <w:sz w:val="16"/>
          <w:szCs w:val="16"/>
        </w:rPr>
        <w:t>дії третіх осіб, пожежа, вибух, тривалі перерви в роботі транспорту, регламентовані умовами відповідних рішень та актами державних органів </w:t>
      </w:r>
    </w:p>
    <w:p w14:paraId="0D2B0EB0" w14:textId="77777777" w:rsidR="004611B6" w:rsidRPr="00DD3085" w:rsidRDefault="004611B6">
      <w:pPr>
        <w:spacing w:line="20" w:lineRule="exact"/>
        <w:rPr>
          <w:sz w:val="16"/>
          <w:szCs w:val="16"/>
        </w:rPr>
        <w:sectPr w:rsidR="004611B6" w:rsidRPr="00DD3085">
          <w:type w:val="continuous"/>
          <w:pgSz w:w="11909" w:h="16841"/>
          <w:pgMar w:top="1134" w:right="245" w:bottom="0" w:left="1131" w:header="720" w:footer="720" w:gutter="0"/>
          <w:cols w:space="720"/>
        </w:sectPr>
      </w:pPr>
    </w:p>
    <w:p w14:paraId="47DF2405" w14:textId="77777777" w:rsidR="004611B6" w:rsidRPr="00DD3085" w:rsidRDefault="00A17788">
      <w:pPr>
        <w:spacing w:before="37" w:line="157" w:lineRule="exact"/>
        <w:ind w:right="-567"/>
        <w:rPr>
          <w:sz w:val="16"/>
          <w:szCs w:val="16"/>
        </w:rPr>
      </w:pPr>
      <w:r w:rsidRPr="00DD3085">
        <w:rPr>
          <w:color w:val="000000"/>
          <w:sz w:val="16"/>
          <w:szCs w:val="16"/>
        </w:rPr>
        <w:t>влади, заборона (обмеження) експорту/імпорту тощо, а також викликані винятковими погодними умовами і стихійним лихом, а саме: епідемія, </w:t>
      </w:r>
    </w:p>
    <w:p w14:paraId="5675A27D" w14:textId="77777777" w:rsidR="004611B6" w:rsidRPr="00DD3085" w:rsidRDefault="004611B6">
      <w:pPr>
        <w:spacing w:line="20" w:lineRule="exact"/>
        <w:rPr>
          <w:sz w:val="16"/>
          <w:szCs w:val="16"/>
        </w:rPr>
        <w:sectPr w:rsidR="004611B6" w:rsidRPr="00DD3085">
          <w:type w:val="continuous"/>
          <w:pgSz w:w="11909" w:h="16841"/>
          <w:pgMar w:top="1134" w:right="235" w:bottom="0" w:left="1131" w:header="720" w:footer="720" w:gutter="0"/>
          <w:cols w:space="720"/>
        </w:sectPr>
      </w:pPr>
    </w:p>
    <w:p w14:paraId="79E78AF8" w14:textId="77777777" w:rsidR="004611B6" w:rsidRPr="00DD3085" w:rsidRDefault="00A17788">
      <w:pPr>
        <w:spacing w:before="37" w:line="157" w:lineRule="exact"/>
        <w:ind w:right="-567"/>
        <w:rPr>
          <w:sz w:val="16"/>
          <w:szCs w:val="16"/>
        </w:rPr>
      </w:pPr>
      <w:r w:rsidRPr="00DD3085">
        <w:rPr>
          <w:color w:val="000000"/>
          <w:sz w:val="16"/>
          <w:szCs w:val="16"/>
        </w:rPr>
        <w:t>циклон, ураган, торнадо, буревій, повінь, нагромадження снігу, ожеледь, град, заморозки, землетрус, блискавка, пожежа, посуха, просідання і </w:t>
      </w:r>
    </w:p>
    <w:p w14:paraId="42CB4C12" w14:textId="77777777" w:rsidR="004611B6" w:rsidRPr="00DD3085" w:rsidRDefault="004611B6">
      <w:pPr>
        <w:spacing w:line="20" w:lineRule="exact"/>
        <w:rPr>
          <w:sz w:val="16"/>
          <w:szCs w:val="16"/>
        </w:rPr>
        <w:sectPr w:rsidR="004611B6" w:rsidRPr="00DD3085">
          <w:type w:val="continuous"/>
          <w:pgSz w:w="11909" w:h="16841"/>
          <w:pgMar w:top="1134" w:right="247" w:bottom="0" w:left="1131" w:header="720" w:footer="720" w:gutter="0"/>
          <w:cols w:space="720"/>
        </w:sectPr>
      </w:pPr>
    </w:p>
    <w:p w14:paraId="0C3231AC" w14:textId="77777777" w:rsidR="004611B6" w:rsidRPr="00DD3085" w:rsidRDefault="00A17788">
      <w:pPr>
        <w:spacing w:before="45" w:line="157" w:lineRule="exact"/>
        <w:ind w:right="-567"/>
        <w:rPr>
          <w:sz w:val="16"/>
          <w:szCs w:val="16"/>
        </w:rPr>
      </w:pPr>
      <w:r w:rsidRPr="00DD3085">
        <w:rPr>
          <w:color w:val="000000"/>
          <w:sz w:val="16"/>
          <w:szCs w:val="16"/>
        </w:rPr>
        <w:t>зсув ґрунту, інші стихійні лиха тощо, що об’єктивно унеможливлюють виконання зобов’язань, передбачених умовами цього Договору. </w:t>
      </w:r>
    </w:p>
    <w:p w14:paraId="7CA852DF" w14:textId="77777777" w:rsidR="004611B6" w:rsidRPr="00DD3085" w:rsidRDefault="004611B6">
      <w:pPr>
        <w:spacing w:line="20" w:lineRule="exact"/>
        <w:rPr>
          <w:sz w:val="16"/>
          <w:szCs w:val="16"/>
        </w:rPr>
        <w:sectPr w:rsidR="004611B6" w:rsidRPr="00DD3085">
          <w:type w:val="continuous"/>
          <w:pgSz w:w="11909" w:h="16841"/>
          <w:pgMar w:top="1134" w:right="859" w:bottom="0" w:left="1131" w:header="720" w:footer="720" w:gutter="0"/>
          <w:cols w:space="720"/>
        </w:sectPr>
      </w:pPr>
    </w:p>
    <w:p w14:paraId="60802879" w14:textId="77777777" w:rsidR="004611B6" w:rsidRPr="00DD3085" w:rsidRDefault="00A17788">
      <w:pPr>
        <w:spacing w:before="37" w:line="157" w:lineRule="exact"/>
        <w:ind w:right="-567"/>
        <w:rPr>
          <w:sz w:val="16"/>
          <w:szCs w:val="16"/>
        </w:rPr>
      </w:pPr>
      <w:r w:rsidRPr="00DD3085">
        <w:rPr>
          <w:color w:val="000000"/>
          <w:sz w:val="16"/>
          <w:szCs w:val="16"/>
        </w:rPr>
        <w:t>11.3. Строк виконання зобов’язань відкладається на строк дії форс-мажорних обставин. </w:t>
      </w:r>
    </w:p>
    <w:p w14:paraId="2F9DA6B7" w14:textId="77777777" w:rsidR="004611B6" w:rsidRPr="00DD3085" w:rsidRDefault="004611B6">
      <w:pPr>
        <w:spacing w:line="20" w:lineRule="exact"/>
        <w:rPr>
          <w:sz w:val="16"/>
          <w:szCs w:val="16"/>
        </w:rPr>
        <w:sectPr w:rsidR="004611B6" w:rsidRPr="00DD3085">
          <w:type w:val="continuous"/>
          <w:pgSz w:w="11909" w:h="16841"/>
          <w:pgMar w:top="1134" w:right="4353" w:bottom="0" w:left="1131" w:header="720" w:footer="720" w:gutter="0"/>
          <w:cols w:space="720"/>
        </w:sectPr>
      </w:pPr>
    </w:p>
    <w:p w14:paraId="4E117E84" w14:textId="77777777" w:rsidR="004611B6" w:rsidRPr="00DD3085" w:rsidRDefault="00A17788">
      <w:pPr>
        <w:spacing w:before="37" w:line="157" w:lineRule="exact"/>
        <w:ind w:right="-567"/>
        <w:rPr>
          <w:sz w:val="16"/>
          <w:szCs w:val="16"/>
        </w:rPr>
      </w:pPr>
      <w:r w:rsidRPr="00DD3085">
        <w:rPr>
          <w:color w:val="000000"/>
          <w:sz w:val="16"/>
          <w:szCs w:val="16"/>
        </w:rPr>
        <w:t>11.4. Засвідчення форс-мажорних обставин здійснюється у встановленому законодавством порядку. </w:t>
      </w:r>
    </w:p>
    <w:p w14:paraId="102F6519" w14:textId="77777777" w:rsidR="004611B6" w:rsidRPr="00DD3085" w:rsidRDefault="004611B6">
      <w:pPr>
        <w:spacing w:line="20" w:lineRule="exact"/>
        <w:rPr>
          <w:sz w:val="16"/>
          <w:szCs w:val="16"/>
        </w:rPr>
        <w:sectPr w:rsidR="004611B6" w:rsidRPr="00DD3085">
          <w:type w:val="continuous"/>
          <w:pgSz w:w="11909" w:h="16841"/>
          <w:pgMar w:top="1134" w:right="3438" w:bottom="0" w:left="1131" w:header="720" w:footer="720" w:gutter="0"/>
          <w:cols w:space="720"/>
        </w:sectPr>
      </w:pPr>
    </w:p>
    <w:p w14:paraId="05462D14" w14:textId="77777777" w:rsidR="004611B6" w:rsidRPr="00DD3085" w:rsidRDefault="00A17788">
      <w:pPr>
        <w:spacing w:before="38" w:line="157" w:lineRule="exact"/>
        <w:ind w:right="-567"/>
        <w:rPr>
          <w:sz w:val="16"/>
          <w:szCs w:val="16"/>
        </w:rPr>
      </w:pPr>
      <w:r w:rsidRPr="00DD3085">
        <w:rPr>
          <w:color w:val="000000"/>
          <w:sz w:val="16"/>
          <w:szCs w:val="16"/>
        </w:rPr>
        <w:t>11.5. Сторони зобов’язані негайно повідомити про обставини форс-мажору та протягом 5 робочих днів з дня отримання відповідних підтвердних </w:t>
      </w:r>
    </w:p>
    <w:p w14:paraId="703C0632" w14:textId="77777777" w:rsidR="004611B6" w:rsidRPr="00DD3085" w:rsidRDefault="004611B6">
      <w:pPr>
        <w:spacing w:line="20" w:lineRule="exact"/>
        <w:rPr>
          <w:sz w:val="16"/>
          <w:szCs w:val="16"/>
        </w:rPr>
        <w:sectPr w:rsidR="004611B6" w:rsidRPr="00DD3085">
          <w:type w:val="continuous"/>
          <w:pgSz w:w="11909" w:h="16841"/>
          <w:pgMar w:top="1134" w:right="238" w:bottom="0" w:left="1131" w:header="720" w:footer="720" w:gutter="0"/>
          <w:cols w:space="720"/>
        </w:sectPr>
      </w:pPr>
    </w:p>
    <w:p w14:paraId="49C69344" w14:textId="77777777" w:rsidR="004611B6" w:rsidRPr="00DD3085" w:rsidRDefault="00A17788">
      <w:pPr>
        <w:spacing w:before="37" w:line="157" w:lineRule="exact"/>
        <w:ind w:right="-567"/>
        <w:rPr>
          <w:sz w:val="16"/>
          <w:szCs w:val="16"/>
        </w:rPr>
      </w:pPr>
      <w:r w:rsidRPr="00DD3085">
        <w:rPr>
          <w:color w:val="000000"/>
          <w:sz w:val="16"/>
          <w:szCs w:val="16"/>
        </w:rPr>
        <w:t>документів надати належним чином засвідчені копії таких документів іншій Стороні.  </w:t>
      </w:r>
    </w:p>
    <w:p w14:paraId="620C6F25" w14:textId="77777777" w:rsidR="004611B6" w:rsidRPr="00DD3085" w:rsidRDefault="004611B6">
      <w:pPr>
        <w:spacing w:line="20" w:lineRule="exact"/>
        <w:rPr>
          <w:sz w:val="16"/>
          <w:szCs w:val="16"/>
        </w:rPr>
        <w:sectPr w:rsidR="004611B6" w:rsidRPr="00DD3085">
          <w:type w:val="continuous"/>
          <w:pgSz w:w="11909" w:h="16841"/>
          <w:pgMar w:top="1134" w:right="4461" w:bottom="0" w:left="1131" w:header="720" w:footer="720" w:gutter="0"/>
          <w:cols w:space="720"/>
        </w:sectPr>
      </w:pPr>
    </w:p>
    <w:p w14:paraId="1210B74F" w14:textId="77777777" w:rsidR="004611B6" w:rsidRPr="00DD3085" w:rsidRDefault="00A17788">
      <w:pPr>
        <w:spacing w:before="37" w:line="157" w:lineRule="exact"/>
        <w:ind w:right="-567"/>
        <w:rPr>
          <w:sz w:val="16"/>
          <w:szCs w:val="16"/>
        </w:rPr>
      </w:pPr>
      <w:r w:rsidRPr="00DD3085">
        <w:rPr>
          <w:color w:val="000000"/>
          <w:sz w:val="16"/>
          <w:szCs w:val="16"/>
        </w:rPr>
        <w:t>11.6. Виникнення зазначених обставин не є підставою для відмови Споживача від сплати Постачальнику за послуги, які були надані до їх </w:t>
      </w:r>
    </w:p>
    <w:p w14:paraId="26551583" w14:textId="77777777" w:rsidR="004611B6" w:rsidRPr="00DD3085" w:rsidRDefault="004611B6">
      <w:pPr>
        <w:spacing w:line="20" w:lineRule="exact"/>
        <w:rPr>
          <w:sz w:val="16"/>
          <w:szCs w:val="16"/>
        </w:rPr>
        <w:sectPr w:rsidR="004611B6" w:rsidRPr="00DD3085">
          <w:type w:val="continuous"/>
          <w:pgSz w:w="11909" w:h="16841"/>
          <w:pgMar w:top="1134" w:right="243" w:bottom="0" w:left="1131" w:header="720" w:footer="720" w:gutter="0"/>
          <w:cols w:space="720"/>
        </w:sectPr>
      </w:pPr>
    </w:p>
    <w:p w14:paraId="292704D4" w14:textId="77777777" w:rsidR="004611B6" w:rsidRPr="00DD3085" w:rsidRDefault="00A17788">
      <w:pPr>
        <w:spacing w:before="45" w:line="157" w:lineRule="exact"/>
        <w:ind w:right="-567"/>
        <w:rPr>
          <w:sz w:val="16"/>
          <w:szCs w:val="16"/>
        </w:rPr>
      </w:pPr>
      <w:r w:rsidRPr="00DD3085">
        <w:rPr>
          <w:color w:val="000000"/>
          <w:sz w:val="16"/>
          <w:szCs w:val="16"/>
        </w:rPr>
        <w:t>виникнення. </w:t>
      </w:r>
    </w:p>
    <w:p w14:paraId="58F1025F" w14:textId="77777777" w:rsidR="004611B6" w:rsidRPr="00DD3085" w:rsidRDefault="004611B6">
      <w:pPr>
        <w:spacing w:line="20" w:lineRule="exact"/>
        <w:rPr>
          <w:sz w:val="16"/>
          <w:szCs w:val="16"/>
        </w:rPr>
        <w:sectPr w:rsidR="004611B6" w:rsidRPr="00DD3085">
          <w:type w:val="continuous"/>
          <w:pgSz w:w="11909" w:h="16841"/>
          <w:pgMar w:top="1134" w:right="9821" w:bottom="0" w:left="1131" w:header="720" w:footer="720" w:gutter="0"/>
          <w:cols w:space="720"/>
        </w:sectPr>
      </w:pPr>
    </w:p>
    <w:p w14:paraId="30F4C9AF" w14:textId="77777777" w:rsidR="004611B6" w:rsidRPr="00DD3085" w:rsidRDefault="004611B6">
      <w:pPr>
        <w:spacing w:line="200" w:lineRule="exact"/>
        <w:rPr>
          <w:sz w:val="16"/>
          <w:szCs w:val="16"/>
        </w:rPr>
      </w:pPr>
    </w:p>
    <w:p w14:paraId="39EA09E1" w14:textId="77777777" w:rsidR="004611B6" w:rsidRPr="00DD3085" w:rsidRDefault="00A17788">
      <w:pPr>
        <w:spacing w:before="39" w:line="154" w:lineRule="exact"/>
        <w:ind w:right="-567"/>
        <w:rPr>
          <w:sz w:val="16"/>
          <w:szCs w:val="16"/>
        </w:rPr>
      </w:pPr>
      <w:r w:rsidRPr="00DD3085">
        <w:rPr>
          <w:b/>
          <w:bCs/>
          <w:color w:val="000000"/>
          <w:sz w:val="16"/>
          <w:szCs w:val="16"/>
        </w:rPr>
        <w:t>12. СТРОК ДІЇ ДОГОВОРУ ТА ІНШІ УМОВИ </w:t>
      </w:r>
    </w:p>
    <w:p w14:paraId="6289C544" w14:textId="77777777" w:rsidR="004611B6" w:rsidRPr="00DD3085" w:rsidRDefault="004611B6">
      <w:pPr>
        <w:spacing w:line="20" w:lineRule="exact"/>
        <w:rPr>
          <w:sz w:val="16"/>
          <w:szCs w:val="16"/>
        </w:rPr>
        <w:sectPr w:rsidR="004611B6" w:rsidRPr="00DD3085">
          <w:type w:val="continuous"/>
          <w:pgSz w:w="11909" w:h="16841"/>
          <w:pgMar w:top="1134" w:right="3669" w:bottom="0" w:left="4560" w:header="720" w:footer="720" w:gutter="0"/>
          <w:cols w:space="720"/>
        </w:sectPr>
      </w:pPr>
    </w:p>
    <w:p w14:paraId="24C98F9F" w14:textId="29413008" w:rsidR="00517B8B" w:rsidRPr="00DD3085" w:rsidRDefault="00517B8B" w:rsidP="00213CC6">
      <w:pPr>
        <w:pStyle w:val="1"/>
        <w:widowControl w:val="0"/>
        <w:ind w:right="-4649" w:firstLine="566"/>
        <w:jc w:val="both"/>
        <w:rPr>
          <w:sz w:val="16"/>
          <w:szCs w:val="16"/>
          <w:lang w:val="uk-UA"/>
        </w:rPr>
      </w:pPr>
      <w:r w:rsidRPr="00DD3085">
        <w:rPr>
          <w:sz w:val="16"/>
          <w:szCs w:val="16"/>
          <w:lang w:val="uk-UA"/>
        </w:rPr>
        <w:t xml:space="preserve">12.1  Цей Договір складений у двох примірниках, набирає чинності з дати його підписання обома Сторонами та скріплення печатками Сторін (дата, вказана у верхньому правому куті першої сторінки Договору) і діє                                 до </w:t>
      </w:r>
      <w:r w:rsidRPr="00DD3085">
        <w:rPr>
          <w:b/>
          <w:sz w:val="16"/>
          <w:szCs w:val="16"/>
          <w:lang w:val="uk-UA"/>
        </w:rPr>
        <w:t xml:space="preserve">«________» ____________________ </w:t>
      </w:r>
      <w:r w:rsidRPr="00DD3085">
        <w:rPr>
          <w:sz w:val="16"/>
          <w:szCs w:val="16"/>
          <w:lang w:val="uk-UA"/>
        </w:rPr>
        <w:t xml:space="preserve"> року, включно, в частині постачання Газу, а в іншій частині зобов’язань – до повного виконання Сторонами взятих на себе зобов’язань. При цьому Договір є дійсним за умови наявності відбитку печатки Постачальника на кожному аркуші Договору.</w:t>
      </w:r>
    </w:p>
    <w:p w14:paraId="63978014" w14:textId="77777777" w:rsidR="00517B8B" w:rsidRPr="00DD3085" w:rsidRDefault="00517B8B" w:rsidP="00213CC6">
      <w:pPr>
        <w:pStyle w:val="1"/>
        <w:widowControl w:val="0"/>
        <w:ind w:right="-4649" w:firstLine="566"/>
        <w:jc w:val="both"/>
        <w:rPr>
          <w:sz w:val="16"/>
          <w:szCs w:val="16"/>
          <w:lang w:val="uk-UA"/>
        </w:rPr>
      </w:pPr>
      <w:r w:rsidRPr="00DD3085">
        <w:rPr>
          <w:sz w:val="16"/>
          <w:szCs w:val="16"/>
          <w:lang w:val="uk-UA"/>
        </w:rPr>
        <w:t>Якщо жодна із Сторін не пізніше ніж за 30 днів до закінчення строку дії Договору не заявить про своє бажання припинити Договір, він вважається продовженим на той самий термін, на який його було укладено.</w:t>
      </w:r>
    </w:p>
    <w:p w14:paraId="46197DBF" w14:textId="5E5D4041" w:rsidR="00517B8B" w:rsidRPr="00DD3085" w:rsidRDefault="00517B8B" w:rsidP="00213CC6">
      <w:pPr>
        <w:pStyle w:val="1"/>
        <w:widowControl w:val="0"/>
        <w:ind w:right="-4649" w:firstLine="566"/>
        <w:jc w:val="both"/>
        <w:rPr>
          <w:sz w:val="16"/>
          <w:szCs w:val="16"/>
          <w:lang w:val="uk-UA"/>
        </w:rPr>
      </w:pPr>
      <w:r w:rsidRPr="00DD3085">
        <w:rPr>
          <w:sz w:val="16"/>
          <w:szCs w:val="16"/>
          <w:lang w:val="uk-UA"/>
        </w:rPr>
        <w:t>12.2. Всі доповнення, зміни та додатки до цього Договору, а також щодо розірвання або припинення Договору, виконуються у вигляді Додаткових угод, які підписуються Сторонами і є його невід’ємними частинами.</w:t>
      </w:r>
    </w:p>
    <w:p w14:paraId="5AF9D33D" w14:textId="508C8033" w:rsidR="00517B8B" w:rsidRPr="00DD3085" w:rsidRDefault="00517B8B" w:rsidP="00213CC6">
      <w:pPr>
        <w:pStyle w:val="1"/>
        <w:widowControl w:val="0"/>
        <w:ind w:right="-4649" w:firstLine="566"/>
        <w:jc w:val="both"/>
        <w:rPr>
          <w:sz w:val="16"/>
          <w:szCs w:val="16"/>
          <w:lang w:val="uk-UA"/>
        </w:rPr>
      </w:pPr>
      <w:r w:rsidRPr="00DD3085">
        <w:rPr>
          <w:sz w:val="16"/>
          <w:szCs w:val="16"/>
          <w:lang w:val="uk-UA"/>
        </w:rPr>
        <w:t xml:space="preserve">12.3. </w:t>
      </w:r>
      <w:proofErr w:type="spellStart"/>
      <w:r w:rsidRPr="00DD3085">
        <w:rPr>
          <w:sz w:val="16"/>
          <w:szCs w:val="16"/>
          <w:lang w:val="uk-UA"/>
        </w:rPr>
        <w:t>Сканкопії</w:t>
      </w:r>
      <w:proofErr w:type="spellEnd"/>
      <w:r w:rsidRPr="00DD3085">
        <w:rPr>
          <w:sz w:val="16"/>
          <w:szCs w:val="16"/>
          <w:lang w:val="uk-UA"/>
        </w:rPr>
        <w:t xml:space="preserve"> цього Договору та додаткових угод до нього мають юридичну силу до моменту отримання Сторонами їх оригіналів.</w:t>
      </w:r>
    </w:p>
    <w:p w14:paraId="3D29B69C" w14:textId="038C79C8" w:rsidR="00517B8B" w:rsidRPr="00DD3085" w:rsidRDefault="00517B8B" w:rsidP="00213CC6">
      <w:pPr>
        <w:pStyle w:val="1"/>
        <w:widowControl w:val="0"/>
        <w:ind w:right="-4649" w:firstLine="566"/>
        <w:jc w:val="both"/>
        <w:rPr>
          <w:sz w:val="16"/>
          <w:szCs w:val="16"/>
          <w:lang w:val="uk-UA"/>
        </w:rPr>
      </w:pPr>
      <w:r w:rsidRPr="00DD3085">
        <w:rPr>
          <w:sz w:val="16"/>
          <w:szCs w:val="16"/>
          <w:lang w:val="uk-UA"/>
        </w:rPr>
        <w:t>12.4. Договір, його зміст, а також всі доповнення до нього є конфіденційними документами і не підлягають розголошенню чи використанню Стороною без згоди іншої Сторони, крім випадків передбачених чинним законодавством.</w:t>
      </w:r>
    </w:p>
    <w:p w14:paraId="044F4449" w14:textId="1127BAE2" w:rsidR="00517B8B" w:rsidRPr="00DD3085" w:rsidRDefault="00517B8B" w:rsidP="00213CC6">
      <w:pPr>
        <w:pStyle w:val="1"/>
        <w:widowControl w:val="0"/>
        <w:ind w:right="-4649" w:firstLine="566"/>
        <w:jc w:val="both"/>
        <w:rPr>
          <w:sz w:val="16"/>
          <w:szCs w:val="16"/>
          <w:lang w:val="uk-UA"/>
        </w:rPr>
      </w:pPr>
      <w:r w:rsidRPr="00DD3085">
        <w:rPr>
          <w:sz w:val="16"/>
          <w:szCs w:val="16"/>
          <w:lang w:val="uk-UA"/>
        </w:rPr>
        <w:t>12.5. Сторони використовують для обміну податковими накладними програмне забезпечення системи «</w:t>
      </w:r>
      <w:proofErr w:type="spellStart"/>
      <w:r w:rsidRPr="00DD3085">
        <w:rPr>
          <w:sz w:val="16"/>
          <w:szCs w:val="16"/>
          <w:lang w:val="uk-UA"/>
        </w:rPr>
        <w:t>M.E.DocIS</w:t>
      </w:r>
      <w:proofErr w:type="spellEnd"/>
      <w:r w:rsidRPr="00DD3085">
        <w:rPr>
          <w:sz w:val="16"/>
          <w:szCs w:val="16"/>
          <w:lang w:val="uk-UA"/>
        </w:rPr>
        <w:t>».</w:t>
      </w:r>
    </w:p>
    <w:p w14:paraId="6FFB4E2D" w14:textId="44DC7A46" w:rsidR="00517B8B" w:rsidRPr="00DD3085" w:rsidRDefault="00517B8B" w:rsidP="00213CC6">
      <w:pPr>
        <w:pStyle w:val="a4"/>
        <w:spacing w:before="0" w:beforeAutospacing="0" w:after="0" w:afterAutospacing="0"/>
        <w:ind w:right="-4649" w:firstLine="567"/>
        <w:jc w:val="both"/>
        <w:rPr>
          <w:sz w:val="16"/>
          <w:szCs w:val="16"/>
        </w:rPr>
      </w:pPr>
      <w:bookmarkStart w:id="11" w:name="_Hlk520449507"/>
      <w:r w:rsidRPr="00DD3085">
        <w:rPr>
          <w:sz w:val="16"/>
          <w:szCs w:val="16"/>
        </w:rPr>
        <w:t>1</w:t>
      </w:r>
      <w:r w:rsidR="00EE3973" w:rsidRPr="00DD3085">
        <w:rPr>
          <w:sz w:val="16"/>
          <w:szCs w:val="16"/>
        </w:rPr>
        <w:t>2</w:t>
      </w:r>
      <w:r w:rsidRPr="00DD3085">
        <w:rPr>
          <w:sz w:val="16"/>
          <w:szCs w:val="16"/>
        </w:rPr>
        <w:t>.6. Всі повідомлення, заявки, графіки, які стосуються інформації щодобового та місячного балансування, їх коригування, вважаються наданими Споживачем належним чином, якщо вони оформленні уповноваженими особами Споживача та:</w:t>
      </w:r>
    </w:p>
    <w:p w14:paraId="16F31441" w14:textId="594BA153" w:rsidR="00517B8B" w:rsidRPr="00DD3085" w:rsidRDefault="00517B8B" w:rsidP="00213CC6">
      <w:pPr>
        <w:pStyle w:val="a4"/>
        <w:numPr>
          <w:ilvl w:val="0"/>
          <w:numId w:val="1"/>
        </w:numPr>
        <w:spacing w:before="0" w:beforeAutospacing="0" w:after="0" w:afterAutospacing="0"/>
        <w:ind w:left="0" w:right="-4649" w:firstLine="567"/>
        <w:jc w:val="both"/>
        <w:rPr>
          <w:sz w:val="16"/>
          <w:szCs w:val="16"/>
        </w:rPr>
      </w:pPr>
      <w:r w:rsidRPr="00DD3085">
        <w:rPr>
          <w:sz w:val="16"/>
          <w:szCs w:val="16"/>
        </w:rPr>
        <w:t>передані в оригіналі Постачальнику під розпис</w:t>
      </w:r>
    </w:p>
    <w:p w14:paraId="065CB77E" w14:textId="77777777" w:rsidR="00517B8B" w:rsidRPr="00DD3085" w:rsidRDefault="00517B8B" w:rsidP="00213CC6">
      <w:pPr>
        <w:pStyle w:val="a4"/>
        <w:spacing w:before="0" w:beforeAutospacing="0" w:after="0" w:afterAutospacing="0"/>
        <w:ind w:right="-4649" w:firstLine="567"/>
        <w:jc w:val="both"/>
        <w:rPr>
          <w:sz w:val="16"/>
          <w:szCs w:val="16"/>
        </w:rPr>
      </w:pPr>
      <w:r w:rsidRPr="00DD3085">
        <w:rPr>
          <w:sz w:val="16"/>
          <w:szCs w:val="16"/>
        </w:rPr>
        <w:t>та/або</w:t>
      </w:r>
    </w:p>
    <w:p w14:paraId="2DF800E4" w14:textId="77777777" w:rsidR="00517B8B" w:rsidRPr="00DD3085" w:rsidRDefault="00517B8B" w:rsidP="00213CC6">
      <w:pPr>
        <w:pStyle w:val="a4"/>
        <w:numPr>
          <w:ilvl w:val="0"/>
          <w:numId w:val="1"/>
        </w:numPr>
        <w:spacing w:before="0" w:beforeAutospacing="0" w:after="0" w:afterAutospacing="0"/>
        <w:ind w:left="0" w:right="-4649" w:firstLine="567"/>
        <w:jc w:val="both"/>
        <w:rPr>
          <w:sz w:val="16"/>
          <w:szCs w:val="16"/>
        </w:rPr>
      </w:pPr>
      <w:r w:rsidRPr="00DD3085">
        <w:rPr>
          <w:sz w:val="16"/>
          <w:szCs w:val="16"/>
        </w:rPr>
        <w:t>надіслані уповноваженими особами Споживача електронною поштою на адреси уповноважених осіб Постачальника.</w:t>
      </w:r>
    </w:p>
    <w:bookmarkEnd w:id="11"/>
    <w:p w14:paraId="1E46F370" w14:textId="77777777" w:rsidR="00517B8B" w:rsidRPr="00DD3085" w:rsidRDefault="00517B8B" w:rsidP="00213CC6">
      <w:pPr>
        <w:ind w:left="720" w:right="-4649"/>
        <w:jc w:val="both"/>
        <w:rPr>
          <w:rFonts w:eastAsiaTheme="minorEastAsia"/>
          <w:sz w:val="16"/>
          <w:szCs w:val="16"/>
          <w:lang w:eastAsia="uk-UA"/>
        </w:rPr>
      </w:pPr>
      <w:r w:rsidRPr="00DD3085">
        <w:rPr>
          <w:rFonts w:eastAsiaTheme="minorEastAsia"/>
          <w:sz w:val="16"/>
          <w:szCs w:val="16"/>
          <w:lang w:eastAsia="uk-UA"/>
        </w:rPr>
        <w:t>Уповноваженими особами Постачальника є:</w:t>
      </w:r>
    </w:p>
    <w:p w14:paraId="22F5C38A" w14:textId="0B37E285" w:rsidR="00517B8B" w:rsidRPr="00DD3085" w:rsidRDefault="00517B8B" w:rsidP="00213CC6">
      <w:pPr>
        <w:numPr>
          <w:ilvl w:val="0"/>
          <w:numId w:val="1"/>
        </w:numPr>
        <w:ind w:right="-4649"/>
        <w:jc w:val="both"/>
        <w:rPr>
          <w:rFonts w:eastAsiaTheme="minorEastAsia"/>
          <w:sz w:val="16"/>
          <w:szCs w:val="16"/>
          <w:lang w:eastAsia="uk-UA"/>
        </w:rPr>
      </w:pPr>
      <w:bookmarkStart w:id="12" w:name="_Hlk520369626"/>
      <w:r w:rsidRPr="00DD3085">
        <w:rPr>
          <w:rFonts w:eastAsiaTheme="minorEastAsia"/>
          <w:sz w:val="16"/>
          <w:szCs w:val="16"/>
          <w:lang w:eastAsia="uk-UA"/>
        </w:rPr>
        <w:t xml:space="preserve">(ПІБ): </w:t>
      </w:r>
      <w:r w:rsidRPr="00DD3085">
        <w:rPr>
          <w:sz w:val="16"/>
          <w:szCs w:val="16"/>
        </w:rPr>
        <w:t>_________________</w:t>
      </w:r>
      <w:r w:rsidRPr="00DD3085">
        <w:rPr>
          <w:rFonts w:eastAsiaTheme="minorEastAsia"/>
          <w:sz w:val="16"/>
          <w:szCs w:val="16"/>
          <w:lang w:eastAsia="uk-UA"/>
        </w:rPr>
        <w:t xml:space="preserve">, тел.: </w:t>
      </w:r>
      <w:r w:rsidRPr="00DD3085">
        <w:rPr>
          <w:sz w:val="16"/>
          <w:szCs w:val="16"/>
        </w:rPr>
        <w:t>_________________</w:t>
      </w:r>
      <w:r w:rsidRPr="00DD3085">
        <w:rPr>
          <w:rFonts w:eastAsiaTheme="minorEastAsia"/>
          <w:sz w:val="16"/>
          <w:szCs w:val="16"/>
          <w:lang w:eastAsia="uk-UA"/>
        </w:rPr>
        <w:t>, e-mail_________________________;</w:t>
      </w:r>
      <w:bookmarkEnd w:id="12"/>
    </w:p>
    <w:p w14:paraId="214D1B25" w14:textId="77777777" w:rsidR="004611B6" w:rsidRPr="00DD3085" w:rsidRDefault="004611B6">
      <w:pPr>
        <w:spacing w:line="20" w:lineRule="exact"/>
        <w:rPr>
          <w:sz w:val="16"/>
          <w:szCs w:val="16"/>
        </w:rPr>
        <w:sectPr w:rsidR="004611B6" w:rsidRPr="00DD3085">
          <w:type w:val="continuous"/>
          <w:pgSz w:w="11909" w:h="16841"/>
          <w:pgMar w:top="1134" w:right="5088" w:bottom="0" w:left="1131" w:header="720" w:footer="720" w:gutter="0"/>
          <w:cols w:space="720"/>
        </w:sectPr>
      </w:pPr>
    </w:p>
    <w:p w14:paraId="261716D6" w14:textId="77777777" w:rsidR="004611B6" w:rsidRPr="00DD3085" w:rsidRDefault="004611B6">
      <w:pPr>
        <w:spacing w:line="200" w:lineRule="exact"/>
        <w:rPr>
          <w:sz w:val="16"/>
          <w:szCs w:val="16"/>
        </w:rPr>
      </w:pPr>
    </w:p>
    <w:p w14:paraId="5ED3D2A7" w14:textId="77777777" w:rsidR="004611B6" w:rsidRPr="00DD3085" w:rsidRDefault="00A17788">
      <w:pPr>
        <w:spacing w:before="39" w:line="154" w:lineRule="exact"/>
        <w:ind w:right="-567"/>
        <w:rPr>
          <w:sz w:val="16"/>
          <w:szCs w:val="16"/>
        </w:rPr>
      </w:pPr>
      <w:r w:rsidRPr="00DD3085">
        <w:rPr>
          <w:b/>
          <w:bCs/>
          <w:color w:val="000000"/>
          <w:sz w:val="16"/>
          <w:szCs w:val="16"/>
        </w:rPr>
        <w:t>13. МІСЦЕЗНАХОДЖЕННЯ ТА БАНКІВСЬКІ РЕКВІЗИТИ СТОРІН: </w:t>
      </w:r>
    </w:p>
    <w:p w14:paraId="7F45325F" w14:textId="77777777" w:rsidR="004611B6" w:rsidRPr="00DD3085" w:rsidRDefault="004611B6">
      <w:pPr>
        <w:spacing w:line="20" w:lineRule="exact"/>
        <w:rPr>
          <w:sz w:val="16"/>
          <w:szCs w:val="16"/>
        </w:rPr>
        <w:sectPr w:rsidR="004611B6" w:rsidRPr="00DD3085">
          <w:type w:val="continuous"/>
          <w:pgSz w:w="11909" w:h="16841"/>
          <w:pgMar w:top="1134" w:right="2754" w:bottom="0" w:left="3653" w:header="720" w:footer="720" w:gutter="0"/>
          <w:cols w:space="720"/>
        </w:sectPr>
      </w:pPr>
    </w:p>
    <w:p w14:paraId="1CAA6152" w14:textId="77777777" w:rsidR="004611B6" w:rsidRPr="00DD3085" w:rsidRDefault="00A17788">
      <w:pPr>
        <w:spacing w:before="105" w:line="154" w:lineRule="exact"/>
        <w:ind w:right="-567"/>
        <w:rPr>
          <w:sz w:val="16"/>
          <w:szCs w:val="16"/>
        </w:rPr>
      </w:pPr>
      <w:r w:rsidRPr="00DD3085">
        <w:rPr>
          <w:b/>
          <w:bCs/>
          <w:color w:val="000000"/>
          <w:sz w:val="16"/>
          <w:szCs w:val="16"/>
        </w:rPr>
        <w:t>Споживач </w:t>
      </w:r>
    </w:p>
    <w:p w14:paraId="4F64558A" w14:textId="77777777" w:rsidR="004611B6" w:rsidRPr="00DD3085" w:rsidRDefault="00A17788">
      <w:pPr>
        <w:spacing w:before="105" w:line="154" w:lineRule="exact"/>
        <w:ind w:right="-567"/>
        <w:rPr>
          <w:sz w:val="16"/>
          <w:szCs w:val="16"/>
        </w:rPr>
      </w:pPr>
      <w:r w:rsidRPr="00DD3085">
        <w:rPr>
          <w:sz w:val="16"/>
          <w:szCs w:val="16"/>
        </w:rPr>
        <w:br w:type="column"/>
      </w:r>
      <w:r w:rsidRPr="00DD3085">
        <w:rPr>
          <w:b/>
          <w:bCs/>
          <w:color w:val="000000"/>
          <w:sz w:val="16"/>
          <w:szCs w:val="16"/>
        </w:rPr>
        <w:t>Постачальник </w:t>
      </w:r>
    </w:p>
    <w:p w14:paraId="5732654D" w14:textId="77777777" w:rsidR="004611B6" w:rsidRPr="00DD3085" w:rsidRDefault="004611B6">
      <w:pPr>
        <w:spacing w:line="20" w:lineRule="exact"/>
        <w:rPr>
          <w:sz w:val="16"/>
          <w:szCs w:val="16"/>
        </w:rPr>
        <w:sectPr w:rsidR="004611B6" w:rsidRPr="00DD3085">
          <w:type w:val="continuous"/>
          <w:pgSz w:w="11909" w:h="16841"/>
          <w:pgMar w:top="1134" w:right="0" w:bottom="0" w:left="3343" w:header="720" w:footer="720" w:gutter="0"/>
          <w:cols w:num="2" w:space="720" w:equalWidth="0">
            <w:col w:w="848" w:space="4244"/>
            <w:col w:w="1173"/>
          </w:cols>
        </w:sectPr>
      </w:pPr>
    </w:p>
    <w:p w14:paraId="5ABCA613" w14:textId="77777777" w:rsidR="001A2464" w:rsidRPr="00DD3085" w:rsidRDefault="00A17788">
      <w:pPr>
        <w:spacing w:before="40" w:line="172" w:lineRule="exact"/>
        <w:ind w:right="-567"/>
        <w:rPr>
          <w:color w:val="000000"/>
          <w:sz w:val="16"/>
          <w:szCs w:val="16"/>
        </w:rPr>
      </w:pPr>
      <w:r w:rsidRPr="00DD3085">
        <w:rPr>
          <w:b/>
          <w:bCs/>
          <w:color w:val="000000"/>
          <w:sz w:val="16"/>
          <w:szCs w:val="16"/>
        </w:rPr>
        <w:t>________________________________________________</w:t>
      </w:r>
      <w:r w:rsidRPr="00DD3085">
        <w:rPr>
          <w:color w:val="000000"/>
          <w:sz w:val="16"/>
          <w:szCs w:val="16"/>
        </w:rPr>
        <w:t> </w:t>
      </w:r>
      <w:r w:rsidRPr="00DD3085">
        <w:rPr>
          <w:sz w:val="16"/>
          <w:szCs w:val="16"/>
        </w:rPr>
        <w:br/>
      </w:r>
    </w:p>
    <w:p w14:paraId="43651077" w14:textId="2C5F2FE1" w:rsidR="004611B6" w:rsidRPr="00DD3085" w:rsidRDefault="00A17788">
      <w:pPr>
        <w:spacing w:before="40" w:line="172" w:lineRule="exact"/>
        <w:ind w:right="-567"/>
        <w:rPr>
          <w:sz w:val="16"/>
          <w:szCs w:val="16"/>
        </w:rPr>
      </w:pPr>
      <w:r w:rsidRPr="00DD3085">
        <w:rPr>
          <w:color w:val="000000"/>
          <w:sz w:val="16"/>
          <w:szCs w:val="16"/>
        </w:rPr>
        <w:t>Місцезнаходження: _______________________________________ </w:t>
      </w:r>
    </w:p>
    <w:p w14:paraId="7BCB7686" w14:textId="21CC4C8E" w:rsidR="004611B6" w:rsidRPr="00DD3085" w:rsidRDefault="00A17788" w:rsidP="00A92958">
      <w:pPr>
        <w:spacing w:before="40" w:line="154" w:lineRule="exact"/>
        <w:ind w:right="-567"/>
        <w:rPr>
          <w:sz w:val="16"/>
          <w:szCs w:val="16"/>
        </w:rPr>
      </w:pPr>
      <w:r w:rsidRPr="00DD3085">
        <w:rPr>
          <w:sz w:val="16"/>
          <w:szCs w:val="16"/>
        </w:rPr>
        <w:br w:type="column"/>
      </w:r>
    </w:p>
    <w:p w14:paraId="21031EC0" w14:textId="77777777" w:rsidR="00A92958" w:rsidRPr="00DD3085" w:rsidRDefault="00A92958" w:rsidP="00A92958">
      <w:pPr>
        <w:spacing w:line="259" w:lineRule="auto"/>
        <w:rPr>
          <w:rFonts w:eastAsia="Garamond"/>
          <w:b/>
          <w:color w:val="000000"/>
          <w:sz w:val="16"/>
          <w:szCs w:val="16"/>
          <w:lang w:eastAsia="en-US"/>
        </w:rPr>
      </w:pPr>
      <w:r w:rsidRPr="00DD3085">
        <w:rPr>
          <w:rFonts w:eastAsia="Garamond"/>
          <w:b/>
          <w:color w:val="000000"/>
          <w:sz w:val="16"/>
          <w:szCs w:val="16"/>
          <w:lang w:eastAsia="en-US"/>
        </w:rPr>
        <w:t xml:space="preserve">ТОВАРИСТВО З ОБМЕЖЕНОЮ ВІДПОВІДАЛЬНІСТЮ "АПСІЛУМ ТРЕЙДІНГ" </w:t>
      </w:r>
    </w:p>
    <w:p w14:paraId="478EF7E7" w14:textId="77777777" w:rsidR="004611B6" w:rsidRPr="00DD3085" w:rsidRDefault="004611B6">
      <w:pPr>
        <w:spacing w:line="20" w:lineRule="exact"/>
        <w:rPr>
          <w:sz w:val="16"/>
          <w:szCs w:val="16"/>
        </w:rPr>
        <w:sectPr w:rsidR="004611B6" w:rsidRPr="00DD3085">
          <w:type w:val="continuous"/>
          <w:pgSz w:w="11909" w:h="16841"/>
          <w:pgMar w:top="1134" w:right="0" w:bottom="0" w:left="1196" w:header="720" w:footer="720" w:gutter="0"/>
          <w:cols w:num="2" w:space="720" w:equalWidth="0">
            <w:col w:w="4840" w:space="374"/>
            <w:col w:w="4612"/>
          </w:cols>
        </w:sectPr>
      </w:pPr>
    </w:p>
    <w:p w14:paraId="52C93142" w14:textId="77777777" w:rsidR="004611B6" w:rsidRPr="00DD3085" w:rsidRDefault="00A17788">
      <w:pPr>
        <w:spacing w:before="69" w:line="157" w:lineRule="exact"/>
        <w:ind w:right="-567"/>
        <w:rPr>
          <w:sz w:val="16"/>
          <w:szCs w:val="16"/>
        </w:rPr>
      </w:pPr>
      <w:r w:rsidRPr="00DD3085">
        <w:rPr>
          <w:color w:val="000000"/>
          <w:sz w:val="16"/>
          <w:szCs w:val="16"/>
        </w:rPr>
        <w:t>Код ЄДРПОУ ________, ІПН  ____________ </w:t>
      </w:r>
    </w:p>
    <w:p w14:paraId="6B845B61" w14:textId="117E1E08" w:rsidR="004611B6" w:rsidRPr="00DD3085" w:rsidRDefault="00A17788" w:rsidP="00A92958">
      <w:pPr>
        <w:spacing w:before="33" w:line="157" w:lineRule="exact"/>
        <w:ind w:right="-567"/>
        <w:rPr>
          <w:sz w:val="16"/>
          <w:szCs w:val="16"/>
        </w:rPr>
        <w:sectPr w:rsidR="004611B6" w:rsidRPr="00DD3085">
          <w:type w:val="continuous"/>
          <w:pgSz w:w="11909" w:h="16841"/>
          <w:pgMar w:top="1134" w:right="0" w:bottom="0" w:left="1196" w:header="720" w:footer="720" w:gutter="0"/>
          <w:cols w:num="2" w:space="720" w:equalWidth="0">
            <w:col w:w="3284" w:space="1931"/>
            <w:col w:w="4234"/>
          </w:cols>
        </w:sectPr>
      </w:pPr>
      <w:r w:rsidRPr="00DD3085">
        <w:rPr>
          <w:sz w:val="16"/>
          <w:szCs w:val="16"/>
        </w:rPr>
        <w:br w:type="column"/>
      </w:r>
      <w:r w:rsidRPr="00DD3085">
        <w:rPr>
          <w:color w:val="000000"/>
          <w:sz w:val="16"/>
          <w:szCs w:val="16"/>
        </w:rPr>
        <w:t>Місцезнаходження: Україна, 0</w:t>
      </w:r>
      <w:r w:rsidR="00A92958" w:rsidRPr="00DD3085">
        <w:rPr>
          <w:color w:val="000000"/>
          <w:sz w:val="16"/>
          <w:szCs w:val="16"/>
          <w:lang w:val="uk-UA"/>
        </w:rPr>
        <w:t>4210</w:t>
      </w:r>
      <w:r w:rsidRPr="00DD3085">
        <w:rPr>
          <w:color w:val="000000"/>
          <w:sz w:val="16"/>
          <w:szCs w:val="16"/>
        </w:rPr>
        <w:t>, м. Київ, </w:t>
      </w:r>
    </w:p>
    <w:p w14:paraId="0BBC377D" w14:textId="6B0748BB" w:rsidR="00A92958" w:rsidRPr="00DD3085" w:rsidRDefault="00A92958" w:rsidP="00A92958">
      <w:pPr>
        <w:spacing w:before="67" w:line="157" w:lineRule="exact"/>
        <w:ind w:right="-567"/>
        <w:rPr>
          <w:sz w:val="16"/>
          <w:szCs w:val="16"/>
        </w:rPr>
      </w:pPr>
      <w:r w:rsidRPr="00DD3085">
        <w:rPr>
          <w:rFonts w:eastAsia="Garamond"/>
          <w:b/>
          <w:color w:val="000000"/>
          <w:sz w:val="16"/>
          <w:szCs w:val="16"/>
          <w:lang w:eastAsia="en-US"/>
        </w:rPr>
        <w:t xml:space="preserve">пр. </w:t>
      </w:r>
      <w:proofErr w:type="spellStart"/>
      <w:r w:rsidRPr="00DD3085">
        <w:rPr>
          <w:rFonts w:eastAsia="Garamond"/>
          <w:b/>
          <w:color w:val="000000"/>
          <w:sz w:val="16"/>
          <w:szCs w:val="16"/>
          <w:lang w:eastAsia="en-US"/>
        </w:rPr>
        <w:t>Володимира</w:t>
      </w:r>
      <w:proofErr w:type="spellEnd"/>
      <w:r w:rsidRPr="00DD3085">
        <w:rPr>
          <w:rFonts w:eastAsia="Garamond"/>
          <w:b/>
          <w:color w:val="000000"/>
          <w:sz w:val="16"/>
          <w:szCs w:val="16"/>
          <w:lang w:eastAsia="en-US"/>
        </w:rPr>
        <w:t xml:space="preserve"> Івасюка10-А, корпус 2 </w:t>
      </w:r>
      <w:proofErr w:type="spellStart"/>
      <w:r w:rsidRPr="00DD3085">
        <w:rPr>
          <w:rFonts w:eastAsia="Garamond"/>
          <w:b/>
          <w:color w:val="000000"/>
          <w:sz w:val="16"/>
          <w:szCs w:val="16"/>
          <w:lang w:eastAsia="en-US"/>
        </w:rPr>
        <w:t>офіс</w:t>
      </w:r>
      <w:proofErr w:type="spellEnd"/>
      <w:r w:rsidRPr="00DD3085">
        <w:rPr>
          <w:rFonts w:eastAsia="Garamond"/>
          <w:b/>
          <w:color w:val="000000"/>
          <w:sz w:val="16"/>
          <w:szCs w:val="16"/>
          <w:lang w:eastAsia="en-US"/>
        </w:rPr>
        <w:t xml:space="preserve"> 1 Ц/П</w:t>
      </w:r>
    </w:p>
    <w:p w14:paraId="4EA97B92" w14:textId="77777777" w:rsidR="00A92958" w:rsidRPr="00DD3085" w:rsidRDefault="00A92958" w:rsidP="00A92958">
      <w:pPr>
        <w:spacing w:line="259" w:lineRule="auto"/>
        <w:rPr>
          <w:rFonts w:eastAsia="Garamond"/>
          <w:b/>
          <w:color w:val="000000"/>
          <w:sz w:val="16"/>
          <w:szCs w:val="16"/>
          <w:lang w:eastAsia="en-US"/>
        </w:rPr>
      </w:pPr>
      <w:r w:rsidRPr="00DD3085">
        <w:rPr>
          <w:rFonts w:eastAsia="Garamond"/>
          <w:b/>
          <w:color w:val="000000"/>
          <w:sz w:val="16"/>
          <w:szCs w:val="16"/>
          <w:lang w:eastAsia="en-US"/>
        </w:rPr>
        <w:t>ЄДРПОУ  44988426</w:t>
      </w:r>
    </w:p>
    <w:p w14:paraId="56F65C9D" w14:textId="77777777" w:rsidR="00A92958" w:rsidRPr="00DD3085" w:rsidRDefault="00A92958" w:rsidP="00A92958">
      <w:pPr>
        <w:spacing w:line="259" w:lineRule="auto"/>
        <w:rPr>
          <w:rFonts w:eastAsia="Garamond"/>
          <w:b/>
          <w:color w:val="000000"/>
          <w:sz w:val="16"/>
          <w:szCs w:val="16"/>
          <w:lang w:eastAsia="en-US"/>
        </w:rPr>
      </w:pPr>
      <w:r w:rsidRPr="00DD3085">
        <w:rPr>
          <w:rFonts w:eastAsia="Garamond"/>
          <w:b/>
          <w:color w:val="000000"/>
          <w:sz w:val="16"/>
          <w:szCs w:val="16"/>
          <w:lang w:eastAsia="en-US"/>
        </w:rPr>
        <w:t>ІПН 449884226541</w:t>
      </w:r>
    </w:p>
    <w:p w14:paraId="444BE54D" w14:textId="77777777" w:rsidR="00A92958" w:rsidRPr="00DD3085" w:rsidRDefault="00A92958" w:rsidP="00A92958">
      <w:pPr>
        <w:spacing w:line="259" w:lineRule="auto"/>
        <w:rPr>
          <w:rFonts w:eastAsia="Garamond"/>
          <w:b/>
          <w:color w:val="000000"/>
          <w:sz w:val="16"/>
          <w:szCs w:val="16"/>
          <w:lang w:eastAsia="en-US"/>
        </w:rPr>
      </w:pPr>
      <w:proofErr w:type="spellStart"/>
      <w:r w:rsidRPr="00DD3085">
        <w:rPr>
          <w:rFonts w:eastAsia="Garamond"/>
          <w:b/>
          <w:color w:val="000000"/>
          <w:sz w:val="16"/>
          <w:szCs w:val="16"/>
          <w:lang w:eastAsia="en-US"/>
        </w:rPr>
        <w:t>Поточний</w:t>
      </w:r>
      <w:proofErr w:type="spellEnd"/>
      <w:r w:rsidRPr="00DD3085">
        <w:rPr>
          <w:rFonts w:eastAsia="Garamond"/>
          <w:b/>
          <w:color w:val="000000"/>
          <w:sz w:val="16"/>
          <w:szCs w:val="16"/>
          <w:lang w:eastAsia="en-US"/>
        </w:rPr>
        <w:t xml:space="preserve"> </w:t>
      </w:r>
      <w:proofErr w:type="spellStart"/>
      <w:r w:rsidRPr="00DD3085">
        <w:rPr>
          <w:rFonts w:eastAsia="Garamond"/>
          <w:b/>
          <w:color w:val="000000"/>
          <w:sz w:val="16"/>
          <w:szCs w:val="16"/>
          <w:lang w:eastAsia="en-US"/>
        </w:rPr>
        <w:t>рахунок</w:t>
      </w:r>
      <w:proofErr w:type="spellEnd"/>
      <w:r w:rsidRPr="00DD3085">
        <w:rPr>
          <w:rFonts w:eastAsia="Garamond"/>
          <w:b/>
          <w:color w:val="000000"/>
          <w:sz w:val="16"/>
          <w:szCs w:val="16"/>
          <w:lang w:eastAsia="en-US"/>
        </w:rPr>
        <w:t xml:space="preserve"> </w:t>
      </w:r>
    </w:p>
    <w:p w14:paraId="2EA894E3" w14:textId="77777777" w:rsidR="00A92958" w:rsidRPr="00DD3085" w:rsidRDefault="00A92958" w:rsidP="00A92958">
      <w:pPr>
        <w:spacing w:line="259" w:lineRule="auto"/>
        <w:rPr>
          <w:rFonts w:eastAsia="Garamond"/>
          <w:b/>
          <w:color w:val="000000"/>
          <w:sz w:val="16"/>
          <w:szCs w:val="16"/>
          <w:lang w:eastAsia="en-US"/>
        </w:rPr>
      </w:pPr>
      <w:r w:rsidRPr="00DD3085">
        <w:rPr>
          <w:rFonts w:eastAsia="Garamond"/>
          <w:b/>
          <w:color w:val="000000"/>
          <w:sz w:val="16"/>
          <w:szCs w:val="16"/>
          <w:lang w:eastAsia="en-US"/>
        </w:rPr>
        <w:t>IBAN UA083052990000026008006816851</w:t>
      </w:r>
    </w:p>
    <w:p w14:paraId="1464A11C" w14:textId="77777777" w:rsidR="00A92958" w:rsidRPr="00DD3085" w:rsidRDefault="00A92958" w:rsidP="00A92958">
      <w:pPr>
        <w:spacing w:line="259" w:lineRule="auto"/>
        <w:rPr>
          <w:rFonts w:eastAsia="Garamond"/>
          <w:b/>
          <w:color w:val="000000"/>
          <w:sz w:val="16"/>
          <w:szCs w:val="16"/>
          <w:lang w:eastAsia="en-US"/>
        </w:rPr>
      </w:pPr>
      <w:r w:rsidRPr="00DD3085">
        <w:rPr>
          <w:rFonts w:eastAsia="Garamond"/>
          <w:b/>
          <w:color w:val="000000"/>
          <w:sz w:val="16"/>
          <w:szCs w:val="16"/>
          <w:lang w:eastAsia="en-US"/>
        </w:rPr>
        <w:t>Банк АТ КБ "ПРИВАТБАНК",</w:t>
      </w:r>
    </w:p>
    <w:p w14:paraId="73855E13" w14:textId="77777777" w:rsidR="00A92958" w:rsidRPr="00DD3085" w:rsidRDefault="00A92958" w:rsidP="00A92958">
      <w:pPr>
        <w:spacing w:line="259" w:lineRule="auto"/>
        <w:rPr>
          <w:rFonts w:eastAsia="Garamond"/>
          <w:b/>
          <w:color w:val="000000"/>
          <w:sz w:val="16"/>
          <w:szCs w:val="16"/>
          <w:lang w:eastAsia="en-US"/>
        </w:rPr>
      </w:pPr>
      <w:r w:rsidRPr="00DD3085">
        <w:rPr>
          <w:rFonts w:eastAsia="Garamond"/>
          <w:b/>
          <w:color w:val="000000"/>
          <w:sz w:val="16"/>
          <w:szCs w:val="16"/>
          <w:lang w:eastAsia="en-US"/>
        </w:rPr>
        <w:t>МФО 305299</w:t>
      </w:r>
    </w:p>
    <w:p w14:paraId="5E76F3DD" w14:textId="77777777" w:rsidR="00A92958" w:rsidRPr="00DD3085" w:rsidRDefault="00A92958" w:rsidP="00A92958">
      <w:pPr>
        <w:spacing w:line="259" w:lineRule="auto"/>
        <w:rPr>
          <w:rFonts w:eastAsia="Garamond"/>
          <w:b/>
          <w:color w:val="000000"/>
          <w:sz w:val="16"/>
          <w:szCs w:val="16"/>
          <w:lang w:val="en-US" w:eastAsia="en-US"/>
        </w:rPr>
      </w:pPr>
      <w:r w:rsidRPr="00DD3085">
        <w:rPr>
          <w:rFonts w:eastAsia="Garamond"/>
          <w:b/>
          <w:color w:val="000000"/>
          <w:sz w:val="16"/>
          <w:szCs w:val="16"/>
          <w:lang w:eastAsia="en-US"/>
        </w:rPr>
        <w:t>т</w:t>
      </w:r>
      <w:r w:rsidRPr="00DD3085">
        <w:rPr>
          <w:rFonts w:eastAsia="Garamond"/>
          <w:b/>
          <w:color w:val="000000"/>
          <w:sz w:val="16"/>
          <w:szCs w:val="16"/>
          <w:lang w:val="en-US" w:eastAsia="en-US"/>
        </w:rPr>
        <w:t>.: +380938329953</w:t>
      </w:r>
    </w:p>
    <w:p w14:paraId="147653F5" w14:textId="77777777" w:rsidR="00A92958" w:rsidRPr="00DD3085" w:rsidRDefault="00A92958" w:rsidP="00A92958">
      <w:pPr>
        <w:spacing w:line="259" w:lineRule="auto"/>
        <w:rPr>
          <w:rFonts w:eastAsia="Garamond"/>
          <w:b/>
          <w:color w:val="000000"/>
          <w:sz w:val="16"/>
          <w:szCs w:val="16"/>
          <w:lang w:val="en-US" w:eastAsia="en-US"/>
        </w:rPr>
      </w:pPr>
      <w:r w:rsidRPr="00DD3085">
        <w:rPr>
          <w:rFonts w:eastAsia="Garamond"/>
          <w:b/>
          <w:color w:val="000000"/>
          <w:sz w:val="16"/>
          <w:szCs w:val="16"/>
          <w:lang w:val="en-US" w:eastAsia="en-US"/>
        </w:rPr>
        <w:t>e-mail: upsilumtrading@gmail.com</w:t>
      </w:r>
    </w:p>
    <w:p w14:paraId="7ED60528" w14:textId="77777777" w:rsidR="004611B6" w:rsidRPr="00DD3085" w:rsidRDefault="004611B6">
      <w:pPr>
        <w:spacing w:line="20" w:lineRule="exact"/>
        <w:rPr>
          <w:sz w:val="16"/>
          <w:szCs w:val="16"/>
          <w:lang w:val="en-US"/>
        </w:rPr>
        <w:sectPr w:rsidR="004611B6" w:rsidRPr="00DD3085">
          <w:type w:val="continuous"/>
          <w:pgSz w:w="11909" w:h="16841"/>
          <w:pgMar w:top="1134" w:right="2494" w:bottom="0" w:left="6405" w:header="720" w:footer="720" w:gutter="0"/>
          <w:cols w:space="720"/>
        </w:sectPr>
      </w:pPr>
    </w:p>
    <w:p w14:paraId="509B4718" w14:textId="101CBE86" w:rsidR="004611B6" w:rsidRPr="00DD3085" w:rsidRDefault="005D686D">
      <w:pPr>
        <w:spacing w:before="53" w:line="157" w:lineRule="exact"/>
        <w:ind w:right="-567"/>
        <w:rPr>
          <w:sz w:val="16"/>
          <w:szCs w:val="16"/>
        </w:rPr>
      </w:pPr>
      <w:r>
        <w:rPr>
          <w:sz w:val="16"/>
          <w:szCs w:val="16"/>
        </w:rPr>
        <w:t>Директор _________</w:t>
      </w:r>
    </w:p>
    <w:p w14:paraId="7003432D" w14:textId="77777777" w:rsidR="004611B6" w:rsidRPr="00DD3085" w:rsidRDefault="00A17788">
      <w:pPr>
        <w:spacing w:line="200" w:lineRule="exact"/>
        <w:rPr>
          <w:sz w:val="16"/>
          <w:szCs w:val="16"/>
        </w:rPr>
      </w:pPr>
      <w:r w:rsidRPr="00DD3085">
        <w:rPr>
          <w:sz w:val="16"/>
          <w:szCs w:val="16"/>
        </w:rPr>
        <w:br w:type="column"/>
      </w:r>
    </w:p>
    <w:p w14:paraId="77D2A00D" w14:textId="77777777" w:rsidR="004611B6" w:rsidRDefault="00A17788" w:rsidP="00A92958">
      <w:pPr>
        <w:spacing w:before="182" w:line="223" w:lineRule="exact"/>
        <w:ind w:right="-567"/>
        <w:rPr>
          <w:b/>
          <w:bCs/>
          <w:color w:val="000000"/>
          <w:sz w:val="16"/>
          <w:szCs w:val="16"/>
        </w:rPr>
      </w:pPr>
      <w:r w:rsidRPr="00DD3085">
        <w:rPr>
          <w:b/>
          <w:bCs/>
          <w:color w:val="000000"/>
          <w:sz w:val="16"/>
          <w:szCs w:val="16"/>
        </w:rPr>
        <w:t>Директор  _____________________</w:t>
      </w:r>
      <w:proofErr w:type="spellStart"/>
      <w:r w:rsidR="005D686D">
        <w:rPr>
          <w:b/>
          <w:bCs/>
          <w:color w:val="000000"/>
          <w:sz w:val="16"/>
          <w:szCs w:val="16"/>
        </w:rPr>
        <w:t>Петряник</w:t>
      </w:r>
      <w:proofErr w:type="spellEnd"/>
      <w:r w:rsidR="005D686D">
        <w:rPr>
          <w:b/>
          <w:bCs/>
          <w:color w:val="000000"/>
          <w:sz w:val="16"/>
          <w:szCs w:val="16"/>
        </w:rPr>
        <w:t xml:space="preserve">     О.В.    </w:t>
      </w:r>
    </w:p>
    <w:p w14:paraId="34247B07" w14:textId="39C5E443" w:rsidR="005D686D" w:rsidRPr="00DD3085" w:rsidRDefault="005D686D" w:rsidP="00A92958">
      <w:pPr>
        <w:spacing w:before="182" w:line="223" w:lineRule="exact"/>
        <w:ind w:right="-567"/>
        <w:rPr>
          <w:sz w:val="16"/>
          <w:szCs w:val="16"/>
          <w:lang w:val="uk-UA"/>
        </w:rPr>
        <w:sectPr w:rsidR="005D686D" w:rsidRPr="00DD3085">
          <w:type w:val="continuous"/>
          <w:pgSz w:w="11909" w:h="16841"/>
          <w:pgMar w:top="1134" w:right="0" w:bottom="0" w:left="1196" w:header="720" w:footer="720" w:gutter="0"/>
          <w:cols w:num="2" w:space="720" w:equalWidth="0">
            <w:col w:w="3420" w:space="1794"/>
            <w:col w:w="5229"/>
          </w:cols>
        </w:sectPr>
      </w:pPr>
    </w:p>
    <w:p w14:paraId="1EAB9BD0" w14:textId="6F3517D6" w:rsidR="004611B6" w:rsidRPr="00DD3085" w:rsidRDefault="00A17788" w:rsidP="005D686D">
      <w:pPr>
        <w:spacing w:before="53" w:line="199" w:lineRule="exact"/>
        <w:ind w:right="-567"/>
        <w:jc w:val="both"/>
        <w:rPr>
          <w:sz w:val="16"/>
          <w:szCs w:val="16"/>
        </w:rPr>
      </w:pPr>
      <w:r w:rsidRPr="00DD3085">
        <w:rPr>
          <w:sz w:val="16"/>
          <w:szCs w:val="16"/>
        </w:rPr>
        <w:br w:type="column"/>
      </w:r>
      <w:r w:rsidR="005D686D">
        <w:rPr>
          <w:sz w:val="16"/>
          <w:szCs w:val="16"/>
        </w:rPr>
        <w:lastRenderedPageBreak/>
        <w:t xml:space="preserve"> </w:t>
      </w:r>
    </w:p>
    <w:sectPr w:rsidR="004611B6" w:rsidRPr="00DD3085">
      <w:type w:val="continuous"/>
      <w:pgSz w:w="11909" w:h="16841"/>
      <w:pgMar w:top="1134" w:right="0" w:bottom="0" w:left="1239" w:header="720" w:footer="720" w:gutter="0"/>
      <w:cols w:num="2" w:space="720" w:equalWidth="0">
        <w:col w:w="551" w:space="5132"/>
        <w:col w:w="11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54839"/>
    <w:multiLevelType w:val="hybridMultilevel"/>
    <w:tmpl w:val="9E98CC08"/>
    <w:lvl w:ilvl="0" w:tplc="FD3A5A0A">
      <w:start w:val="1"/>
      <w:numFmt w:val="bullet"/>
      <w:lvlText w:val="-"/>
      <w:lvlJc w:val="left"/>
      <w:pPr>
        <w:ind w:left="720" w:hanging="360"/>
      </w:pPr>
      <w:rPr>
        <w:rFonts w:ascii="Times New Roman" w:eastAsiaTheme="min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B6"/>
    <w:rsid w:val="0005542C"/>
    <w:rsid w:val="001325A5"/>
    <w:rsid w:val="001A2464"/>
    <w:rsid w:val="00213CC6"/>
    <w:rsid w:val="004611B6"/>
    <w:rsid w:val="004F044C"/>
    <w:rsid w:val="00517B8B"/>
    <w:rsid w:val="00555650"/>
    <w:rsid w:val="005D686D"/>
    <w:rsid w:val="006232BF"/>
    <w:rsid w:val="008067DD"/>
    <w:rsid w:val="009B31FF"/>
    <w:rsid w:val="009E7F71"/>
    <w:rsid w:val="00A17788"/>
    <w:rsid w:val="00A92958"/>
    <w:rsid w:val="00BA12CE"/>
    <w:rsid w:val="00C35238"/>
    <w:rsid w:val="00D20D6C"/>
    <w:rsid w:val="00D932D8"/>
    <w:rsid w:val="00DD3085"/>
    <w:rsid w:val="00EE3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48BC"/>
  <w15:docId w15:val="{F35F285E-DA3D-479D-8A4D-D3D410D6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55650"/>
  </w:style>
  <w:style w:type="paragraph" w:customStyle="1" w:styleId="1">
    <w:name w:val="Обычный1"/>
    <w:link w:val="Normal"/>
    <w:rsid w:val="00517B8B"/>
    <w:rPr>
      <w:snapToGrid w:val="0"/>
    </w:rPr>
  </w:style>
  <w:style w:type="character" w:customStyle="1" w:styleId="Normal">
    <w:name w:val="Normal Знак"/>
    <w:link w:val="1"/>
    <w:rsid w:val="00517B8B"/>
    <w:rPr>
      <w:snapToGrid w:val="0"/>
      <w:lang w:val="ru-RU" w:eastAsia="ru-RU"/>
    </w:rPr>
  </w:style>
  <w:style w:type="paragraph" w:styleId="a4">
    <w:name w:val="Normal (Web)"/>
    <w:basedOn w:val="a"/>
    <w:uiPriority w:val="99"/>
    <w:unhideWhenUsed/>
    <w:rsid w:val="00517B8B"/>
    <w:pPr>
      <w:spacing w:before="100" w:beforeAutospacing="1" w:after="100" w:afterAutospacing="1"/>
    </w:pPr>
    <w:rPr>
      <w:rFonts w:eastAsiaTheme="minorEastAsia"/>
      <w:sz w:val="24"/>
      <w:szCs w:val="24"/>
      <w:lang w:val="uk-UA" w:eastAsia="uk-UA"/>
    </w:rPr>
  </w:style>
  <w:style w:type="paragraph" w:styleId="a5">
    <w:name w:val="List Paragraph"/>
    <w:basedOn w:val="a"/>
    <w:uiPriority w:val="34"/>
    <w:qFormat/>
    <w:rsid w:val="00EE3973"/>
    <w:pPr>
      <w:ind w:left="720"/>
      <w:contextualSpacing/>
    </w:pPr>
  </w:style>
  <w:style w:type="character" w:styleId="a6">
    <w:name w:val="Hyperlink"/>
    <w:basedOn w:val="a0"/>
    <w:uiPriority w:val="99"/>
    <w:unhideWhenUsed/>
    <w:rsid w:val="001325A5"/>
    <w:rPr>
      <w:color w:val="0563C1" w:themeColor="hyperlink"/>
      <w:u w:val="single"/>
    </w:rPr>
  </w:style>
  <w:style w:type="character" w:styleId="a7">
    <w:name w:val="Unresolved Mention"/>
    <w:basedOn w:val="a0"/>
    <w:uiPriority w:val="99"/>
    <w:semiHidden/>
    <w:unhideWhenUsed/>
    <w:rsid w:val="00132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scania.energy" TargetMode="External"/><Relationship Id="rId5" Type="http://schemas.openxmlformats.org/officeDocument/2006/relationships/hyperlink" Target="mailto:upsilumtrad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6107</Words>
  <Characters>34812</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krug12000@gmail.com</dc:creator>
  <cp:keywords/>
  <dc:description/>
  <cp:lastModifiedBy>krug12000@gmail.com</cp:lastModifiedBy>
  <cp:revision>25</cp:revision>
  <dcterms:created xsi:type="dcterms:W3CDTF">2023-07-19T22:53:00Z</dcterms:created>
  <dcterms:modified xsi:type="dcterms:W3CDTF">2023-07-20T06:42:00Z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e9f96a98d1203ea528d36ccb99773962507ffbfa875b123864ffd5f92f19ca22</vt:lpwstr>
  </property>
</Properties>
</file>