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29B4" w:rsidRDefault="005929B4" w:rsidP="005929B4">
      <w:r w:rsidRPr="005929B4">
        <w:rPr>
          <w:b/>
          <w:bCs/>
        </w:rPr>
        <w:t xml:space="preserve">Порядок </w:t>
      </w:r>
      <w:proofErr w:type="spellStart"/>
      <w:r w:rsidRPr="005929B4">
        <w:rPr>
          <w:b/>
          <w:bCs/>
        </w:rPr>
        <w:t>зміни</w:t>
      </w:r>
      <w:proofErr w:type="spellEnd"/>
      <w:r w:rsidRPr="005929B4">
        <w:rPr>
          <w:b/>
          <w:bCs/>
        </w:rPr>
        <w:t xml:space="preserve"> </w:t>
      </w:r>
      <w:proofErr w:type="spellStart"/>
      <w:r w:rsidRPr="005929B4">
        <w:rPr>
          <w:b/>
          <w:bCs/>
        </w:rPr>
        <w:t>постачальника</w:t>
      </w:r>
      <w:proofErr w:type="spellEnd"/>
      <w:r w:rsidRPr="005929B4">
        <w:rPr>
          <w:b/>
          <w:bCs/>
        </w:rPr>
        <w:t xml:space="preserve"> </w:t>
      </w:r>
      <w:proofErr w:type="spellStart"/>
      <w:r w:rsidRPr="005929B4">
        <w:rPr>
          <w:b/>
          <w:bCs/>
        </w:rPr>
        <w:t>споживачем</w:t>
      </w:r>
      <w:proofErr w:type="spellEnd"/>
      <w:r w:rsidRPr="005929B4">
        <w:t>.</w:t>
      </w:r>
    </w:p>
    <w:p w:rsidR="005929B4" w:rsidRDefault="005929B4" w:rsidP="005929B4">
      <w:proofErr w:type="spellStart"/>
      <w:r>
        <w:t>Кожен</w:t>
      </w:r>
      <w:proofErr w:type="spellEnd"/>
      <w:r>
        <w:t xml:space="preserve"> </w:t>
      </w:r>
      <w:proofErr w:type="spellStart"/>
      <w:r>
        <w:t>споживач</w:t>
      </w:r>
      <w:proofErr w:type="spellEnd"/>
      <w:r>
        <w:t xml:space="preserve"> </w:t>
      </w:r>
      <w:proofErr w:type="spellStart"/>
      <w:r>
        <w:t>має</w:t>
      </w:r>
      <w:proofErr w:type="spellEnd"/>
      <w:r>
        <w:t xml:space="preserve"> право на </w:t>
      </w:r>
      <w:proofErr w:type="spellStart"/>
      <w:r>
        <w:t>вільний</w:t>
      </w:r>
      <w:proofErr w:type="spellEnd"/>
      <w:r>
        <w:t xml:space="preserve"> </w:t>
      </w:r>
      <w:proofErr w:type="spellStart"/>
      <w:r>
        <w:t>вибір</w:t>
      </w:r>
      <w:proofErr w:type="spellEnd"/>
      <w:r>
        <w:t xml:space="preserve"> </w:t>
      </w:r>
      <w:proofErr w:type="spellStart"/>
      <w:r>
        <w:t>постачальника</w:t>
      </w:r>
      <w:proofErr w:type="spellEnd"/>
      <w:r>
        <w:t xml:space="preserve"> шляхом</w:t>
      </w:r>
      <w:r w:rsidRPr="005929B4">
        <w:t xml:space="preserve"> </w:t>
      </w:r>
      <w:proofErr w:type="spellStart"/>
      <w:r>
        <w:t>укладення</w:t>
      </w:r>
      <w:proofErr w:type="spellEnd"/>
      <w:r>
        <w:t xml:space="preserve"> з ним договору </w:t>
      </w:r>
      <w:proofErr w:type="spellStart"/>
      <w:r>
        <w:t>постачання</w:t>
      </w:r>
      <w:proofErr w:type="spellEnd"/>
      <w:r>
        <w:t xml:space="preserve"> природного газу </w:t>
      </w:r>
      <w:proofErr w:type="spellStart"/>
      <w:r>
        <w:t>відповідно</w:t>
      </w:r>
      <w:proofErr w:type="spellEnd"/>
      <w:r>
        <w:t xml:space="preserve"> до умов та</w:t>
      </w:r>
      <w:r w:rsidRPr="005929B4">
        <w:t xml:space="preserve"> </w:t>
      </w:r>
      <w:proofErr w:type="spellStart"/>
      <w:r>
        <w:t>положень</w:t>
      </w:r>
      <w:proofErr w:type="spellEnd"/>
      <w:r>
        <w:t xml:space="preserve">, </w:t>
      </w:r>
      <w:proofErr w:type="spellStart"/>
      <w:r>
        <w:t>передбачених</w:t>
      </w:r>
      <w:proofErr w:type="spellEnd"/>
      <w:r>
        <w:t xml:space="preserve"> </w:t>
      </w:r>
      <w:proofErr w:type="spellStart"/>
      <w:r>
        <w:t>цими</w:t>
      </w:r>
      <w:proofErr w:type="spellEnd"/>
      <w:r>
        <w:t xml:space="preserve"> Правилами. </w:t>
      </w:r>
      <w:proofErr w:type="spellStart"/>
      <w:r>
        <w:t>Зміні</w:t>
      </w:r>
      <w:proofErr w:type="spellEnd"/>
      <w:r>
        <w:t xml:space="preserve"> </w:t>
      </w:r>
      <w:proofErr w:type="spellStart"/>
      <w:r>
        <w:t>постачальника</w:t>
      </w:r>
      <w:proofErr w:type="spellEnd"/>
      <w:r>
        <w:t xml:space="preserve"> </w:t>
      </w:r>
      <w:proofErr w:type="spellStart"/>
      <w:r>
        <w:t>має</w:t>
      </w:r>
      <w:proofErr w:type="spellEnd"/>
      <w:r>
        <w:t xml:space="preserve"> </w:t>
      </w:r>
      <w:proofErr w:type="spellStart"/>
      <w:r>
        <w:t>передувати</w:t>
      </w:r>
      <w:proofErr w:type="spellEnd"/>
      <w:r w:rsidRPr="005929B4">
        <w:t xml:space="preserve"> </w:t>
      </w:r>
      <w:proofErr w:type="spellStart"/>
      <w:r>
        <w:t>укладання</w:t>
      </w:r>
      <w:proofErr w:type="spellEnd"/>
      <w:r>
        <w:t xml:space="preserve"> договору </w:t>
      </w:r>
      <w:proofErr w:type="spellStart"/>
      <w:r>
        <w:t>постачання</w:t>
      </w:r>
      <w:proofErr w:type="spellEnd"/>
      <w:r>
        <w:t xml:space="preserve"> природного газу з </w:t>
      </w:r>
      <w:proofErr w:type="spellStart"/>
      <w:r>
        <w:t>новим</w:t>
      </w:r>
      <w:proofErr w:type="spellEnd"/>
      <w:r>
        <w:t xml:space="preserve"> </w:t>
      </w:r>
      <w:proofErr w:type="spellStart"/>
      <w:r>
        <w:t>постачальником</w:t>
      </w:r>
      <w:proofErr w:type="spellEnd"/>
      <w:r>
        <w:t xml:space="preserve"> та</w:t>
      </w:r>
      <w:r w:rsidRPr="005929B4">
        <w:t xml:space="preserve"> </w:t>
      </w:r>
      <w:proofErr w:type="spellStart"/>
      <w:r>
        <w:t>розірвання</w:t>
      </w:r>
      <w:proofErr w:type="spellEnd"/>
      <w:r>
        <w:t xml:space="preserve"> договору </w:t>
      </w:r>
      <w:proofErr w:type="spellStart"/>
      <w:r>
        <w:t>постачання</w:t>
      </w:r>
      <w:proofErr w:type="spellEnd"/>
      <w:r>
        <w:t xml:space="preserve"> природного газу з </w:t>
      </w:r>
      <w:proofErr w:type="spellStart"/>
      <w:r>
        <w:t>діючим</w:t>
      </w:r>
      <w:proofErr w:type="spellEnd"/>
      <w:r>
        <w:t xml:space="preserve"> </w:t>
      </w:r>
      <w:proofErr w:type="spellStart"/>
      <w:r>
        <w:t>постачальником</w:t>
      </w:r>
      <w:proofErr w:type="spellEnd"/>
      <w:r>
        <w:t xml:space="preserve"> </w:t>
      </w:r>
      <w:proofErr w:type="spellStart"/>
      <w:r>
        <w:t>або</w:t>
      </w:r>
      <w:proofErr w:type="spellEnd"/>
      <w:r w:rsidRPr="005929B4">
        <w:t xml:space="preserve"> </w:t>
      </w:r>
      <w:proofErr w:type="spellStart"/>
      <w:r>
        <w:t>його</w:t>
      </w:r>
      <w:proofErr w:type="spellEnd"/>
      <w:r>
        <w:t xml:space="preserve"> </w:t>
      </w:r>
      <w:proofErr w:type="spellStart"/>
      <w:r>
        <w:t>призупинення</w:t>
      </w:r>
      <w:proofErr w:type="spellEnd"/>
      <w:r>
        <w:t xml:space="preserve"> в </w:t>
      </w:r>
      <w:proofErr w:type="spellStart"/>
      <w:r>
        <w:t>частині</w:t>
      </w:r>
      <w:proofErr w:type="spellEnd"/>
      <w:r>
        <w:t xml:space="preserve"> </w:t>
      </w:r>
      <w:proofErr w:type="spellStart"/>
      <w:r>
        <w:t>постачання</w:t>
      </w:r>
      <w:proofErr w:type="spellEnd"/>
      <w:r>
        <w:t xml:space="preserve"> природного газу у </w:t>
      </w:r>
      <w:proofErr w:type="spellStart"/>
      <w:r>
        <w:t>певному</w:t>
      </w:r>
      <w:proofErr w:type="spellEnd"/>
      <w:r w:rsidRPr="005929B4">
        <w:t xml:space="preserve"> </w:t>
      </w:r>
      <w:proofErr w:type="spellStart"/>
      <w:r>
        <w:t>розрахунковому</w:t>
      </w:r>
      <w:proofErr w:type="spellEnd"/>
      <w:r>
        <w:t xml:space="preserve"> </w:t>
      </w:r>
      <w:proofErr w:type="spellStart"/>
      <w:r>
        <w:t>періоді</w:t>
      </w:r>
      <w:proofErr w:type="spellEnd"/>
      <w:r>
        <w:t xml:space="preserve">, а </w:t>
      </w:r>
      <w:proofErr w:type="spellStart"/>
      <w:r>
        <w:t>також</w:t>
      </w:r>
      <w:proofErr w:type="spellEnd"/>
      <w:r>
        <w:t xml:space="preserve"> </w:t>
      </w:r>
      <w:proofErr w:type="spellStart"/>
      <w:r>
        <w:t>відсутність</w:t>
      </w:r>
      <w:proofErr w:type="spellEnd"/>
      <w:r>
        <w:t xml:space="preserve"> у </w:t>
      </w:r>
      <w:proofErr w:type="spellStart"/>
      <w:r>
        <w:t>споживача</w:t>
      </w:r>
      <w:proofErr w:type="spellEnd"/>
      <w:r>
        <w:t xml:space="preserve"> </w:t>
      </w:r>
      <w:proofErr w:type="spellStart"/>
      <w:r>
        <w:t>простроченої</w:t>
      </w:r>
      <w:proofErr w:type="spellEnd"/>
    </w:p>
    <w:p w:rsidR="005929B4" w:rsidRDefault="005929B4" w:rsidP="005929B4">
      <w:proofErr w:type="spellStart"/>
      <w:r>
        <w:t>заборгованості</w:t>
      </w:r>
      <w:proofErr w:type="spellEnd"/>
      <w:r>
        <w:t xml:space="preserve"> за </w:t>
      </w:r>
      <w:proofErr w:type="spellStart"/>
      <w:r>
        <w:t>поставлений</w:t>
      </w:r>
      <w:proofErr w:type="spellEnd"/>
      <w:r>
        <w:t xml:space="preserve"> </w:t>
      </w:r>
      <w:proofErr w:type="spellStart"/>
      <w:r>
        <w:t>природний</w:t>
      </w:r>
      <w:proofErr w:type="spellEnd"/>
      <w:r>
        <w:t xml:space="preserve"> газ перед </w:t>
      </w:r>
      <w:proofErr w:type="spellStart"/>
      <w:r>
        <w:t>діючим</w:t>
      </w:r>
      <w:proofErr w:type="spellEnd"/>
      <w:r>
        <w:t xml:space="preserve"> </w:t>
      </w:r>
      <w:proofErr w:type="spellStart"/>
      <w:r>
        <w:t>постачальником</w:t>
      </w:r>
      <w:proofErr w:type="spellEnd"/>
      <w:r>
        <w:t>.</w:t>
      </w:r>
    </w:p>
    <w:p w:rsidR="005929B4" w:rsidRDefault="005929B4" w:rsidP="005929B4">
      <w:proofErr w:type="spellStart"/>
      <w:r>
        <w:t>Постачальникам</w:t>
      </w:r>
      <w:proofErr w:type="spellEnd"/>
      <w:r>
        <w:t xml:space="preserve"> </w:t>
      </w:r>
      <w:proofErr w:type="spellStart"/>
      <w:r>
        <w:t>забороняється</w:t>
      </w:r>
      <w:proofErr w:type="spellEnd"/>
      <w:r>
        <w:t xml:space="preserve"> </w:t>
      </w:r>
      <w:proofErr w:type="spellStart"/>
      <w:r>
        <w:t>стягувати</w:t>
      </w:r>
      <w:proofErr w:type="spellEnd"/>
      <w:r>
        <w:t xml:space="preserve"> плату </w:t>
      </w:r>
      <w:proofErr w:type="spellStart"/>
      <w:r>
        <w:t>або</w:t>
      </w:r>
      <w:proofErr w:type="spellEnd"/>
      <w:r>
        <w:t xml:space="preserve"> </w:t>
      </w:r>
      <w:proofErr w:type="spellStart"/>
      <w:r>
        <w:t>вимагати</w:t>
      </w:r>
      <w:proofErr w:type="spellEnd"/>
      <w:r>
        <w:t xml:space="preserve"> будь-яку</w:t>
      </w:r>
      <w:r w:rsidRPr="005929B4">
        <w:t xml:space="preserve"> </w:t>
      </w:r>
      <w:proofErr w:type="spellStart"/>
      <w:r>
        <w:t>іншу</w:t>
      </w:r>
      <w:proofErr w:type="spellEnd"/>
      <w:r>
        <w:t xml:space="preserve"> </w:t>
      </w:r>
      <w:proofErr w:type="spellStart"/>
      <w:r>
        <w:t>фінансову</w:t>
      </w:r>
      <w:proofErr w:type="spellEnd"/>
      <w:r>
        <w:t xml:space="preserve"> </w:t>
      </w:r>
      <w:proofErr w:type="spellStart"/>
      <w:r>
        <w:t>компенсацію</w:t>
      </w:r>
      <w:proofErr w:type="spellEnd"/>
      <w:r>
        <w:t xml:space="preserve"> у </w:t>
      </w:r>
      <w:proofErr w:type="spellStart"/>
      <w:r>
        <w:t>зв'язку</w:t>
      </w:r>
      <w:proofErr w:type="spellEnd"/>
      <w:r>
        <w:t xml:space="preserve"> </w:t>
      </w:r>
      <w:proofErr w:type="spellStart"/>
      <w:r>
        <w:t>із</w:t>
      </w:r>
      <w:proofErr w:type="spellEnd"/>
      <w:r>
        <w:t xml:space="preserve"> </w:t>
      </w:r>
      <w:proofErr w:type="spellStart"/>
      <w:r>
        <w:t>зміною</w:t>
      </w:r>
      <w:proofErr w:type="spellEnd"/>
      <w:r>
        <w:t xml:space="preserve"> </w:t>
      </w:r>
      <w:proofErr w:type="spellStart"/>
      <w:r>
        <w:t>постачальника</w:t>
      </w:r>
      <w:proofErr w:type="spellEnd"/>
      <w:r>
        <w:t xml:space="preserve"> (</w:t>
      </w:r>
      <w:proofErr w:type="spellStart"/>
      <w:r>
        <w:t>крім</w:t>
      </w:r>
      <w:proofErr w:type="spellEnd"/>
      <w:r>
        <w:t xml:space="preserve"> </w:t>
      </w:r>
      <w:proofErr w:type="spellStart"/>
      <w:r>
        <w:t>випадків</w:t>
      </w:r>
      <w:proofErr w:type="spellEnd"/>
      <w:r>
        <w:t>,</w:t>
      </w:r>
      <w:r w:rsidRPr="005929B4">
        <w:t xml:space="preserve"> </w:t>
      </w:r>
      <w:r>
        <w:t xml:space="preserve">коли </w:t>
      </w:r>
      <w:proofErr w:type="spellStart"/>
      <w:r>
        <w:t>така</w:t>
      </w:r>
      <w:proofErr w:type="spellEnd"/>
      <w:r>
        <w:t xml:space="preserve"> плата </w:t>
      </w:r>
      <w:proofErr w:type="spellStart"/>
      <w:r>
        <w:t>або</w:t>
      </w:r>
      <w:proofErr w:type="spellEnd"/>
      <w:r>
        <w:t xml:space="preserve"> </w:t>
      </w:r>
      <w:proofErr w:type="spellStart"/>
      <w:r>
        <w:t>компенсація</w:t>
      </w:r>
      <w:proofErr w:type="spellEnd"/>
      <w:r>
        <w:t xml:space="preserve"> прямо </w:t>
      </w:r>
      <w:proofErr w:type="spellStart"/>
      <w:r>
        <w:t>передбачена</w:t>
      </w:r>
      <w:proofErr w:type="spellEnd"/>
      <w:r>
        <w:t xml:space="preserve"> договором </w:t>
      </w:r>
      <w:proofErr w:type="spellStart"/>
      <w:r>
        <w:t>постачання</w:t>
      </w:r>
      <w:proofErr w:type="spellEnd"/>
      <w:r>
        <w:t xml:space="preserve"> </w:t>
      </w:r>
      <w:proofErr w:type="spellStart"/>
      <w:r>
        <w:t>із</w:t>
      </w:r>
      <w:proofErr w:type="spellEnd"/>
      <w:r w:rsidRPr="005929B4">
        <w:t xml:space="preserve"> </w:t>
      </w:r>
      <w:proofErr w:type="spellStart"/>
      <w:r>
        <w:t>споживачем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не </w:t>
      </w:r>
      <w:proofErr w:type="spellStart"/>
      <w:r>
        <w:t>належить</w:t>
      </w:r>
      <w:proofErr w:type="spellEnd"/>
      <w:r>
        <w:t xml:space="preserve"> до </w:t>
      </w:r>
      <w:proofErr w:type="spellStart"/>
      <w:r>
        <w:t>категорії</w:t>
      </w:r>
      <w:proofErr w:type="spellEnd"/>
      <w:r>
        <w:t xml:space="preserve"> </w:t>
      </w:r>
      <w:proofErr w:type="spellStart"/>
      <w:r>
        <w:t>побутових</w:t>
      </w:r>
      <w:proofErr w:type="spellEnd"/>
      <w:r>
        <w:t xml:space="preserve"> </w:t>
      </w:r>
      <w:proofErr w:type="spellStart"/>
      <w:r>
        <w:t>споживачів</w:t>
      </w:r>
      <w:proofErr w:type="spellEnd"/>
      <w:r>
        <w:t>).</w:t>
      </w:r>
      <w:r w:rsidRPr="005929B4">
        <w:t xml:space="preserve"> </w:t>
      </w:r>
      <w:proofErr w:type="spellStart"/>
      <w:r>
        <w:t>Кожен</w:t>
      </w:r>
      <w:proofErr w:type="spellEnd"/>
      <w:r>
        <w:t xml:space="preserve"> </w:t>
      </w:r>
      <w:proofErr w:type="spellStart"/>
      <w:r>
        <w:t>споживач</w:t>
      </w:r>
      <w:proofErr w:type="spellEnd"/>
      <w:r>
        <w:t xml:space="preserve">, </w:t>
      </w:r>
      <w:proofErr w:type="spellStart"/>
      <w:r>
        <w:t>який</w:t>
      </w:r>
      <w:proofErr w:type="spellEnd"/>
      <w:r>
        <w:t xml:space="preserve"> </w:t>
      </w:r>
      <w:proofErr w:type="spellStart"/>
      <w:r>
        <w:t>має</w:t>
      </w:r>
      <w:proofErr w:type="spellEnd"/>
      <w:r>
        <w:t xml:space="preserve"> </w:t>
      </w:r>
      <w:proofErr w:type="spellStart"/>
      <w:r>
        <w:t>намір</w:t>
      </w:r>
      <w:proofErr w:type="spellEnd"/>
      <w:r>
        <w:t xml:space="preserve"> </w:t>
      </w:r>
      <w:proofErr w:type="spellStart"/>
      <w:r>
        <w:t>змінити</w:t>
      </w:r>
      <w:proofErr w:type="spellEnd"/>
      <w:r>
        <w:t xml:space="preserve"> </w:t>
      </w:r>
      <w:proofErr w:type="spellStart"/>
      <w:r>
        <w:t>постачальника</w:t>
      </w:r>
      <w:proofErr w:type="spellEnd"/>
      <w:r>
        <w:t>, повинен</w:t>
      </w:r>
      <w:r w:rsidRPr="005929B4">
        <w:t xml:space="preserve"> </w:t>
      </w:r>
      <w:proofErr w:type="spellStart"/>
      <w:r>
        <w:t>виконати</w:t>
      </w:r>
      <w:proofErr w:type="spellEnd"/>
      <w:r>
        <w:t xml:space="preserve"> </w:t>
      </w:r>
      <w:proofErr w:type="spellStart"/>
      <w:r>
        <w:t>свої</w:t>
      </w:r>
      <w:proofErr w:type="spellEnd"/>
      <w:r>
        <w:t xml:space="preserve"> </w:t>
      </w:r>
      <w:proofErr w:type="spellStart"/>
      <w:r>
        <w:t>зобов'язання</w:t>
      </w:r>
      <w:proofErr w:type="spellEnd"/>
      <w:r>
        <w:t xml:space="preserve"> по </w:t>
      </w:r>
      <w:proofErr w:type="spellStart"/>
      <w:r>
        <w:t>розрахунках</w:t>
      </w:r>
      <w:proofErr w:type="spellEnd"/>
      <w:r>
        <w:t xml:space="preserve"> за </w:t>
      </w:r>
      <w:proofErr w:type="spellStart"/>
      <w:r>
        <w:t>природний</w:t>
      </w:r>
      <w:proofErr w:type="spellEnd"/>
      <w:r>
        <w:t xml:space="preserve"> газ перед </w:t>
      </w:r>
      <w:proofErr w:type="spellStart"/>
      <w:r>
        <w:t>діючим</w:t>
      </w:r>
      <w:proofErr w:type="spellEnd"/>
      <w:r w:rsidRPr="005929B4">
        <w:t xml:space="preserve"> </w:t>
      </w:r>
      <w:proofErr w:type="spellStart"/>
      <w:r>
        <w:t>постачальником</w:t>
      </w:r>
      <w:proofErr w:type="spellEnd"/>
      <w:r>
        <w:t xml:space="preserve"> (</w:t>
      </w:r>
      <w:proofErr w:type="spellStart"/>
      <w:r>
        <w:t>або</w:t>
      </w:r>
      <w:proofErr w:type="spellEnd"/>
      <w:r>
        <w:t xml:space="preserve"> </w:t>
      </w:r>
      <w:proofErr w:type="spellStart"/>
      <w:r>
        <w:t>укласти</w:t>
      </w:r>
      <w:proofErr w:type="spellEnd"/>
      <w:r>
        <w:t xml:space="preserve"> з ним </w:t>
      </w:r>
      <w:proofErr w:type="spellStart"/>
      <w:r>
        <w:t>графік</w:t>
      </w:r>
      <w:proofErr w:type="spellEnd"/>
      <w:r>
        <w:t xml:space="preserve"> </w:t>
      </w:r>
      <w:proofErr w:type="spellStart"/>
      <w:r>
        <w:t>реструктуризації</w:t>
      </w:r>
      <w:proofErr w:type="spellEnd"/>
      <w:r>
        <w:t xml:space="preserve"> </w:t>
      </w:r>
      <w:proofErr w:type="spellStart"/>
      <w:r>
        <w:t>заборгованості</w:t>
      </w:r>
      <w:proofErr w:type="spellEnd"/>
      <w:r>
        <w:t xml:space="preserve"> за</w:t>
      </w:r>
      <w:r w:rsidRPr="005929B4">
        <w:t xml:space="preserve"> </w:t>
      </w:r>
      <w:proofErr w:type="spellStart"/>
      <w:r>
        <w:t>природний</w:t>
      </w:r>
      <w:proofErr w:type="spellEnd"/>
      <w:r>
        <w:t xml:space="preserve"> газ, </w:t>
      </w:r>
      <w:proofErr w:type="spellStart"/>
      <w:r>
        <w:t>якого</w:t>
      </w:r>
      <w:proofErr w:type="spellEnd"/>
      <w:r>
        <w:t xml:space="preserve"> </w:t>
      </w:r>
      <w:proofErr w:type="spellStart"/>
      <w:r>
        <w:t>має</w:t>
      </w:r>
      <w:proofErr w:type="spellEnd"/>
      <w:r>
        <w:t xml:space="preserve"> </w:t>
      </w:r>
      <w:proofErr w:type="spellStart"/>
      <w:r>
        <w:t>дотримуватись</w:t>
      </w:r>
      <w:proofErr w:type="spellEnd"/>
      <w:r>
        <w:t xml:space="preserve">) та </w:t>
      </w:r>
      <w:proofErr w:type="spellStart"/>
      <w:r>
        <w:t>підписати</w:t>
      </w:r>
      <w:proofErr w:type="spellEnd"/>
      <w:r>
        <w:t xml:space="preserve"> з ним угоду про</w:t>
      </w:r>
      <w:r w:rsidRPr="005929B4">
        <w:t xml:space="preserve"> </w:t>
      </w:r>
      <w:proofErr w:type="spellStart"/>
      <w:r>
        <w:t>розірвання</w:t>
      </w:r>
      <w:proofErr w:type="spellEnd"/>
      <w:r>
        <w:t xml:space="preserve"> договору </w:t>
      </w:r>
      <w:proofErr w:type="spellStart"/>
      <w:r>
        <w:t>постачання</w:t>
      </w:r>
      <w:proofErr w:type="spellEnd"/>
      <w:r>
        <w:t xml:space="preserve"> природного газу </w:t>
      </w:r>
      <w:proofErr w:type="spellStart"/>
      <w:r>
        <w:t>або</w:t>
      </w:r>
      <w:proofErr w:type="spellEnd"/>
      <w:r>
        <w:t xml:space="preserve"> </w:t>
      </w:r>
      <w:proofErr w:type="spellStart"/>
      <w:r>
        <w:t>його</w:t>
      </w:r>
      <w:proofErr w:type="spellEnd"/>
      <w:r>
        <w:t xml:space="preserve"> </w:t>
      </w:r>
      <w:proofErr w:type="spellStart"/>
      <w:r>
        <w:t>призупинення</w:t>
      </w:r>
      <w:proofErr w:type="spellEnd"/>
      <w:r>
        <w:t xml:space="preserve"> в</w:t>
      </w:r>
      <w:r w:rsidRPr="005929B4">
        <w:t xml:space="preserve"> </w:t>
      </w:r>
      <w:proofErr w:type="spellStart"/>
      <w:r>
        <w:t>частині</w:t>
      </w:r>
      <w:proofErr w:type="spellEnd"/>
      <w:r>
        <w:t xml:space="preserve"> </w:t>
      </w:r>
      <w:proofErr w:type="spellStart"/>
      <w:r>
        <w:t>постачання</w:t>
      </w:r>
      <w:proofErr w:type="spellEnd"/>
      <w:r>
        <w:t xml:space="preserve"> природного газу з </w:t>
      </w:r>
      <w:proofErr w:type="spellStart"/>
      <w:r>
        <w:t>дати</w:t>
      </w:r>
      <w:proofErr w:type="spellEnd"/>
      <w:r>
        <w:t xml:space="preserve">, з </w:t>
      </w:r>
      <w:proofErr w:type="spellStart"/>
      <w:r>
        <w:t>якої</w:t>
      </w:r>
      <w:proofErr w:type="spellEnd"/>
      <w:r>
        <w:t xml:space="preserve"> </w:t>
      </w:r>
      <w:proofErr w:type="spellStart"/>
      <w:r>
        <w:t>постачання</w:t>
      </w:r>
      <w:proofErr w:type="spellEnd"/>
      <w:r>
        <w:t xml:space="preserve"> природного газу</w:t>
      </w:r>
      <w:r w:rsidRPr="005929B4">
        <w:t xml:space="preserve"> </w:t>
      </w:r>
      <w:r>
        <w:t xml:space="preserve">буде </w:t>
      </w:r>
      <w:proofErr w:type="spellStart"/>
      <w:r>
        <w:t>здійснювати</w:t>
      </w:r>
      <w:proofErr w:type="spellEnd"/>
      <w:r>
        <w:t xml:space="preserve"> </w:t>
      </w:r>
      <w:proofErr w:type="spellStart"/>
      <w:r>
        <w:t>новий</w:t>
      </w:r>
      <w:proofErr w:type="spellEnd"/>
      <w:r>
        <w:t xml:space="preserve"> </w:t>
      </w:r>
      <w:proofErr w:type="spellStart"/>
      <w:r>
        <w:t>постачальник</w:t>
      </w:r>
      <w:proofErr w:type="spellEnd"/>
      <w:r>
        <w:t xml:space="preserve">, </w:t>
      </w:r>
      <w:proofErr w:type="spellStart"/>
      <w:r>
        <w:t>відповідно</w:t>
      </w:r>
      <w:proofErr w:type="spellEnd"/>
      <w:r>
        <w:t xml:space="preserve"> до пункту 5 </w:t>
      </w:r>
      <w:proofErr w:type="spellStart"/>
      <w:r>
        <w:t>цього</w:t>
      </w:r>
      <w:proofErr w:type="spellEnd"/>
      <w:r>
        <w:t xml:space="preserve"> </w:t>
      </w:r>
      <w:proofErr w:type="spellStart"/>
      <w:r>
        <w:t>розділу</w:t>
      </w:r>
      <w:proofErr w:type="spellEnd"/>
      <w:r>
        <w:t>.</w:t>
      </w:r>
      <w:r w:rsidRPr="005929B4">
        <w:t xml:space="preserve"> </w:t>
      </w:r>
      <w:proofErr w:type="spellStart"/>
      <w:r>
        <w:t>Повідомлення</w:t>
      </w:r>
      <w:proofErr w:type="spellEnd"/>
      <w:r>
        <w:t xml:space="preserve"> </w:t>
      </w:r>
      <w:proofErr w:type="spellStart"/>
      <w:r>
        <w:t>споживачем</w:t>
      </w:r>
      <w:proofErr w:type="spellEnd"/>
      <w:r>
        <w:t xml:space="preserve"> </w:t>
      </w:r>
      <w:proofErr w:type="spellStart"/>
      <w:r>
        <w:t>діючого</w:t>
      </w:r>
      <w:proofErr w:type="spellEnd"/>
      <w:r>
        <w:t xml:space="preserve"> </w:t>
      </w:r>
      <w:proofErr w:type="spellStart"/>
      <w:r>
        <w:t>постачальника</w:t>
      </w:r>
      <w:proofErr w:type="spellEnd"/>
      <w:r>
        <w:t xml:space="preserve"> про </w:t>
      </w:r>
      <w:proofErr w:type="spellStart"/>
      <w:r>
        <w:t>намір</w:t>
      </w:r>
      <w:proofErr w:type="spellEnd"/>
      <w:r>
        <w:t xml:space="preserve"> </w:t>
      </w:r>
      <w:proofErr w:type="spellStart"/>
      <w:r>
        <w:t>змінити</w:t>
      </w:r>
      <w:proofErr w:type="spellEnd"/>
      <w:r w:rsidRPr="005929B4">
        <w:t xml:space="preserve"> </w:t>
      </w:r>
      <w:proofErr w:type="spellStart"/>
      <w:r>
        <w:t>постачальника</w:t>
      </w:r>
      <w:proofErr w:type="spellEnd"/>
      <w:r>
        <w:t xml:space="preserve"> є </w:t>
      </w:r>
      <w:proofErr w:type="spellStart"/>
      <w:r>
        <w:t>пропозицією</w:t>
      </w:r>
      <w:proofErr w:type="spellEnd"/>
      <w:r>
        <w:t xml:space="preserve"> про </w:t>
      </w:r>
      <w:proofErr w:type="spellStart"/>
      <w:r>
        <w:t>розірвання</w:t>
      </w:r>
      <w:proofErr w:type="spellEnd"/>
      <w:r>
        <w:t xml:space="preserve"> договору </w:t>
      </w:r>
      <w:proofErr w:type="spellStart"/>
      <w:r>
        <w:t>постачання</w:t>
      </w:r>
      <w:proofErr w:type="spellEnd"/>
      <w:r>
        <w:t xml:space="preserve"> природного</w:t>
      </w:r>
      <w:r w:rsidRPr="005929B4">
        <w:t xml:space="preserve"> </w:t>
      </w:r>
      <w:r>
        <w:t xml:space="preserve">газу </w:t>
      </w:r>
      <w:proofErr w:type="spellStart"/>
      <w:r>
        <w:t>або</w:t>
      </w:r>
      <w:proofErr w:type="spellEnd"/>
      <w:r>
        <w:t xml:space="preserve"> </w:t>
      </w:r>
      <w:proofErr w:type="spellStart"/>
      <w:r>
        <w:t>його</w:t>
      </w:r>
      <w:proofErr w:type="spellEnd"/>
      <w:r>
        <w:t xml:space="preserve"> </w:t>
      </w:r>
      <w:proofErr w:type="spellStart"/>
      <w:r>
        <w:t>призупинення</w:t>
      </w:r>
      <w:proofErr w:type="spellEnd"/>
      <w:r>
        <w:t xml:space="preserve"> в </w:t>
      </w:r>
      <w:proofErr w:type="spellStart"/>
      <w:r>
        <w:t>частині</w:t>
      </w:r>
      <w:proofErr w:type="spellEnd"/>
      <w:r>
        <w:t xml:space="preserve"> </w:t>
      </w:r>
      <w:proofErr w:type="spellStart"/>
      <w:r>
        <w:t>постачання</w:t>
      </w:r>
      <w:proofErr w:type="spellEnd"/>
      <w:r>
        <w:t xml:space="preserve"> природного газу у </w:t>
      </w:r>
      <w:proofErr w:type="spellStart"/>
      <w:r>
        <w:t>певному</w:t>
      </w:r>
      <w:proofErr w:type="spellEnd"/>
      <w:r w:rsidRPr="005929B4">
        <w:t xml:space="preserve">  </w:t>
      </w:r>
      <w:proofErr w:type="spellStart"/>
      <w:r>
        <w:t>розрахунковому</w:t>
      </w:r>
      <w:proofErr w:type="spellEnd"/>
      <w:r>
        <w:t xml:space="preserve"> </w:t>
      </w:r>
      <w:proofErr w:type="spellStart"/>
      <w:r>
        <w:t>періоді</w:t>
      </w:r>
      <w:proofErr w:type="spellEnd"/>
      <w:r>
        <w:t xml:space="preserve"> і повинно </w:t>
      </w:r>
      <w:proofErr w:type="spellStart"/>
      <w:r>
        <w:t>містити</w:t>
      </w:r>
      <w:proofErr w:type="spellEnd"/>
      <w:r>
        <w:t xml:space="preserve"> дату </w:t>
      </w:r>
      <w:proofErr w:type="spellStart"/>
      <w:r>
        <w:t>розірвання</w:t>
      </w:r>
      <w:proofErr w:type="spellEnd"/>
      <w:r>
        <w:t xml:space="preserve"> (</w:t>
      </w:r>
      <w:proofErr w:type="spellStart"/>
      <w:r>
        <w:t>призупинення</w:t>
      </w:r>
      <w:proofErr w:type="spellEnd"/>
      <w:r>
        <w:t>)</w:t>
      </w:r>
    </w:p>
    <w:p w:rsidR="005929B4" w:rsidRDefault="005929B4" w:rsidP="005929B4">
      <w:r>
        <w:t xml:space="preserve">чинного договору </w:t>
      </w:r>
      <w:proofErr w:type="spellStart"/>
      <w:r>
        <w:t>постачання</w:t>
      </w:r>
      <w:proofErr w:type="spellEnd"/>
      <w:r>
        <w:t xml:space="preserve"> природного газу, яка </w:t>
      </w:r>
      <w:proofErr w:type="spellStart"/>
      <w:r>
        <w:t>визначається</w:t>
      </w:r>
      <w:proofErr w:type="spellEnd"/>
      <w:r>
        <w:t xml:space="preserve"> </w:t>
      </w:r>
      <w:proofErr w:type="spellStart"/>
      <w:r>
        <w:t>останнім</w:t>
      </w:r>
      <w:proofErr w:type="spellEnd"/>
    </w:p>
    <w:p w:rsidR="005929B4" w:rsidRDefault="005929B4" w:rsidP="005929B4">
      <w:proofErr w:type="spellStart"/>
      <w:r>
        <w:t>календарним</w:t>
      </w:r>
      <w:proofErr w:type="spellEnd"/>
      <w:r>
        <w:t xml:space="preserve"> днем перед датою, з </w:t>
      </w:r>
      <w:proofErr w:type="spellStart"/>
      <w:r>
        <w:t>якої</w:t>
      </w:r>
      <w:proofErr w:type="spellEnd"/>
      <w:r>
        <w:t xml:space="preserve"> </w:t>
      </w:r>
      <w:proofErr w:type="spellStart"/>
      <w:r>
        <w:t>договір</w:t>
      </w:r>
      <w:proofErr w:type="spellEnd"/>
      <w:r>
        <w:t xml:space="preserve"> </w:t>
      </w:r>
      <w:proofErr w:type="spellStart"/>
      <w:r>
        <w:t>постачання</w:t>
      </w:r>
      <w:proofErr w:type="spellEnd"/>
      <w:r>
        <w:t xml:space="preserve"> природного газу з</w:t>
      </w:r>
      <w:r w:rsidRPr="005929B4">
        <w:t xml:space="preserve"> </w:t>
      </w:r>
      <w:proofErr w:type="spellStart"/>
      <w:r>
        <w:t>новим</w:t>
      </w:r>
      <w:proofErr w:type="spellEnd"/>
      <w:r>
        <w:t xml:space="preserve"> </w:t>
      </w:r>
      <w:proofErr w:type="spellStart"/>
      <w:r>
        <w:t>постачальником</w:t>
      </w:r>
      <w:proofErr w:type="spellEnd"/>
      <w:r>
        <w:t xml:space="preserve"> </w:t>
      </w:r>
      <w:proofErr w:type="spellStart"/>
      <w:r>
        <w:t>набере</w:t>
      </w:r>
      <w:proofErr w:type="spellEnd"/>
      <w:r>
        <w:t xml:space="preserve"> </w:t>
      </w:r>
      <w:proofErr w:type="spellStart"/>
      <w:r>
        <w:t>чинності</w:t>
      </w:r>
      <w:proofErr w:type="spellEnd"/>
      <w:r>
        <w:t>.</w:t>
      </w:r>
      <w:r w:rsidRPr="005929B4">
        <w:t xml:space="preserve"> </w:t>
      </w:r>
      <w:r>
        <w:t xml:space="preserve">З метою </w:t>
      </w:r>
      <w:proofErr w:type="spellStart"/>
      <w:r>
        <w:t>забезпечення</w:t>
      </w:r>
      <w:proofErr w:type="spellEnd"/>
      <w:r>
        <w:t xml:space="preserve"> </w:t>
      </w:r>
      <w:proofErr w:type="spellStart"/>
      <w:r>
        <w:t>безперебійного</w:t>
      </w:r>
      <w:proofErr w:type="spellEnd"/>
      <w:r>
        <w:t xml:space="preserve"> </w:t>
      </w:r>
      <w:proofErr w:type="spellStart"/>
      <w:r>
        <w:t>постачання</w:t>
      </w:r>
      <w:proofErr w:type="spellEnd"/>
      <w:r>
        <w:t xml:space="preserve"> природного газу </w:t>
      </w:r>
      <w:proofErr w:type="spellStart"/>
      <w:r>
        <w:t>діючий</w:t>
      </w:r>
      <w:proofErr w:type="spellEnd"/>
      <w:r w:rsidRPr="005929B4">
        <w:t xml:space="preserve">  </w:t>
      </w:r>
      <w:proofErr w:type="spellStart"/>
      <w:r>
        <w:t>постачальник</w:t>
      </w:r>
      <w:proofErr w:type="spellEnd"/>
      <w:r>
        <w:t xml:space="preserve"> </w:t>
      </w:r>
      <w:proofErr w:type="spellStart"/>
      <w:r>
        <w:t>поставляє</w:t>
      </w:r>
      <w:proofErr w:type="spellEnd"/>
      <w:r>
        <w:t xml:space="preserve"> </w:t>
      </w:r>
      <w:proofErr w:type="spellStart"/>
      <w:r>
        <w:t>природний</w:t>
      </w:r>
      <w:proofErr w:type="spellEnd"/>
      <w:r>
        <w:t xml:space="preserve"> газ </w:t>
      </w:r>
      <w:proofErr w:type="spellStart"/>
      <w:r>
        <w:t>споживачу</w:t>
      </w:r>
      <w:proofErr w:type="spellEnd"/>
      <w:r>
        <w:t xml:space="preserve"> до </w:t>
      </w:r>
      <w:proofErr w:type="spellStart"/>
      <w:r>
        <w:t>останнього</w:t>
      </w:r>
      <w:proofErr w:type="spellEnd"/>
      <w:r>
        <w:t xml:space="preserve"> дня </w:t>
      </w:r>
      <w:proofErr w:type="spellStart"/>
      <w:r>
        <w:t>терміну</w:t>
      </w:r>
      <w:proofErr w:type="spellEnd"/>
      <w:r w:rsidRPr="005929B4">
        <w:t xml:space="preserve"> </w:t>
      </w:r>
      <w:proofErr w:type="spellStart"/>
      <w:r>
        <w:t>дії</w:t>
      </w:r>
      <w:proofErr w:type="spellEnd"/>
      <w:r>
        <w:t xml:space="preserve"> </w:t>
      </w:r>
      <w:proofErr w:type="spellStart"/>
      <w:r>
        <w:t>існуючого</w:t>
      </w:r>
      <w:proofErr w:type="spellEnd"/>
      <w:r>
        <w:t xml:space="preserve"> договору </w:t>
      </w:r>
      <w:proofErr w:type="spellStart"/>
      <w:r>
        <w:t>постачання</w:t>
      </w:r>
      <w:proofErr w:type="spellEnd"/>
      <w:r>
        <w:t xml:space="preserve"> природного газу </w:t>
      </w:r>
      <w:proofErr w:type="spellStart"/>
      <w:r>
        <w:t>відповідно</w:t>
      </w:r>
      <w:proofErr w:type="spellEnd"/>
      <w:r>
        <w:t xml:space="preserve"> до умов та</w:t>
      </w:r>
    </w:p>
    <w:p w:rsidR="005929B4" w:rsidRDefault="005929B4" w:rsidP="005929B4">
      <w:proofErr w:type="spellStart"/>
      <w:r>
        <w:t>положень</w:t>
      </w:r>
      <w:proofErr w:type="spellEnd"/>
      <w:r>
        <w:t xml:space="preserve">, </w:t>
      </w:r>
      <w:proofErr w:type="spellStart"/>
      <w:r>
        <w:t>узгоджених</w:t>
      </w:r>
      <w:proofErr w:type="spellEnd"/>
      <w:r>
        <w:t xml:space="preserve"> у </w:t>
      </w:r>
      <w:proofErr w:type="spellStart"/>
      <w:r>
        <w:t>ньому</w:t>
      </w:r>
      <w:proofErr w:type="spellEnd"/>
      <w:r>
        <w:t xml:space="preserve">, а </w:t>
      </w:r>
      <w:proofErr w:type="spellStart"/>
      <w:r>
        <w:t>договір</w:t>
      </w:r>
      <w:proofErr w:type="spellEnd"/>
      <w:r>
        <w:t xml:space="preserve"> </w:t>
      </w:r>
      <w:proofErr w:type="spellStart"/>
      <w:r>
        <w:t>постачання</w:t>
      </w:r>
      <w:proofErr w:type="spellEnd"/>
      <w:r>
        <w:t xml:space="preserve"> природного газу,</w:t>
      </w:r>
    </w:p>
    <w:p w:rsidR="005929B4" w:rsidRDefault="005929B4" w:rsidP="005929B4">
      <w:proofErr w:type="spellStart"/>
      <w:r>
        <w:t>укладений</w:t>
      </w:r>
      <w:proofErr w:type="spellEnd"/>
      <w:r>
        <w:t xml:space="preserve"> з </w:t>
      </w:r>
      <w:proofErr w:type="spellStart"/>
      <w:r>
        <w:t>новим</w:t>
      </w:r>
      <w:proofErr w:type="spellEnd"/>
      <w:r>
        <w:t xml:space="preserve"> </w:t>
      </w:r>
      <w:proofErr w:type="spellStart"/>
      <w:r>
        <w:t>постачальником</w:t>
      </w:r>
      <w:proofErr w:type="spellEnd"/>
      <w:r>
        <w:t xml:space="preserve">, </w:t>
      </w:r>
      <w:proofErr w:type="spellStart"/>
      <w:r>
        <w:t>набирає</w:t>
      </w:r>
      <w:proofErr w:type="spellEnd"/>
      <w:r>
        <w:t xml:space="preserve"> </w:t>
      </w:r>
      <w:proofErr w:type="spellStart"/>
      <w:r>
        <w:t>чинності</w:t>
      </w:r>
      <w:proofErr w:type="spellEnd"/>
      <w:r>
        <w:t xml:space="preserve"> </w:t>
      </w:r>
      <w:proofErr w:type="spellStart"/>
      <w:r>
        <w:t>наступного</w:t>
      </w:r>
      <w:proofErr w:type="spellEnd"/>
      <w:r>
        <w:t xml:space="preserve"> дня </w:t>
      </w:r>
      <w:proofErr w:type="spellStart"/>
      <w:r>
        <w:t>після</w:t>
      </w:r>
      <w:proofErr w:type="spellEnd"/>
      <w:r w:rsidRPr="005929B4">
        <w:t xml:space="preserve"> </w:t>
      </w:r>
      <w:proofErr w:type="spellStart"/>
      <w:r>
        <w:t>розірвання</w:t>
      </w:r>
      <w:proofErr w:type="spellEnd"/>
      <w:r>
        <w:t xml:space="preserve"> (</w:t>
      </w:r>
      <w:proofErr w:type="spellStart"/>
      <w:r>
        <w:t>призупинення</w:t>
      </w:r>
      <w:proofErr w:type="spellEnd"/>
      <w:r>
        <w:t xml:space="preserve">) договору з </w:t>
      </w:r>
      <w:proofErr w:type="spellStart"/>
      <w:r>
        <w:t>діючим</w:t>
      </w:r>
      <w:proofErr w:type="spellEnd"/>
      <w:r>
        <w:t xml:space="preserve"> </w:t>
      </w:r>
      <w:proofErr w:type="spellStart"/>
      <w:r>
        <w:t>постачальником</w:t>
      </w:r>
      <w:proofErr w:type="spellEnd"/>
      <w:r>
        <w:t xml:space="preserve">, але за </w:t>
      </w:r>
      <w:proofErr w:type="spellStart"/>
      <w:r>
        <w:t>умови</w:t>
      </w:r>
      <w:proofErr w:type="spellEnd"/>
      <w:r>
        <w:t xml:space="preserve">, </w:t>
      </w:r>
      <w:proofErr w:type="spellStart"/>
      <w:r>
        <w:t>що</w:t>
      </w:r>
      <w:proofErr w:type="spellEnd"/>
      <w:r w:rsidRPr="005929B4">
        <w:t xml:space="preserve">  </w:t>
      </w:r>
      <w:r>
        <w:t xml:space="preserve">у </w:t>
      </w:r>
      <w:proofErr w:type="spellStart"/>
      <w:r>
        <w:t>споживача</w:t>
      </w:r>
      <w:proofErr w:type="spellEnd"/>
      <w:r>
        <w:t xml:space="preserve"> не буде </w:t>
      </w:r>
      <w:proofErr w:type="spellStart"/>
      <w:r>
        <w:t>простроченої</w:t>
      </w:r>
      <w:proofErr w:type="spellEnd"/>
      <w:r>
        <w:t xml:space="preserve"> </w:t>
      </w:r>
      <w:proofErr w:type="spellStart"/>
      <w:r>
        <w:t>заборгованості</w:t>
      </w:r>
      <w:proofErr w:type="spellEnd"/>
      <w:r>
        <w:t xml:space="preserve"> за </w:t>
      </w:r>
      <w:proofErr w:type="spellStart"/>
      <w:r>
        <w:t>поставлений</w:t>
      </w:r>
      <w:proofErr w:type="spellEnd"/>
      <w:r>
        <w:t xml:space="preserve"> </w:t>
      </w:r>
      <w:proofErr w:type="spellStart"/>
      <w:r>
        <w:t>природний</w:t>
      </w:r>
      <w:proofErr w:type="spellEnd"/>
      <w:r>
        <w:t xml:space="preserve"> газ</w:t>
      </w:r>
      <w:r w:rsidRPr="005929B4">
        <w:t xml:space="preserve"> </w:t>
      </w:r>
      <w:r>
        <w:t xml:space="preserve">перед </w:t>
      </w:r>
      <w:proofErr w:type="spellStart"/>
      <w:r>
        <w:t>діючим</w:t>
      </w:r>
      <w:proofErr w:type="spellEnd"/>
      <w:r>
        <w:t xml:space="preserve"> </w:t>
      </w:r>
      <w:proofErr w:type="spellStart"/>
      <w:r>
        <w:t>постачальником</w:t>
      </w:r>
      <w:proofErr w:type="spellEnd"/>
      <w:r>
        <w:t>.</w:t>
      </w:r>
      <w:r w:rsidRPr="005929B4">
        <w:t xml:space="preserve"> </w:t>
      </w:r>
      <w:proofErr w:type="spellStart"/>
      <w:r>
        <w:t>Якщо</w:t>
      </w:r>
      <w:proofErr w:type="spellEnd"/>
      <w:r>
        <w:t xml:space="preserve"> на початок </w:t>
      </w:r>
      <w:proofErr w:type="spellStart"/>
      <w:r>
        <w:t>періоду</w:t>
      </w:r>
      <w:proofErr w:type="spellEnd"/>
      <w:r>
        <w:t xml:space="preserve"> фактичного </w:t>
      </w:r>
      <w:proofErr w:type="spellStart"/>
      <w:r>
        <w:t>постачання</w:t>
      </w:r>
      <w:proofErr w:type="spellEnd"/>
      <w:r>
        <w:t xml:space="preserve"> природного газу </w:t>
      </w:r>
      <w:proofErr w:type="spellStart"/>
      <w:r>
        <w:t>новим</w:t>
      </w:r>
      <w:proofErr w:type="spellEnd"/>
    </w:p>
    <w:p w:rsidR="005929B4" w:rsidRDefault="005929B4" w:rsidP="005929B4">
      <w:proofErr w:type="spellStart"/>
      <w:r>
        <w:t>постачальником</w:t>
      </w:r>
      <w:proofErr w:type="spellEnd"/>
      <w:r>
        <w:t xml:space="preserve"> </w:t>
      </w:r>
      <w:proofErr w:type="spellStart"/>
      <w:r>
        <w:t>чи</w:t>
      </w:r>
      <w:proofErr w:type="spellEnd"/>
      <w:r>
        <w:t xml:space="preserve"> </w:t>
      </w:r>
      <w:proofErr w:type="spellStart"/>
      <w:r>
        <w:t>протягом</w:t>
      </w:r>
      <w:proofErr w:type="spellEnd"/>
      <w:r>
        <w:t xml:space="preserve"> </w:t>
      </w:r>
      <w:proofErr w:type="spellStart"/>
      <w:r>
        <w:t>цього</w:t>
      </w:r>
      <w:proofErr w:type="spellEnd"/>
      <w:r>
        <w:t xml:space="preserve"> </w:t>
      </w:r>
      <w:proofErr w:type="spellStart"/>
      <w:r>
        <w:t>періоду</w:t>
      </w:r>
      <w:proofErr w:type="spellEnd"/>
      <w:r>
        <w:t xml:space="preserve"> у </w:t>
      </w:r>
      <w:proofErr w:type="spellStart"/>
      <w:r>
        <w:t>споживача</w:t>
      </w:r>
      <w:proofErr w:type="spellEnd"/>
      <w:r>
        <w:t xml:space="preserve"> </w:t>
      </w:r>
      <w:proofErr w:type="spellStart"/>
      <w:r>
        <w:t>виникне</w:t>
      </w:r>
      <w:proofErr w:type="spellEnd"/>
      <w:r>
        <w:t xml:space="preserve"> прострочена</w:t>
      </w:r>
      <w:r w:rsidRPr="005929B4">
        <w:t xml:space="preserve"> </w:t>
      </w:r>
      <w:proofErr w:type="spellStart"/>
      <w:r>
        <w:t>заборгованість</w:t>
      </w:r>
      <w:proofErr w:type="spellEnd"/>
      <w:r>
        <w:t xml:space="preserve"> за </w:t>
      </w:r>
      <w:proofErr w:type="spellStart"/>
      <w:r>
        <w:t>поставлений</w:t>
      </w:r>
      <w:proofErr w:type="spellEnd"/>
      <w:r>
        <w:t xml:space="preserve"> </w:t>
      </w:r>
      <w:proofErr w:type="spellStart"/>
      <w:r>
        <w:t>природний</w:t>
      </w:r>
      <w:proofErr w:type="spellEnd"/>
      <w:r>
        <w:t xml:space="preserve"> газ перед </w:t>
      </w:r>
      <w:proofErr w:type="spellStart"/>
      <w:r>
        <w:t>попереднім</w:t>
      </w:r>
      <w:proofErr w:type="spellEnd"/>
      <w:r w:rsidRPr="005929B4">
        <w:t xml:space="preserve"> </w:t>
      </w:r>
      <w:proofErr w:type="spellStart"/>
      <w:r>
        <w:t>постачальником</w:t>
      </w:r>
      <w:proofErr w:type="spellEnd"/>
      <w:r>
        <w:t xml:space="preserve"> (через </w:t>
      </w:r>
      <w:proofErr w:type="spellStart"/>
      <w:r>
        <w:t>розбіжності</w:t>
      </w:r>
      <w:proofErr w:type="spellEnd"/>
      <w:r>
        <w:t xml:space="preserve"> </w:t>
      </w:r>
      <w:proofErr w:type="spellStart"/>
      <w:r>
        <w:t>між</w:t>
      </w:r>
      <w:proofErr w:type="spellEnd"/>
      <w:r>
        <w:t xml:space="preserve"> </w:t>
      </w:r>
      <w:proofErr w:type="spellStart"/>
      <w:r>
        <w:t>плановим</w:t>
      </w:r>
      <w:proofErr w:type="spellEnd"/>
      <w:r>
        <w:t xml:space="preserve"> і </w:t>
      </w:r>
      <w:proofErr w:type="spellStart"/>
      <w:r>
        <w:t>фактичним</w:t>
      </w:r>
      <w:proofErr w:type="spellEnd"/>
      <w:r>
        <w:t xml:space="preserve"> </w:t>
      </w:r>
      <w:proofErr w:type="spellStart"/>
      <w:r>
        <w:t>споживанням</w:t>
      </w:r>
      <w:proofErr w:type="spellEnd"/>
      <w:r>
        <w:t>,</w:t>
      </w:r>
      <w:r w:rsidRPr="005929B4">
        <w:t xml:space="preserve"> </w:t>
      </w:r>
      <w:proofErr w:type="spellStart"/>
      <w:r>
        <w:t>настання</w:t>
      </w:r>
      <w:proofErr w:type="spellEnd"/>
      <w:r>
        <w:t xml:space="preserve"> </w:t>
      </w:r>
      <w:proofErr w:type="spellStart"/>
      <w:r>
        <w:t>терміну</w:t>
      </w:r>
      <w:proofErr w:type="spellEnd"/>
      <w:r>
        <w:t xml:space="preserve"> остаточного </w:t>
      </w:r>
      <w:proofErr w:type="spellStart"/>
      <w:r>
        <w:t>розрахунку</w:t>
      </w:r>
      <w:proofErr w:type="spellEnd"/>
      <w:r>
        <w:t xml:space="preserve"> </w:t>
      </w:r>
      <w:proofErr w:type="spellStart"/>
      <w:r>
        <w:t>після</w:t>
      </w:r>
      <w:proofErr w:type="spellEnd"/>
      <w:r>
        <w:t xml:space="preserve"> початку </w:t>
      </w:r>
      <w:proofErr w:type="spellStart"/>
      <w:r>
        <w:t>постачання</w:t>
      </w:r>
      <w:proofErr w:type="spellEnd"/>
      <w:r>
        <w:t xml:space="preserve"> газу </w:t>
      </w:r>
      <w:proofErr w:type="spellStart"/>
      <w:r>
        <w:t>новим</w:t>
      </w:r>
      <w:proofErr w:type="spellEnd"/>
      <w:r w:rsidRPr="005929B4">
        <w:t xml:space="preserve"> </w:t>
      </w:r>
      <w:proofErr w:type="spellStart"/>
      <w:r>
        <w:t>постачальником</w:t>
      </w:r>
      <w:proofErr w:type="spellEnd"/>
      <w:r>
        <w:t xml:space="preserve"> </w:t>
      </w:r>
      <w:proofErr w:type="spellStart"/>
      <w:r>
        <w:t>тощо</w:t>
      </w:r>
      <w:proofErr w:type="spellEnd"/>
      <w:r>
        <w:t xml:space="preserve">), </w:t>
      </w:r>
      <w:proofErr w:type="spellStart"/>
      <w:r>
        <w:t>або</w:t>
      </w:r>
      <w:proofErr w:type="spellEnd"/>
      <w:r>
        <w:t xml:space="preserve"> </w:t>
      </w:r>
      <w:proofErr w:type="spellStart"/>
      <w:r>
        <w:t>споживач</w:t>
      </w:r>
      <w:proofErr w:type="spellEnd"/>
      <w:r>
        <w:t xml:space="preserve"> не буде </w:t>
      </w:r>
      <w:proofErr w:type="spellStart"/>
      <w:r>
        <w:t>дотримуватись</w:t>
      </w:r>
      <w:proofErr w:type="spellEnd"/>
      <w:r>
        <w:t xml:space="preserve"> </w:t>
      </w:r>
      <w:proofErr w:type="spellStart"/>
      <w:r>
        <w:t>узгодженого</w:t>
      </w:r>
      <w:proofErr w:type="spellEnd"/>
      <w:r w:rsidRPr="005929B4">
        <w:t xml:space="preserve"> </w:t>
      </w:r>
      <w:proofErr w:type="spellStart"/>
      <w:r>
        <w:t>графіка</w:t>
      </w:r>
      <w:proofErr w:type="spellEnd"/>
      <w:r>
        <w:t xml:space="preserve"> </w:t>
      </w:r>
      <w:proofErr w:type="spellStart"/>
      <w:r>
        <w:t>погашення</w:t>
      </w:r>
      <w:proofErr w:type="spellEnd"/>
      <w:r>
        <w:t xml:space="preserve"> </w:t>
      </w:r>
      <w:proofErr w:type="spellStart"/>
      <w:r>
        <w:t>заборгованості</w:t>
      </w:r>
      <w:proofErr w:type="spellEnd"/>
      <w:r>
        <w:t xml:space="preserve"> </w:t>
      </w:r>
      <w:proofErr w:type="spellStart"/>
      <w:r>
        <w:t>із</w:t>
      </w:r>
      <w:proofErr w:type="spellEnd"/>
      <w:r>
        <w:t xml:space="preserve"> </w:t>
      </w:r>
      <w:proofErr w:type="spellStart"/>
      <w:r>
        <w:t>попереднім</w:t>
      </w:r>
      <w:proofErr w:type="spellEnd"/>
      <w:r>
        <w:t xml:space="preserve"> </w:t>
      </w:r>
      <w:proofErr w:type="spellStart"/>
      <w:r>
        <w:t>постачальником</w:t>
      </w:r>
      <w:proofErr w:type="spellEnd"/>
      <w:r>
        <w:t xml:space="preserve">, </w:t>
      </w:r>
      <w:proofErr w:type="spellStart"/>
      <w:r>
        <w:t>останній</w:t>
      </w:r>
      <w:proofErr w:type="spellEnd"/>
      <w:r>
        <w:t xml:space="preserve"> </w:t>
      </w:r>
      <w:proofErr w:type="spellStart"/>
      <w:r>
        <w:t>має</w:t>
      </w:r>
      <w:proofErr w:type="spellEnd"/>
      <w:r w:rsidRPr="005929B4">
        <w:t xml:space="preserve"> </w:t>
      </w:r>
      <w:r>
        <w:t xml:space="preserve">право </w:t>
      </w:r>
      <w:proofErr w:type="spellStart"/>
      <w:r>
        <w:t>повідомити</w:t>
      </w:r>
      <w:proofErr w:type="spellEnd"/>
      <w:r>
        <w:t xml:space="preserve"> про </w:t>
      </w:r>
      <w:proofErr w:type="spellStart"/>
      <w:r>
        <w:t>це</w:t>
      </w:r>
      <w:proofErr w:type="spellEnd"/>
      <w:r>
        <w:t xml:space="preserve"> Оператора ГТС та </w:t>
      </w:r>
      <w:proofErr w:type="spellStart"/>
      <w:r>
        <w:t>здійснити</w:t>
      </w:r>
      <w:proofErr w:type="spellEnd"/>
      <w:r>
        <w:t xml:space="preserve"> заходи, </w:t>
      </w:r>
      <w:proofErr w:type="spellStart"/>
      <w:r>
        <w:t>передбачені</w:t>
      </w:r>
      <w:proofErr w:type="spellEnd"/>
      <w:r>
        <w:t xml:space="preserve"> </w:t>
      </w:r>
      <w:proofErr w:type="spellStart"/>
      <w:r>
        <w:t>цими</w:t>
      </w:r>
      <w:proofErr w:type="spellEnd"/>
      <w:r w:rsidRPr="005929B4">
        <w:t xml:space="preserve"> </w:t>
      </w:r>
      <w:r>
        <w:t xml:space="preserve">Правилами, </w:t>
      </w:r>
      <w:proofErr w:type="spellStart"/>
      <w:r>
        <w:t>щодо</w:t>
      </w:r>
      <w:proofErr w:type="spellEnd"/>
      <w:r>
        <w:t xml:space="preserve"> </w:t>
      </w:r>
      <w:proofErr w:type="spellStart"/>
      <w:r>
        <w:t>припинення</w:t>
      </w:r>
      <w:proofErr w:type="spellEnd"/>
      <w:r>
        <w:t xml:space="preserve"> </w:t>
      </w:r>
      <w:proofErr w:type="spellStart"/>
      <w:r>
        <w:t>постачання</w:t>
      </w:r>
      <w:proofErr w:type="spellEnd"/>
      <w:r>
        <w:t xml:space="preserve"> природного газу </w:t>
      </w:r>
      <w:proofErr w:type="spellStart"/>
      <w:r>
        <w:t>споживачу</w:t>
      </w:r>
      <w:proofErr w:type="spellEnd"/>
      <w:r>
        <w:t>-</w:t>
      </w:r>
      <w:r w:rsidRPr="005929B4">
        <w:t xml:space="preserve"> </w:t>
      </w:r>
      <w:proofErr w:type="spellStart"/>
      <w:r>
        <w:t>боржнику</w:t>
      </w:r>
      <w:proofErr w:type="spellEnd"/>
      <w:r>
        <w:t xml:space="preserve">, у тому </w:t>
      </w:r>
      <w:proofErr w:type="spellStart"/>
      <w:r>
        <w:t>числі</w:t>
      </w:r>
      <w:proofErr w:type="spellEnd"/>
      <w:r>
        <w:t xml:space="preserve"> через Оператора ГРМ.</w:t>
      </w:r>
      <w:r w:rsidRPr="005929B4">
        <w:t xml:space="preserve">  </w:t>
      </w:r>
      <w:proofErr w:type="spellStart"/>
      <w:r>
        <w:t>Фактичне</w:t>
      </w:r>
      <w:proofErr w:type="spellEnd"/>
      <w:r>
        <w:t xml:space="preserve"> </w:t>
      </w:r>
      <w:proofErr w:type="spellStart"/>
      <w:r>
        <w:t>постачання</w:t>
      </w:r>
      <w:proofErr w:type="spellEnd"/>
      <w:r>
        <w:t xml:space="preserve"> природного газу </w:t>
      </w:r>
      <w:proofErr w:type="spellStart"/>
      <w:r>
        <w:t>новим</w:t>
      </w:r>
      <w:proofErr w:type="spellEnd"/>
      <w:r>
        <w:t xml:space="preserve"> </w:t>
      </w:r>
      <w:proofErr w:type="spellStart"/>
      <w:r>
        <w:t>постачальником</w:t>
      </w:r>
      <w:proofErr w:type="spellEnd"/>
      <w:r>
        <w:t xml:space="preserve"> </w:t>
      </w:r>
      <w:proofErr w:type="spellStart"/>
      <w:r>
        <w:t>може</w:t>
      </w:r>
      <w:proofErr w:type="spellEnd"/>
      <w:r w:rsidRPr="005929B4">
        <w:t xml:space="preserve"> </w:t>
      </w:r>
      <w:proofErr w:type="spellStart"/>
      <w:r>
        <w:t>починатись</w:t>
      </w:r>
      <w:proofErr w:type="spellEnd"/>
      <w:r>
        <w:t xml:space="preserve"> </w:t>
      </w:r>
      <w:proofErr w:type="spellStart"/>
      <w:r>
        <w:t>виключно</w:t>
      </w:r>
      <w:proofErr w:type="spellEnd"/>
      <w:r>
        <w:t xml:space="preserve"> з </w:t>
      </w:r>
      <w:proofErr w:type="spellStart"/>
      <w:r>
        <w:t>газової</w:t>
      </w:r>
      <w:proofErr w:type="spellEnd"/>
      <w:r>
        <w:t xml:space="preserve"> </w:t>
      </w:r>
      <w:proofErr w:type="spellStart"/>
      <w:r>
        <w:t>доби</w:t>
      </w:r>
      <w:proofErr w:type="spellEnd"/>
      <w:r>
        <w:t xml:space="preserve">, з </w:t>
      </w:r>
      <w:proofErr w:type="spellStart"/>
      <w:r>
        <w:t>якої</w:t>
      </w:r>
      <w:proofErr w:type="spellEnd"/>
      <w:r>
        <w:t xml:space="preserve"> </w:t>
      </w:r>
      <w:proofErr w:type="spellStart"/>
      <w:r>
        <w:t>споживач</w:t>
      </w:r>
      <w:proofErr w:type="spellEnd"/>
      <w:r>
        <w:t xml:space="preserve"> включений до </w:t>
      </w:r>
      <w:proofErr w:type="spellStart"/>
      <w:r>
        <w:t>Реєстру</w:t>
      </w:r>
      <w:proofErr w:type="spellEnd"/>
      <w:r w:rsidRPr="005929B4">
        <w:t xml:space="preserve"> </w:t>
      </w:r>
      <w:proofErr w:type="spellStart"/>
      <w:r>
        <w:t>споживачів</w:t>
      </w:r>
      <w:proofErr w:type="spellEnd"/>
      <w:r>
        <w:t xml:space="preserve"> нового </w:t>
      </w:r>
      <w:proofErr w:type="spellStart"/>
      <w:r>
        <w:t>постачальника</w:t>
      </w:r>
      <w:proofErr w:type="spellEnd"/>
      <w:r>
        <w:t xml:space="preserve"> в </w:t>
      </w:r>
      <w:proofErr w:type="spellStart"/>
      <w:r>
        <w:t>інформаційній</w:t>
      </w:r>
      <w:proofErr w:type="spellEnd"/>
      <w:r>
        <w:t xml:space="preserve"> </w:t>
      </w:r>
      <w:proofErr w:type="spellStart"/>
      <w:r>
        <w:t>платформі</w:t>
      </w:r>
      <w:proofErr w:type="spellEnd"/>
      <w:r>
        <w:t xml:space="preserve"> Оператора ГТС у</w:t>
      </w:r>
      <w:r w:rsidRPr="005929B4">
        <w:t xml:space="preserve"> </w:t>
      </w:r>
      <w:r>
        <w:t xml:space="preserve">порядку, </w:t>
      </w:r>
      <w:proofErr w:type="spellStart"/>
      <w:r>
        <w:t>визначеному</w:t>
      </w:r>
      <w:proofErr w:type="spellEnd"/>
      <w:r>
        <w:t xml:space="preserve"> Кодексом </w:t>
      </w:r>
      <w:proofErr w:type="spellStart"/>
      <w:r>
        <w:t>газотранспортної</w:t>
      </w:r>
      <w:proofErr w:type="spellEnd"/>
      <w:r>
        <w:t xml:space="preserve"> </w:t>
      </w:r>
      <w:proofErr w:type="spellStart"/>
      <w:r>
        <w:t>системи</w:t>
      </w:r>
      <w:proofErr w:type="spellEnd"/>
      <w:r>
        <w:t>.</w:t>
      </w:r>
    </w:p>
    <w:p w:rsidR="00015DAD" w:rsidRPr="005929B4" w:rsidRDefault="005929B4" w:rsidP="005929B4">
      <w:proofErr w:type="spellStart"/>
      <w:r>
        <w:t>Зміна</w:t>
      </w:r>
      <w:proofErr w:type="spellEnd"/>
      <w:r>
        <w:t xml:space="preserve"> </w:t>
      </w:r>
      <w:proofErr w:type="spellStart"/>
      <w:r>
        <w:t>постачальника</w:t>
      </w:r>
      <w:proofErr w:type="spellEnd"/>
      <w:r>
        <w:t xml:space="preserve"> в </w:t>
      </w:r>
      <w:proofErr w:type="spellStart"/>
      <w:r>
        <w:t>інформаційній</w:t>
      </w:r>
      <w:proofErr w:type="spellEnd"/>
      <w:r>
        <w:t xml:space="preserve"> </w:t>
      </w:r>
      <w:proofErr w:type="spellStart"/>
      <w:r>
        <w:t>платформі</w:t>
      </w:r>
      <w:proofErr w:type="spellEnd"/>
      <w:r>
        <w:t xml:space="preserve"> Оператора ГТС</w:t>
      </w:r>
      <w:r w:rsidRPr="005929B4">
        <w:t xml:space="preserve"> </w:t>
      </w:r>
      <w:proofErr w:type="spellStart"/>
      <w:r>
        <w:t>здійснюється</w:t>
      </w:r>
      <w:proofErr w:type="spellEnd"/>
      <w:r>
        <w:t xml:space="preserve"> в порядку, </w:t>
      </w:r>
      <w:proofErr w:type="spellStart"/>
      <w:r>
        <w:t>визначеному</w:t>
      </w:r>
      <w:proofErr w:type="spellEnd"/>
      <w:r>
        <w:t xml:space="preserve"> главою 5 </w:t>
      </w:r>
      <w:proofErr w:type="spellStart"/>
      <w:r>
        <w:t>розділу</w:t>
      </w:r>
      <w:proofErr w:type="spellEnd"/>
      <w:r>
        <w:t xml:space="preserve"> IV Кодексу</w:t>
      </w:r>
      <w:r w:rsidRPr="005929B4">
        <w:t xml:space="preserve"> </w:t>
      </w:r>
      <w:proofErr w:type="spellStart"/>
      <w:r>
        <w:t>газотранспортної</w:t>
      </w:r>
      <w:proofErr w:type="spellEnd"/>
      <w:r>
        <w:t xml:space="preserve"> </w:t>
      </w:r>
      <w:proofErr w:type="spellStart"/>
      <w:r>
        <w:t>системи</w:t>
      </w:r>
      <w:proofErr w:type="spellEnd"/>
      <w:r>
        <w:t xml:space="preserve">, та з </w:t>
      </w:r>
      <w:proofErr w:type="spellStart"/>
      <w:r>
        <w:t>дотриманням</w:t>
      </w:r>
      <w:proofErr w:type="spellEnd"/>
      <w:r>
        <w:t xml:space="preserve"> </w:t>
      </w:r>
      <w:proofErr w:type="spellStart"/>
      <w:r>
        <w:t>вимог</w:t>
      </w:r>
      <w:proofErr w:type="spellEnd"/>
      <w:r>
        <w:t xml:space="preserve"> Закону </w:t>
      </w:r>
      <w:proofErr w:type="spellStart"/>
      <w:r>
        <w:t>України</w:t>
      </w:r>
      <w:proofErr w:type="spellEnd"/>
      <w:r>
        <w:t xml:space="preserve"> «Про </w:t>
      </w:r>
      <w:proofErr w:type="spellStart"/>
      <w:r>
        <w:t>ринок</w:t>
      </w:r>
      <w:proofErr w:type="spellEnd"/>
      <w:r w:rsidRPr="005929B4">
        <w:t xml:space="preserve"> </w:t>
      </w:r>
      <w:r>
        <w:t xml:space="preserve">природного газу» </w:t>
      </w:r>
      <w:proofErr w:type="spellStart"/>
      <w:r>
        <w:t>щодо</w:t>
      </w:r>
      <w:proofErr w:type="spellEnd"/>
      <w:r>
        <w:t xml:space="preserve"> </w:t>
      </w:r>
      <w:proofErr w:type="spellStart"/>
      <w:r>
        <w:t>зміни</w:t>
      </w:r>
      <w:proofErr w:type="spellEnd"/>
      <w:r>
        <w:t xml:space="preserve"> </w:t>
      </w:r>
      <w:proofErr w:type="spellStart"/>
      <w:r>
        <w:t>постачальника</w:t>
      </w:r>
      <w:proofErr w:type="spellEnd"/>
      <w:r>
        <w:t xml:space="preserve"> </w:t>
      </w:r>
      <w:proofErr w:type="spellStart"/>
      <w:r>
        <w:t>протягом</w:t>
      </w:r>
      <w:proofErr w:type="spellEnd"/>
      <w:r>
        <w:t xml:space="preserve"> </w:t>
      </w:r>
      <w:proofErr w:type="spellStart"/>
      <w:r>
        <w:t>періоду</w:t>
      </w:r>
      <w:proofErr w:type="spellEnd"/>
      <w:r>
        <w:t xml:space="preserve">, </w:t>
      </w:r>
      <w:proofErr w:type="spellStart"/>
      <w:r>
        <w:t>який</w:t>
      </w:r>
      <w:proofErr w:type="spellEnd"/>
      <w:r>
        <w:t xml:space="preserve"> не</w:t>
      </w:r>
      <w:r w:rsidRPr="005929B4">
        <w:t xml:space="preserve"> </w:t>
      </w:r>
      <w:proofErr w:type="spellStart"/>
      <w:r>
        <w:t>перевищує</w:t>
      </w:r>
      <w:proofErr w:type="spellEnd"/>
      <w:r>
        <w:t xml:space="preserve"> 21 день з моменту </w:t>
      </w:r>
      <w:proofErr w:type="spellStart"/>
      <w:r>
        <w:t>ініціювання</w:t>
      </w:r>
      <w:proofErr w:type="spellEnd"/>
      <w:r>
        <w:t xml:space="preserve"> </w:t>
      </w:r>
      <w:proofErr w:type="spellStart"/>
      <w:r>
        <w:t>споживачем</w:t>
      </w:r>
      <w:proofErr w:type="spellEnd"/>
      <w:r>
        <w:t xml:space="preserve"> (</w:t>
      </w:r>
      <w:proofErr w:type="spellStart"/>
      <w:r>
        <w:t>чи</w:t>
      </w:r>
      <w:proofErr w:type="spellEnd"/>
      <w:r>
        <w:t xml:space="preserve"> за </w:t>
      </w:r>
      <w:proofErr w:type="spellStart"/>
      <w:r>
        <w:t>дорученням</w:t>
      </w:r>
      <w:proofErr w:type="spellEnd"/>
      <w:r w:rsidRPr="005929B4">
        <w:t xml:space="preserve"> </w:t>
      </w:r>
      <w:bookmarkStart w:id="0" w:name="_GoBack"/>
      <w:bookmarkEnd w:id="0"/>
      <w:proofErr w:type="spellStart"/>
      <w:r>
        <w:t>споживача</w:t>
      </w:r>
      <w:proofErr w:type="spellEnd"/>
      <w:r>
        <w:t xml:space="preserve"> </w:t>
      </w:r>
      <w:proofErr w:type="spellStart"/>
      <w:r>
        <w:t>його</w:t>
      </w:r>
      <w:proofErr w:type="spellEnd"/>
      <w:r>
        <w:t xml:space="preserve"> </w:t>
      </w:r>
      <w:proofErr w:type="spellStart"/>
      <w:r>
        <w:t>постачальником</w:t>
      </w:r>
      <w:proofErr w:type="spellEnd"/>
      <w:r>
        <w:t xml:space="preserve">) </w:t>
      </w:r>
      <w:proofErr w:type="spellStart"/>
      <w:r>
        <w:t>зміни</w:t>
      </w:r>
      <w:proofErr w:type="spellEnd"/>
      <w:r>
        <w:t xml:space="preserve"> </w:t>
      </w:r>
      <w:proofErr w:type="spellStart"/>
      <w:r>
        <w:t>постачальника</w:t>
      </w:r>
      <w:proofErr w:type="spellEnd"/>
      <w:r w:rsidRPr="005929B4">
        <w:t>.</w:t>
      </w:r>
    </w:p>
    <w:sectPr w:rsidR="00015DAD" w:rsidRPr="005929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B94"/>
    <w:rsid w:val="00015DAD"/>
    <w:rsid w:val="005929B4"/>
    <w:rsid w:val="00995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EEC9B1"/>
  <w15:chartTrackingRefBased/>
  <w15:docId w15:val="{B1FAA04D-5B56-4D18-9931-2C40D5608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5929B4"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5929B4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929B4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929B4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929B4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929B4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929B4"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929B4"/>
    <w:pPr>
      <w:spacing w:before="240" w:after="60"/>
      <w:outlineLvl w:val="6"/>
    </w:pPr>
    <w:rPr>
      <w:rFonts w:cstheme="majorBidi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929B4"/>
    <w:pPr>
      <w:spacing w:before="240" w:after="60"/>
      <w:outlineLvl w:val="7"/>
    </w:pPr>
    <w:rPr>
      <w:rFonts w:cstheme="majorBidi"/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929B4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basedOn w:val="a"/>
    <w:uiPriority w:val="1"/>
    <w:qFormat/>
    <w:rsid w:val="005929B4"/>
    <w:rPr>
      <w:szCs w:val="32"/>
    </w:rPr>
  </w:style>
  <w:style w:type="character" w:customStyle="1" w:styleId="10">
    <w:name w:val="Заголовок 1 Знак"/>
    <w:basedOn w:val="a0"/>
    <w:link w:val="1"/>
    <w:uiPriority w:val="9"/>
    <w:rsid w:val="005929B4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5929B4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a4">
    <w:name w:val="Title"/>
    <w:basedOn w:val="a"/>
    <w:next w:val="a"/>
    <w:link w:val="a5"/>
    <w:uiPriority w:val="10"/>
    <w:qFormat/>
    <w:rsid w:val="005929B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a5">
    <w:name w:val="Заголовок Знак"/>
    <w:basedOn w:val="a0"/>
    <w:link w:val="a4"/>
    <w:uiPriority w:val="10"/>
    <w:rsid w:val="005929B4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a6">
    <w:name w:val="List Paragraph"/>
    <w:basedOn w:val="a"/>
    <w:uiPriority w:val="34"/>
    <w:qFormat/>
    <w:rsid w:val="005929B4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semiHidden/>
    <w:rsid w:val="005929B4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5929B4"/>
    <w:rPr>
      <w:rFonts w:cstheme="majorBidi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5929B4"/>
    <w:rPr>
      <w:rFonts w:cstheme="majorBidi"/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5929B4"/>
    <w:rPr>
      <w:rFonts w:cstheme="majorBidi"/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5929B4"/>
    <w:rPr>
      <w:rFonts w:cstheme="majorBidi"/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5929B4"/>
    <w:rPr>
      <w:rFonts w:cstheme="majorBidi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5929B4"/>
    <w:rPr>
      <w:rFonts w:asciiTheme="majorHAnsi" w:eastAsiaTheme="majorEastAsia" w:hAnsiTheme="majorHAnsi" w:cstheme="majorBidi"/>
    </w:rPr>
  </w:style>
  <w:style w:type="paragraph" w:styleId="a7">
    <w:name w:val="caption"/>
    <w:basedOn w:val="a"/>
    <w:next w:val="a"/>
    <w:uiPriority w:val="35"/>
    <w:semiHidden/>
    <w:unhideWhenUsed/>
    <w:rsid w:val="005929B4"/>
    <w:rPr>
      <w:b/>
      <w:bCs/>
      <w:color w:val="404040" w:themeColor="text1" w:themeTint="BF"/>
      <w:sz w:val="20"/>
      <w:szCs w:val="20"/>
    </w:rPr>
  </w:style>
  <w:style w:type="paragraph" w:styleId="a8">
    <w:name w:val="Subtitle"/>
    <w:basedOn w:val="a"/>
    <w:next w:val="a"/>
    <w:link w:val="a9"/>
    <w:uiPriority w:val="11"/>
    <w:qFormat/>
    <w:rsid w:val="005929B4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a9">
    <w:name w:val="Подзаголовок Знак"/>
    <w:basedOn w:val="a0"/>
    <w:link w:val="a8"/>
    <w:uiPriority w:val="11"/>
    <w:rsid w:val="005929B4"/>
    <w:rPr>
      <w:rFonts w:asciiTheme="majorHAnsi" w:eastAsiaTheme="majorEastAsia" w:hAnsiTheme="majorHAnsi" w:cstheme="majorBidi"/>
      <w:sz w:val="24"/>
      <w:szCs w:val="24"/>
    </w:rPr>
  </w:style>
  <w:style w:type="character" w:styleId="aa">
    <w:name w:val="Strong"/>
    <w:basedOn w:val="a0"/>
    <w:uiPriority w:val="22"/>
    <w:qFormat/>
    <w:rsid w:val="005929B4"/>
    <w:rPr>
      <w:b/>
      <w:bCs/>
    </w:rPr>
  </w:style>
  <w:style w:type="character" w:styleId="ab">
    <w:name w:val="Emphasis"/>
    <w:basedOn w:val="a0"/>
    <w:uiPriority w:val="20"/>
    <w:qFormat/>
    <w:rsid w:val="005929B4"/>
    <w:rPr>
      <w:rFonts w:asciiTheme="minorHAnsi" w:hAnsiTheme="minorHAnsi"/>
      <w:b/>
      <w:i/>
      <w:iCs/>
    </w:rPr>
  </w:style>
  <w:style w:type="paragraph" w:styleId="21">
    <w:name w:val="Quote"/>
    <w:basedOn w:val="a"/>
    <w:next w:val="a"/>
    <w:link w:val="22"/>
    <w:uiPriority w:val="29"/>
    <w:qFormat/>
    <w:rsid w:val="005929B4"/>
    <w:rPr>
      <w:i/>
    </w:rPr>
  </w:style>
  <w:style w:type="character" w:customStyle="1" w:styleId="22">
    <w:name w:val="Цитата 2 Знак"/>
    <w:basedOn w:val="a0"/>
    <w:link w:val="21"/>
    <w:uiPriority w:val="29"/>
    <w:rsid w:val="005929B4"/>
    <w:rPr>
      <w:i/>
      <w:sz w:val="24"/>
      <w:szCs w:val="24"/>
    </w:rPr>
  </w:style>
  <w:style w:type="paragraph" w:styleId="ac">
    <w:name w:val="Intense Quote"/>
    <w:basedOn w:val="a"/>
    <w:next w:val="a"/>
    <w:link w:val="ad"/>
    <w:uiPriority w:val="30"/>
    <w:qFormat/>
    <w:rsid w:val="005929B4"/>
    <w:pPr>
      <w:ind w:left="720" w:right="720"/>
    </w:pPr>
    <w:rPr>
      <w:rFonts w:cstheme="majorBidi"/>
      <w:b/>
      <w:i/>
      <w:szCs w:val="22"/>
    </w:rPr>
  </w:style>
  <w:style w:type="character" w:customStyle="1" w:styleId="ad">
    <w:name w:val="Выделенная цитата Знак"/>
    <w:basedOn w:val="a0"/>
    <w:link w:val="ac"/>
    <w:uiPriority w:val="30"/>
    <w:rsid w:val="005929B4"/>
    <w:rPr>
      <w:rFonts w:cstheme="majorBidi"/>
      <w:b/>
      <w:i/>
      <w:sz w:val="24"/>
    </w:rPr>
  </w:style>
  <w:style w:type="character" w:styleId="ae">
    <w:name w:val="Subtle Emphasis"/>
    <w:uiPriority w:val="19"/>
    <w:qFormat/>
    <w:rsid w:val="005929B4"/>
    <w:rPr>
      <w:i/>
      <w:color w:val="5A5A5A" w:themeColor="text1" w:themeTint="A5"/>
    </w:rPr>
  </w:style>
  <w:style w:type="character" w:styleId="af">
    <w:name w:val="Intense Emphasis"/>
    <w:basedOn w:val="a0"/>
    <w:uiPriority w:val="21"/>
    <w:qFormat/>
    <w:rsid w:val="005929B4"/>
    <w:rPr>
      <w:b/>
      <w:i/>
      <w:sz w:val="24"/>
      <w:szCs w:val="24"/>
      <w:u w:val="single"/>
    </w:rPr>
  </w:style>
  <w:style w:type="character" w:styleId="af0">
    <w:name w:val="Subtle Reference"/>
    <w:basedOn w:val="a0"/>
    <w:uiPriority w:val="31"/>
    <w:qFormat/>
    <w:rsid w:val="005929B4"/>
    <w:rPr>
      <w:sz w:val="24"/>
      <w:szCs w:val="24"/>
      <w:u w:val="single"/>
    </w:rPr>
  </w:style>
  <w:style w:type="character" w:styleId="af1">
    <w:name w:val="Intense Reference"/>
    <w:basedOn w:val="a0"/>
    <w:uiPriority w:val="32"/>
    <w:qFormat/>
    <w:rsid w:val="005929B4"/>
    <w:rPr>
      <w:b/>
      <w:sz w:val="24"/>
      <w:u w:val="single"/>
    </w:rPr>
  </w:style>
  <w:style w:type="character" w:styleId="af2">
    <w:name w:val="Book Title"/>
    <w:basedOn w:val="a0"/>
    <w:uiPriority w:val="33"/>
    <w:qFormat/>
    <w:rsid w:val="005929B4"/>
    <w:rPr>
      <w:rFonts w:asciiTheme="majorHAnsi" w:eastAsiaTheme="majorEastAsia" w:hAnsiTheme="majorHAnsi"/>
      <w:b/>
      <w:i/>
      <w:sz w:val="24"/>
      <w:szCs w:val="24"/>
    </w:rPr>
  </w:style>
  <w:style w:type="paragraph" w:styleId="af3">
    <w:name w:val="TOC Heading"/>
    <w:basedOn w:val="1"/>
    <w:next w:val="a"/>
    <w:uiPriority w:val="39"/>
    <w:semiHidden/>
    <w:unhideWhenUsed/>
    <w:qFormat/>
    <w:rsid w:val="005929B4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556</Words>
  <Characters>3174</Characters>
  <Application>Microsoft Office Word</Application>
  <DocSecurity>0</DocSecurity>
  <Lines>26</Lines>
  <Paragraphs>7</Paragraphs>
  <ScaleCrop>false</ScaleCrop>
  <Company/>
  <LinksUpToDate>false</LinksUpToDate>
  <CharactersWithSpaces>3723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krug12000@gmail.com</dc:creator>
  <cp:keywords/>
  <dc:description/>
  <cp:lastModifiedBy>krug12000@gmail.com</cp:lastModifiedBy>
  <cp:revision>2</cp:revision>
  <dcterms:created xsi:type="dcterms:W3CDTF">2023-07-20T20:30:00Z</dcterms:created>
  <dcterms:modified xsi:type="dcterms:W3CDTF">2023-07-20T20:49:00Z</dcterms:modified>
</cp:coreProperties>
</file>