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86929">
      <w:pPr>
        <w:pStyle w:val="2"/>
        <w:spacing w:before="73" w:line="177" w:lineRule="auto"/>
        <w:ind w:left="19"/>
        <w:rPr>
          <w:sz w:val="39"/>
          <w:szCs w:val="39"/>
        </w:rPr>
      </w:pPr>
      <w:r>
        <w:rPr>
          <w:spacing w:val="-2"/>
          <w:sz w:val="39"/>
          <w:szCs w:val="39"/>
        </w:rPr>
        <w:t>实验任务书：</w:t>
      </w:r>
      <w:r>
        <w:rPr>
          <w:spacing w:val="-88"/>
          <w:sz w:val="39"/>
          <w:szCs w:val="39"/>
        </w:rPr>
        <w:t xml:space="preserve"> </w:t>
      </w:r>
      <w:r>
        <w:rPr>
          <w:spacing w:val="-2"/>
          <w:sz w:val="39"/>
          <w:szCs w:val="39"/>
        </w:rPr>
        <w:t>实验十四 系统联调与工程规范</w:t>
      </w:r>
    </w:p>
    <w:p w14:paraId="63789C61">
      <w:pPr>
        <w:pStyle w:val="2"/>
        <w:spacing w:before="273" w:line="186" w:lineRule="auto"/>
      </w:pPr>
      <w:r>
        <w:rPr>
          <w:spacing w:val="-5"/>
        </w:rPr>
        <w:t>所属课程</w:t>
      </w:r>
      <w:r>
        <w:rPr>
          <w:color w:val="333333"/>
          <w:spacing w:val="-5"/>
        </w:rPr>
        <w:t>：《大数据分析》</w:t>
      </w:r>
    </w:p>
    <w:p w14:paraId="6229765D">
      <w:pPr>
        <w:pStyle w:val="2"/>
        <w:spacing w:before="66" w:line="237" w:lineRule="auto"/>
        <w:ind w:left="5" w:right="7591" w:hanging="5"/>
      </w:pPr>
      <w:r>
        <w:t>所属里程碑</w:t>
      </w:r>
      <w:r>
        <w:rPr>
          <w:color w:val="333333"/>
        </w:rPr>
        <w:t>：</w:t>
      </w:r>
      <w:r>
        <w:rPr>
          <w:rFonts w:ascii="Arial" w:hAnsi="Arial" w:eastAsia="Arial" w:cs="Arial"/>
          <w:color w:val="333333"/>
        </w:rPr>
        <w:t>M4</w:t>
      </w:r>
      <w:r>
        <w:rPr>
          <w:color w:val="333333"/>
        </w:rPr>
        <w:t>（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数据看板与产品级交付）</w:t>
      </w:r>
      <w:r>
        <w:t>实验学时</w:t>
      </w:r>
      <w:r>
        <w:rPr>
          <w:color w:val="333333"/>
        </w:rPr>
        <w:t>：</w:t>
      </w:r>
      <w:r>
        <w:rPr>
          <w:rFonts w:ascii="Arial" w:hAnsi="Arial" w:eastAsia="Arial" w:cs="Arial"/>
          <w:color w:val="333333"/>
        </w:rPr>
        <w:t>2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color w:val="333333"/>
        </w:rPr>
        <w:t>学时</w:t>
      </w:r>
    </w:p>
    <w:p w14:paraId="0CCCFEBE">
      <w:pPr>
        <w:pStyle w:val="2"/>
        <w:spacing w:line="182" w:lineRule="auto"/>
        <w:ind w:left="2"/>
      </w:pPr>
      <w:r>
        <w:rPr>
          <w:spacing w:val="-1"/>
        </w:rPr>
        <w:t>支撑课程目标</w:t>
      </w:r>
      <w:r>
        <w:rPr>
          <w:color w:val="333333"/>
          <w:spacing w:val="-1"/>
        </w:rPr>
        <w:t>：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1"/>
        </w:rPr>
        <w:t>目标</w:t>
      </w:r>
      <w:r>
        <w:rPr>
          <w:rFonts w:ascii="Arial" w:hAnsi="Arial" w:eastAsia="Arial" w:cs="Arial"/>
          <w:color w:val="333333"/>
          <w:spacing w:val="-1"/>
        </w:rPr>
        <w:t>3</w:t>
      </w:r>
      <w:r>
        <w:rPr>
          <w:color w:val="333333"/>
          <w:spacing w:val="-1"/>
        </w:rPr>
        <w:t>（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架构思维与前沿技术）、目标</w:t>
      </w:r>
      <w:r>
        <w:rPr>
          <w:rFonts w:ascii="Arial" w:hAnsi="Arial" w:eastAsia="Arial" w:cs="Arial"/>
          <w:color w:val="333333"/>
          <w:spacing w:val="-2"/>
        </w:rPr>
        <w:t>4</w:t>
      </w:r>
      <w:r>
        <w:rPr>
          <w:color w:val="333333"/>
          <w:spacing w:val="-2"/>
        </w:rPr>
        <w:t>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综合交付与软技能）</w:t>
      </w:r>
    </w:p>
    <w:p w14:paraId="69BBFD8F">
      <w:pPr>
        <w:spacing w:line="323" w:lineRule="auto"/>
        <w:rPr>
          <w:rFonts w:ascii="Arial"/>
          <w:sz w:val="21"/>
        </w:rPr>
      </w:pPr>
    </w:p>
    <w:p w14:paraId="0CAE9EFE">
      <w:pPr>
        <w:spacing w:line="324" w:lineRule="auto"/>
        <w:rPr>
          <w:rFonts w:ascii="Arial"/>
          <w:sz w:val="21"/>
        </w:rPr>
      </w:pPr>
    </w:p>
    <w:p w14:paraId="217BF13B">
      <w:pPr>
        <w:pStyle w:val="2"/>
        <w:spacing w:before="128" w:line="179" w:lineRule="auto"/>
        <w:ind w:left="8"/>
        <w:outlineLvl w:val="0"/>
        <w:rPr>
          <w:sz w:val="30"/>
          <w:szCs w:val="30"/>
        </w:rPr>
      </w:pPr>
      <w:r>
        <w:rPr>
          <w:spacing w:val="-3"/>
          <w:sz w:val="30"/>
          <w:szCs w:val="30"/>
        </w:rPr>
        <w:t>一</w:t>
      </w:r>
      <w:r>
        <w:rPr>
          <w:spacing w:val="-40"/>
          <w:sz w:val="30"/>
          <w:szCs w:val="30"/>
        </w:rPr>
        <w:t xml:space="preserve"> </w:t>
      </w:r>
      <w:r>
        <w:rPr>
          <w:spacing w:val="-3"/>
          <w:sz w:val="30"/>
          <w:szCs w:val="30"/>
        </w:rPr>
        <w:t>、 实验背景与目的</w:t>
      </w:r>
    </w:p>
    <w:p w14:paraId="1202084F">
      <w:pPr>
        <w:pStyle w:val="2"/>
        <w:spacing w:before="256" w:line="187" w:lineRule="auto"/>
      </w:pPr>
      <w:r>
        <w:rPr>
          <w:color w:val="333333"/>
          <w:spacing w:val="2"/>
        </w:rPr>
        <w:t>在前几个实验中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2"/>
        </w:rPr>
        <w:t>，我们分别完成了以下几个核心组件：</w:t>
      </w:r>
    </w:p>
    <w:p w14:paraId="3F16D801">
      <w:pPr>
        <w:pStyle w:val="2"/>
        <w:spacing w:before="239" w:line="182" w:lineRule="auto"/>
        <w:ind w:left="164"/>
      </w:pPr>
      <w:r>
        <w:rPr>
          <w:rFonts w:ascii="Arial" w:hAnsi="Arial" w:eastAsia="Arial" w:cs="Arial"/>
          <w:color w:val="333333"/>
          <w:spacing w:val="2"/>
        </w:rPr>
        <w:t xml:space="preserve">1. </w:t>
      </w:r>
      <w:r>
        <w:rPr>
          <w:spacing w:val="2"/>
        </w:rPr>
        <w:t xml:space="preserve">数据清洗与 </w:t>
      </w:r>
      <w:r>
        <w:rPr>
          <w:rFonts w:ascii="Arial" w:hAnsi="Arial" w:eastAsia="Arial" w:cs="Arial"/>
          <w:b/>
          <w:bCs/>
        </w:rPr>
        <w:t>ELT</w:t>
      </w:r>
      <w:r>
        <w:rPr>
          <w:rFonts w:ascii="Arial" w:hAnsi="Arial" w:eastAsia="Arial" w:cs="Arial"/>
          <w:b/>
          <w:bCs/>
          <w:spacing w:val="2"/>
        </w:rPr>
        <w:t xml:space="preserve"> (</w:t>
      </w:r>
      <w:r>
        <w:rPr>
          <w:rFonts w:ascii="Arial" w:hAnsi="Arial" w:eastAsia="Arial" w:cs="Arial"/>
          <w:b/>
          <w:bCs/>
        </w:rPr>
        <w:t>Milestone</w:t>
      </w:r>
      <w:r>
        <w:rPr>
          <w:rFonts w:ascii="Arial" w:hAnsi="Arial" w:eastAsia="Arial" w:cs="Arial"/>
          <w:b/>
          <w:bCs/>
          <w:spacing w:val="14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>1)</w:t>
      </w:r>
      <w:r>
        <w:rPr>
          <w:color w:val="333333"/>
          <w:spacing w:val="2"/>
        </w:rPr>
        <w:t>：在本地利用</w:t>
      </w:r>
      <w:r>
        <w:rPr>
          <w:color w:val="333333"/>
          <w:spacing w:val="31"/>
        </w:rPr>
        <w:t xml:space="preserve"> 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2"/>
        </w:rPr>
        <w:t xml:space="preserve"> / </w:t>
      </w:r>
      <w:r>
        <w:rPr>
          <w:rFonts w:ascii="Arial" w:hAnsi="Arial" w:eastAsia="Arial" w:cs="Arial"/>
          <w:color w:val="333333"/>
        </w:rPr>
        <w:t>Polars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完成了千万级数据的预处理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，并生成了列式存</w:t>
      </w:r>
      <w:r>
        <w:rPr>
          <w:color w:val="333333"/>
          <w:spacing w:val="1"/>
        </w:rPr>
        <w:t>储的</w:t>
      </w:r>
      <w:r>
        <w:rPr>
          <w:color w:val="333333"/>
          <w:spacing w:val="12"/>
        </w:rPr>
        <w:t xml:space="preserve"> </w:t>
      </w:r>
      <w:r>
        <w:rPr>
          <w:rFonts w:ascii="Arial" w:hAnsi="Arial" w:eastAsia="Arial" w:cs="Arial"/>
          <w:color w:val="333333"/>
        </w:rPr>
        <w:t>Parquet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1"/>
        </w:rPr>
        <w:t>文件。</w:t>
      </w:r>
    </w:p>
    <w:p w14:paraId="78AD827B">
      <w:pPr>
        <w:pStyle w:val="2"/>
        <w:spacing w:before="72" w:line="230" w:lineRule="auto"/>
        <w:ind w:left="348" w:right="103" w:hanging="195"/>
      </w:pPr>
      <w:r>
        <w:rPr>
          <w:rFonts w:ascii="Arial" w:hAnsi="Arial" w:eastAsia="Arial" w:cs="Arial"/>
          <w:color w:val="333333"/>
          <w:spacing w:val="4"/>
        </w:rPr>
        <w:t xml:space="preserve">2. </w:t>
      </w:r>
      <w:r>
        <w:rPr>
          <w:spacing w:val="4"/>
        </w:rPr>
        <w:t xml:space="preserve">流批一体数据管道 </w:t>
      </w:r>
      <w:r>
        <w:rPr>
          <w:rFonts w:ascii="Arial" w:hAnsi="Arial" w:eastAsia="Arial" w:cs="Arial"/>
          <w:b/>
          <w:bCs/>
          <w:spacing w:val="4"/>
        </w:rPr>
        <w:t>(</w:t>
      </w:r>
      <w:r>
        <w:rPr>
          <w:rFonts w:ascii="Arial" w:hAnsi="Arial" w:eastAsia="Arial" w:cs="Arial"/>
          <w:b/>
          <w:bCs/>
        </w:rPr>
        <w:t>Milestone</w:t>
      </w:r>
      <w:r>
        <w:rPr>
          <w:rFonts w:ascii="Arial" w:hAnsi="Arial" w:eastAsia="Arial" w:cs="Arial"/>
          <w:b/>
          <w:bCs/>
          <w:spacing w:val="4"/>
        </w:rPr>
        <w:t xml:space="preserve"> 2)</w:t>
      </w:r>
      <w:r>
        <w:rPr>
          <w:color w:val="333333"/>
          <w:spacing w:val="4"/>
        </w:rPr>
        <w:t>：编写了实时数据模拟器</w:t>
      </w:r>
      <w:r>
        <w:rPr>
          <w:color w:val="333333"/>
          <w:spacing w:val="3"/>
        </w:rPr>
        <w:t>（</w:t>
      </w:r>
      <w:r>
        <w:rPr>
          <w:color w:val="333333"/>
          <w:spacing w:val="-22"/>
        </w:rPr>
        <w:t xml:space="preserve"> </w:t>
      </w:r>
      <w:r>
        <w:rPr>
          <w:rFonts w:ascii="Arial" w:hAnsi="Arial" w:eastAsia="Arial" w:cs="Arial"/>
          <w:color w:val="333333"/>
        </w:rPr>
        <w:t>Producer</w:t>
      </w:r>
      <w:r>
        <w:rPr>
          <w:color w:val="333333"/>
          <w:spacing w:val="-37"/>
        </w:rPr>
        <w:t>），</w:t>
      </w:r>
      <w:r>
        <w:rPr>
          <w:color w:val="333333"/>
          <w:spacing w:val="3"/>
        </w:rPr>
        <w:t>利用内存队列</w:t>
      </w:r>
      <w:r>
        <w:rPr>
          <w:rFonts w:ascii="Arial" w:hAnsi="Arial" w:eastAsia="Arial" w:cs="Arial"/>
          <w:color w:val="333333"/>
          <w:spacing w:val="3"/>
        </w:rPr>
        <w:t>/</w:t>
      </w:r>
      <w:r>
        <w:rPr>
          <w:color w:val="333333"/>
          <w:spacing w:val="3"/>
        </w:rPr>
        <w:t>消息队列实现了实时数据消费与机器学习流式预测</w:t>
      </w:r>
      <w:r>
        <w:rPr>
          <w:color w:val="333333"/>
        </w:rPr>
        <w:t>打标。</w:t>
      </w:r>
    </w:p>
    <w:p w14:paraId="7F88722D">
      <w:pPr>
        <w:pStyle w:val="2"/>
        <w:spacing w:before="7" w:line="228" w:lineRule="auto"/>
        <w:ind w:left="349" w:right="93" w:hanging="195"/>
      </w:pPr>
      <w:r>
        <w:rPr>
          <w:rFonts w:ascii="Arial" w:hAnsi="Arial" w:eastAsia="Arial" w:cs="Arial"/>
          <w:color w:val="333333"/>
          <w:spacing w:val="2"/>
        </w:rPr>
        <w:t>3.</w:t>
      </w:r>
      <w:r>
        <w:rPr>
          <w:rFonts w:ascii="Arial" w:hAnsi="Arial" w:eastAsia="Arial" w:cs="Arial"/>
          <w:color w:val="333333"/>
          <w:spacing w:val="13"/>
          <w:w w:val="101"/>
        </w:rPr>
        <w:t xml:space="preserve"> </w:t>
      </w:r>
      <w:r>
        <w:rPr>
          <w:rFonts w:ascii="Arial" w:hAnsi="Arial" w:eastAsia="Arial" w:cs="Arial"/>
          <w:b/>
          <w:bCs/>
        </w:rPr>
        <w:t>LLM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spacing w:val="2"/>
        </w:rPr>
        <w:t xml:space="preserve">非结构化数据处理 </w:t>
      </w:r>
      <w:r>
        <w:rPr>
          <w:rFonts w:ascii="Arial" w:hAnsi="Arial" w:eastAsia="Arial" w:cs="Arial"/>
          <w:b/>
          <w:bCs/>
          <w:spacing w:val="2"/>
        </w:rPr>
        <w:t>(</w:t>
      </w:r>
      <w:r>
        <w:rPr>
          <w:rFonts w:ascii="Arial" w:hAnsi="Arial" w:eastAsia="Arial" w:cs="Arial"/>
          <w:b/>
          <w:bCs/>
        </w:rPr>
        <w:t>Milestone</w:t>
      </w:r>
      <w:r>
        <w:rPr>
          <w:rFonts w:ascii="Arial" w:hAnsi="Arial" w:eastAsia="Arial" w:cs="Arial"/>
          <w:b/>
          <w:bCs/>
          <w:spacing w:val="2"/>
        </w:rPr>
        <w:t xml:space="preserve"> 3)</w:t>
      </w:r>
      <w:r>
        <w:rPr>
          <w:color w:val="333333"/>
          <w:spacing w:val="2"/>
        </w:rPr>
        <w:t xml:space="preserve">：调用第三方大语言模型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2"/>
          <w:w w:val="102"/>
        </w:rPr>
        <w:t xml:space="preserve"> </w:t>
      </w:r>
      <w:r>
        <w:rPr>
          <w:color w:val="333333"/>
          <w:spacing w:val="2"/>
        </w:rPr>
        <w:t>实现了文本细粒度特征抽取（情感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、标签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、分类等</w:t>
      </w:r>
      <w:r>
        <w:rPr>
          <w:color w:val="333333"/>
          <w:spacing w:val="-27"/>
        </w:rPr>
        <w:t>），</w:t>
      </w:r>
      <w:r>
        <w:rPr>
          <w:color w:val="333333"/>
          <w:spacing w:val="2"/>
        </w:rPr>
        <w:t>通过高并发与指</w:t>
      </w:r>
      <w:r>
        <w:rPr>
          <w:color w:val="333333"/>
          <w:spacing w:val="3"/>
        </w:rPr>
        <w:t>数退避重试解决了大规模特征映射瓶颈。</w:t>
      </w:r>
      <w:bookmarkStart w:id="0" w:name="_GoBack"/>
      <w:bookmarkEnd w:id="0"/>
    </w:p>
    <w:p w14:paraId="67FA9E24">
      <w:pPr>
        <w:pStyle w:val="2"/>
        <w:spacing w:before="11" w:line="238" w:lineRule="auto"/>
        <w:ind w:left="352" w:right="71" w:hanging="198"/>
      </w:pPr>
      <w:r>
        <w:rPr>
          <w:rFonts w:ascii="Arial" w:hAnsi="Arial" w:eastAsia="Arial" w:cs="Arial"/>
          <w:color w:val="333333"/>
          <w:spacing w:val="1"/>
        </w:rPr>
        <w:t xml:space="preserve">4. </w:t>
      </w:r>
      <w:r>
        <w:rPr>
          <w:spacing w:val="1"/>
        </w:rPr>
        <w:t xml:space="preserve">数据看板与 </w:t>
      </w:r>
      <w:r>
        <w:rPr>
          <w:rFonts w:ascii="Arial" w:hAnsi="Arial" w:eastAsia="Arial" w:cs="Arial"/>
          <w:b/>
          <w:bCs/>
        </w:rPr>
        <w:t>Web</w:t>
      </w:r>
      <w:r>
        <w:rPr>
          <w:rFonts w:ascii="Arial" w:hAnsi="Arial" w:eastAsia="Arial" w:cs="Arial"/>
          <w:b/>
          <w:bCs/>
          <w:spacing w:val="1"/>
        </w:rPr>
        <w:t xml:space="preserve"> </w:t>
      </w:r>
      <w:r>
        <w:rPr>
          <w:spacing w:val="1"/>
        </w:rPr>
        <w:t xml:space="preserve">交互 </w:t>
      </w:r>
      <w:r>
        <w:rPr>
          <w:rFonts w:ascii="Arial" w:hAnsi="Arial" w:eastAsia="Arial" w:cs="Arial"/>
          <w:b/>
          <w:bCs/>
          <w:spacing w:val="1"/>
        </w:rPr>
        <w:t>(</w:t>
      </w:r>
      <w:r>
        <w:rPr>
          <w:rFonts w:ascii="Arial" w:hAnsi="Arial" w:eastAsia="Arial" w:cs="Arial"/>
          <w:b/>
          <w:bCs/>
        </w:rPr>
        <w:t>Milestone</w:t>
      </w:r>
      <w:r>
        <w:rPr>
          <w:rFonts w:ascii="Arial" w:hAnsi="Arial" w:eastAsia="Arial" w:cs="Arial"/>
          <w:b/>
          <w:bCs/>
          <w:spacing w:val="1"/>
        </w:rPr>
        <w:t xml:space="preserve"> 4 - </w:t>
      </w:r>
      <w:r>
        <w:rPr>
          <w:rFonts w:ascii="Arial" w:hAnsi="Arial" w:eastAsia="Arial" w:cs="Arial"/>
          <w:b/>
          <w:bCs/>
        </w:rPr>
        <w:t>Week</w:t>
      </w:r>
      <w:r>
        <w:rPr>
          <w:rFonts w:ascii="Arial" w:hAnsi="Arial" w:eastAsia="Arial" w:cs="Arial"/>
          <w:b/>
          <w:bCs/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12 &amp;</w:t>
      </w:r>
      <w:r>
        <w:rPr>
          <w:rFonts w:ascii="Arial" w:hAnsi="Arial" w:eastAsia="Arial" w:cs="Arial"/>
          <w:b/>
          <w:bCs/>
          <w:spacing w:val="12"/>
        </w:rPr>
        <w:t xml:space="preserve"> </w:t>
      </w:r>
      <w:r>
        <w:rPr>
          <w:rFonts w:ascii="Arial" w:hAnsi="Arial" w:eastAsia="Arial" w:cs="Arial"/>
          <w:b/>
          <w:bCs/>
          <w:spacing w:val="1"/>
        </w:rPr>
        <w:t>13)</w:t>
      </w:r>
      <w:r>
        <w:rPr>
          <w:color w:val="333333"/>
          <w:spacing w:val="1"/>
        </w:rPr>
        <w:t>：设计了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FastAPI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1"/>
        </w:rPr>
        <w:t xml:space="preserve">数据接口 ，并利用前端 </w:t>
      </w:r>
      <w:r>
        <w:rPr>
          <w:rFonts w:ascii="Arial" w:hAnsi="Arial" w:eastAsia="Arial" w:cs="Arial"/>
          <w:color w:val="333333"/>
        </w:rPr>
        <w:t>ECharts</w:t>
      </w:r>
      <w:r>
        <w:rPr>
          <w:rFonts w:ascii="Arial" w:hAnsi="Arial" w:eastAsia="Arial" w:cs="Arial"/>
          <w:color w:val="333333"/>
          <w:spacing w:val="13"/>
          <w:w w:val="101"/>
        </w:rPr>
        <w:t xml:space="preserve"> </w:t>
      </w:r>
      <w:r>
        <w:rPr>
          <w:color w:val="333333"/>
          <w:spacing w:val="1"/>
        </w:rPr>
        <w:t>实现了具备多维联动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、搜索防抖及高级交互（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1"/>
        </w:rPr>
        <w:t>如维度下钻</w:t>
      </w:r>
      <w:r>
        <w:rPr>
          <w:rFonts w:ascii="Arial" w:hAnsi="Arial" w:eastAsia="Arial" w:cs="Arial"/>
          <w:color w:val="333333"/>
          <w:spacing w:val="1"/>
        </w:rPr>
        <w:t>/</w:t>
      </w:r>
      <w:r>
        <w:rPr>
          <w:color w:val="333333"/>
          <w:spacing w:val="1"/>
        </w:rPr>
        <w:t>刷选）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1"/>
        </w:rPr>
        <w:t>的数据分析看板。</w:t>
      </w:r>
    </w:p>
    <w:p w14:paraId="6B6AEB27">
      <w:pPr>
        <w:pStyle w:val="2"/>
        <w:spacing w:before="158" w:line="191" w:lineRule="auto"/>
        <w:ind w:left="2"/>
      </w:pPr>
      <w:r>
        <w:rPr>
          <w:spacing w:val="2"/>
        </w:rPr>
        <w:t xml:space="preserve">到了第 </w:t>
      </w:r>
      <w:r>
        <w:rPr>
          <w:rFonts w:ascii="Arial" w:hAnsi="Arial" w:eastAsia="Arial" w:cs="Arial"/>
          <w:b/>
          <w:bCs/>
          <w:spacing w:val="2"/>
        </w:rPr>
        <w:t xml:space="preserve">14 </w:t>
      </w:r>
      <w:r>
        <w:rPr>
          <w:spacing w:val="2"/>
        </w:rPr>
        <w:t>周，我们需要跨越</w:t>
      </w:r>
      <w:r>
        <w:rPr>
          <w:rFonts w:ascii="Arial" w:hAnsi="Arial" w:eastAsia="Arial" w:cs="Arial"/>
          <w:b/>
          <w:bCs/>
          <w:spacing w:val="2"/>
        </w:rPr>
        <w:t>“</w:t>
      </w:r>
      <w:r>
        <w:rPr>
          <w:spacing w:val="2"/>
        </w:rPr>
        <w:t>零散代码片段</w:t>
      </w:r>
      <w:r>
        <w:rPr>
          <w:rFonts w:ascii="Arial" w:hAnsi="Arial" w:eastAsia="Arial" w:cs="Arial"/>
          <w:b/>
          <w:bCs/>
          <w:spacing w:val="2"/>
        </w:rPr>
        <w:t>”</w:t>
      </w:r>
      <w:r>
        <w:rPr>
          <w:spacing w:val="2"/>
        </w:rPr>
        <w:t>到</w:t>
      </w:r>
      <w:r>
        <w:rPr>
          <w:rFonts w:ascii="Arial" w:hAnsi="Arial" w:eastAsia="Arial" w:cs="Arial"/>
          <w:b/>
          <w:bCs/>
          <w:spacing w:val="2"/>
        </w:rPr>
        <w:t>“</w:t>
      </w:r>
      <w:r>
        <w:rPr>
          <w:spacing w:val="2"/>
        </w:rPr>
        <w:t>产品级工程</w:t>
      </w:r>
      <w:r>
        <w:rPr>
          <w:rFonts w:ascii="Arial" w:hAnsi="Arial" w:eastAsia="Arial" w:cs="Arial"/>
          <w:b/>
          <w:bCs/>
          <w:spacing w:val="2"/>
        </w:rPr>
        <w:t>”</w:t>
      </w:r>
      <w:r>
        <w:rPr>
          <w:spacing w:val="2"/>
        </w:rPr>
        <w:t>的鸿沟。</w:t>
      </w:r>
    </w:p>
    <w:p w14:paraId="4912786B">
      <w:pPr>
        <w:pStyle w:val="2"/>
        <w:spacing w:before="51" w:line="232" w:lineRule="auto"/>
        <w:ind w:left="1" w:right="241" w:firstLine="2"/>
      </w:pPr>
      <w:r>
        <w:rPr>
          <w:color w:val="333333"/>
          <w:spacing w:val="1"/>
        </w:rPr>
        <w:t>一个成熟的工程项目 ，仅有能跑的代码是不够的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。如果环境难以迁移（依赖缺失或版本冲突）、启动</w:t>
      </w:r>
      <w:r>
        <w:rPr>
          <w:color w:val="333333"/>
        </w:rPr>
        <w:t>繁琐（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需要手动开四五个终端运行不同脚</w:t>
      </w:r>
      <w:r>
        <w:rPr>
          <w:color w:val="333333"/>
          <w:spacing w:val="1"/>
        </w:rPr>
        <w:t>本）、或者遇到环境变动就直接崩溃（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路径硬编码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</w:t>
      </w:r>
      <w:r>
        <w:rPr>
          <w:color w:val="333333"/>
        </w:rPr>
        <w:t>数据库锁死</w:t>
      </w:r>
      <w:r>
        <w:rPr>
          <w:color w:val="333333"/>
          <w:spacing w:val="-36"/>
        </w:rPr>
        <w:t>），</w:t>
      </w:r>
      <w:r>
        <w:rPr>
          <w:color w:val="333333"/>
        </w:rPr>
        <w:t>那么这个系统就无法实现真正的交付。</w:t>
      </w:r>
    </w:p>
    <w:p w14:paraId="188A1123">
      <w:pPr>
        <w:pStyle w:val="2"/>
        <w:spacing w:before="164" w:line="187" w:lineRule="auto"/>
        <w:ind w:left="1"/>
      </w:pPr>
      <w:r>
        <w:rPr>
          <w:color w:val="333333"/>
          <w:spacing w:val="2"/>
        </w:rPr>
        <w:t>本实验的训练目标：</w:t>
      </w:r>
    </w:p>
    <w:p w14:paraId="48F74901">
      <w:pPr>
        <w:pStyle w:val="2"/>
        <w:spacing w:before="229" w:line="237" w:lineRule="auto"/>
        <w:ind w:left="348" w:hanging="184"/>
      </w:pPr>
      <w:r>
        <w:rPr>
          <w:rFonts w:ascii="Arial" w:hAnsi="Arial" w:eastAsia="Arial" w:cs="Arial"/>
          <w:color w:val="333333"/>
          <w:spacing w:val="3"/>
        </w:rPr>
        <w:t xml:space="preserve">1. </w:t>
      </w:r>
      <w:r>
        <w:rPr>
          <w:spacing w:val="3"/>
        </w:rPr>
        <w:t xml:space="preserve">全链路系统集成 </w:t>
      </w:r>
      <w:r>
        <w:rPr>
          <w:rFonts w:ascii="Arial" w:hAnsi="Arial" w:eastAsia="Arial" w:cs="Arial"/>
          <w:b/>
          <w:bCs/>
          <w:spacing w:val="3"/>
        </w:rPr>
        <w:t>(E2</w:t>
      </w:r>
      <w:r>
        <w:rPr>
          <w:rFonts w:ascii="Arial" w:hAnsi="Arial" w:eastAsia="Arial" w:cs="Arial"/>
          <w:b/>
          <w:bCs/>
        </w:rPr>
        <w:t>E</w:t>
      </w:r>
      <w:r>
        <w:rPr>
          <w:rFonts w:ascii="Arial" w:hAnsi="Arial" w:eastAsia="Arial" w:cs="Arial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b/>
          <w:bCs/>
        </w:rPr>
        <w:t>Integration</w:t>
      </w:r>
      <w:r>
        <w:rPr>
          <w:rFonts w:ascii="Arial" w:hAnsi="Arial" w:eastAsia="Arial" w:cs="Arial"/>
          <w:b/>
          <w:bCs/>
          <w:spacing w:val="3"/>
        </w:rPr>
        <w:t>)</w:t>
      </w:r>
      <w:r>
        <w:rPr>
          <w:color w:val="333333"/>
          <w:spacing w:val="3"/>
        </w:rPr>
        <w:t>：打通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 xml:space="preserve">数据流模拟 </w:t>
      </w:r>
      <w:r>
        <w:rPr>
          <w:rFonts w:ascii="Arial" w:hAnsi="Arial" w:eastAsia="Arial" w:cs="Arial"/>
          <w:color w:val="333333"/>
          <w:spacing w:val="3"/>
        </w:rPr>
        <w:t>-&gt;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3"/>
        </w:rPr>
        <w:t xml:space="preserve">队列监听 </w:t>
      </w:r>
      <w:r>
        <w:rPr>
          <w:rFonts w:ascii="Arial" w:hAnsi="Arial" w:eastAsia="Arial" w:cs="Arial"/>
          <w:color w:val="333333"/>
          <w:spacing w:val="3"/>
        </w:rPr>
        <w:t xml:space="preserve">-&gt; </w:t>
      </w:r>
      <w:r>
        <w:rPr>
          <w:color w:val="333333"/>
          <w:spacing w:val="3"/>
        </w:rPr>
        <w:t xml:space="preserve">特征提取 </w:t>
      </w:r>
      <w:r>
        <w:rPr>
          <w:rFonts w:ascii="Arial" w:hAnsi="Arial" w:eastAsia="Arial" w:cs="Arial"/>
          <w:color w:val="333333"/>
          <w:spacing w:val="3"/>
        </w:rPr>
        <w:t xml:space="preserve">-&gt; </w:t>
      </w:r>
      <w:r>
        <w:rPr>
          <w:color w:val="333333"/>
          <w:spacing w:val="3"/>
        </w:rPr>
        <w:t xml:space="preserve">数据持久化 </w:t>
      </w:r>
      <w:r>
        <w:rPr>
          <w:rFonts w:ascii="Arial" w:hAnsi="Arial" w:eastAsia="Arial" w:cs="Arial"/>
          <w:color w:val="333333"/>
          <w:spacing w:val="3"/>
        </w:rPr>
        <w:t>-&gt;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3"/>
        </w:rPr>
        <w:t>后端</w:t>
      </w:r>
      <w:r>
        <w:rPr>
          <w:color w:val="333333"/>
          <w:spacing w:val="2"/>
        </w:rPr>
        <w:t xml:space="preserve">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2"/>
        </w:rPr>
        <w:t>服务</w:t>
      </w:r>
      <w:r>
        <w:rPr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-&gt;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2"/>
        </w:rPr>
        <w:t>前端仪表盘渲染</w:t>
      </w:r>
      <w:r>
        <w:rPr>
          <w:rFonts w:ascii="Arial" w:hAnsi="Arial" w:eastAsia="Arial" w:cs="Arial"/>
          <w:color w:val="333333"/>
          <w:spacing w:val="2"/>
        </w:rPr>
        <w:t>”</w:t>
      </w:r>
      <w:r>
        <w:rPr>
          <w:rFonts w:ascii="Arial" w:hAnsi="Arial" w:eastAsia="Arial" w:cs="Arial"/>
          <w:color w:val="333333"/>
          <w:spacing w:val="-33"/>
        </w:rPr>
        <w:t xml:space="preserve"> </w:t>
      </w:r>
      <w:r>
        <w:rPr>
          <w:color w:val="333333"/>
          <w:spacing w:val="2"/>
        </w:rPr>
        <w:t>的整个</w:t>
      </w:r>
      <w:r>
        <w:rPr>
          <w:color w:val="333333"/>
        </w:rPr>
        <w:t>链条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，确保系统整体联调无死锁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、无阻塞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、高内聚。</w:t>
      </w:r>
    </w:p>
    <w:p w14:paraId="2091C9B6">
      <w:pPr>
        <w:pStyle w:val="2"/>
        <w:spacing w:line="227" w:lineRule="auto"/>
        <w:ind w:left="352" w:right="6" w:hanging="199"/>
      </w:pPr>
      <w:r>
        <w:rPr>
          <w:rFonts w:ascii="Arial" w:hAnsi="Arial" w:eastAsia="Arial" w:cs="Arial"/>
          <w:color w:val="333333"/>
          <w:spacing w:val="3"/>
        </w:rPr>
        <w:t xml:space="preserve">2. </w:t>
      </w:r>
      <w:r>
        <w:rPr>
          <w:spacing w:val="3"/>
        </w:rPr>
        <w:t>环境依赖规范化</w:t>
      </w:r>
      <w:r>
        <w:rPr>
          <w:color w:val="333333"/>
          <w:spacing w:val="3"/>
        </w:rPr>
        <w:t xml:space="preserve">：掌握现代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项目的依赖项隔离与精准导出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3"/>
        </w:rPr>
        <w:t xml:space="preserve">，编写无冗余的   </w:t>
      </w:r>
      <w:r>
        <w:rPr>
          <w:rFonts w:ascii="Lucida Console" w:hAnsi="Lucida Console" w:eastAsia="Lucida Console" w:cs="Lucida Console"/>
          <w:sz w:val="14"/>
          <w:szCs w:val="14"/>
        </w:rPr>
        <w:t>requirements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txt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color w:val="333333"/>
          <w:spacing w:val="3"/>
        </w:rPr>
        <w:t>，确保项目在其他环境下的零阻碍重</w:t>
      </w:r>
      <w:r>
        <w:rPr>
          <w:color w:val="333333"/>
          <w:spacing w:val="-4"/>
        </w:rPr>
        <w:t>建。</w:t>
      </w:r>
    </w:p>
    <w:p w14:paraId="4A8AA07B">
      <w:pPr>
        <w:pStyle w:val="2"/>
        <w:spacing w:before="14" w:line="232" w:lineRule="auto"/>
        <w:ind w:left="358" w:right="45" w:hanging="204"/>
      </w:pPr>
      <w:r>
        <w:rPr>
          <w:rFonts w:ascii="Arial" w:hAnsi="Arial" w:eastAsia="Arial" w:cs="Arial"/>
          <w:color w:val="333333"/>
          <w:spacing w:val="4"/>
        </w:rPr>
        <w:t xml:space="preserve">3. </w:t>
      </w:r>
      <w:r>
        <w:rPr>
          <w:spacing w:val="4"/>
        </w:rPr>
        <w:t>交付级文档撰写</w:t>
      </w:r>
      <w:r>
        <w:rPr>
          <w:color w:val="333333"/>
          <w:spacing w:val="4"/>
        </w:rPr>
        <w:t xml:space="preserve">：基于 </w:t>
      </w:r>
      <w:r>
        <w:rPr>
          <w:rFonts w:ascii="Arial" w:hAnsi="Arial" w:eastAsia="Arial" w:cs="Arial"/>
          <w:color w:val="333333"/>
        </w:rPr>
        <w:t>markdown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标准，撰写具备工</w:t>
      </w:r>
      <w:r>
        <w:rPr>
          <w:color w:val="333333"/>
          <w:spacing w:val="3"/>
        </w:rPr>
        <w:t xml:space="preserve">业级品质的项目   </w:t>
      </w: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README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md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31"/>
          <w:sz w:val="14"/>
          <w:szCs w:val="14"/>
        </w:rPr>
        <w:t xml:space="preserve"> </w:t>
      </w:r>
      <w:r>
        <w:rPr>
          <w:color w:val="333333"/>
          <w:spacing w:val="3"/>
        </w:rPr>
        <w:t>文档，利用</w:t>
      </w:r>
      <w:r>
        <w:rPr>
          <w:color w:val="333333"/>
          <w:spacing w:val="32"/>
        </w:rPr>
        <w:t xml:space="preserve"> </w:t>
      </w:r>
      <w:r>
        <w:rPr>
          <w:rFonts w:ascii="Arial" w:hAnsi="Arial" w:eastAsia="Arial" w:cs="Arial"/>
          <w:color w:val="333333"/>
        </w:rPr>
        <w:t>Mermaid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绘制清晰的数据流拓扑与系统架构</w:t>
      </w:r>
      <w:r>
        <w:rPr>
          <w:color w:val="333333"/>
          <w:spacing w:val="1"/>
        </w:rPr>
        <w:t>图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"/>
        </w:rPr>
        <w:t>，确保外部工程师能够快速理解和上手。</w:t>
      </w:r>
    </w:p>
    <w:p w14:paraId="568F3205">
      <w:pPr>
        <w:pStyle w:val="2"/>
        <w:spacing w:before="1" w:line="239" w:lineRule="auto"/>
        <w:ind w:left="351" w:right="165" w:hanging="197"/>
      </w:pPr>
      <w:r>
        <w:rPr>
          <w:rFonts w:ascii="Arial" w:hAnsi="Arial" w:eastAsia="Arial" w:cs="Arial"/>
          <w:color w:val="333333"/>
        </w:rPr>
        <w:t>4.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t>防御性编程与健壮性调优</w:t>
      </w:r>
      <w:r>
        <w:rPr>
          <w:color w:val="333333"/>
        </w:rPr>
        <w:t>：使用</w:t>
      </w:r>
      <w:r>
        <w:rPr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 xml:space="preserve">AI </w:t>
      </w:r>
      <w:r>
        <w:rPr>
          <w:color w:val="333333"/>
        </w:rPr>
        <w:t>辅助发现代码中的脆弱环节点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，重点处理并发写库冲突（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 xml:space="preserve">如 </w:t>
      </w:r>
      <w:r>
        <w:rPr>
          <w:rFonts w:ascii="Arial" w:hAnsi="Arial" w:eastAsia="Arial" w:cs="Arial"/>
          <w:color w:val="333333"/>
        </w:rPr>
        <w:t xml:space="preserve">DuckDB </w:t>
      </w:r>
      <w:r>
        <w:rPr>
          <w:color w:val="333333"/>
        </w:rPr>
        <w:t>并发锁限制）、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4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 xml:space="preserve">Key </w:t>
      </w:r>
      <w:r>
        <w:rPr>
          <w:color w:val="333333"/>
          <w:spacing w:val="-1"/>
        </w:rPr>
        <w:t>缺失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、网</w:t>
      </w:r>
      <w:r>
        <w:rPr>
          <w:color w:val="333333"/>
          <w:spacing w:val="1"/>
        </w:rPr>
        <w:t>络抖动等异常，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1"/>
        </w:rPr>
        <w:t>实现优雅退避与降级容错。</w:t>
      </w:r>
    </w:p>
    <w:p w14:paraId="649BCE5E">
      <w:pPr>
        <w:spacing w:line="284" w:lineRule="auto"/>
        <w:rPr>
          <w:rFonts w:ascii="Arial"/>
          <w:sz w:val="21"/>
        </w:rPr>
      </w:pPr>
    </w:p>
    <w:p w14:paraId="0E474970">
      <w:pPr>
        <w:spacing w:line="284" w:lineRule="auto"/>
        <w:rPr>
          <w:rFonts w:ascii="Arial"/>
          <w:sz w:val="21"/>
        </w:rPr>
      </w:pPr>
    </w:p>
    <w:p w14:paraId="0F42CA50">
      <w:pPr>
        <w:pStyle w:val="2"/>
        <w:spacing w:before="129" w:line="180" w:lineRule="auto"/>
        <w:ind w:left="9"/>
        <w:outlineLvl w:val="0"/>
        <w:rPr>
          <w:sz w:val="30"/>
          <w:szCs w:val="30"/>
        </w:rPr>
      </w:pPr>
      <w:r>
        <w:rPr>
          <w:spacing w:val="-7"/>
          <w:sz w:val="30"/>
          <w:szCs w:val="30"/>
        </w:rPr>
        <w:t>二</w:t>
      </w:r>
      <w:r>
        <w:rPr>
          <w:spacing w:val="-35"/>
          <w:sz w:val="30"/>
          <w:szCs w:val="30"/>
        </w:rPr>
        <w:t xml:space="preserve"> </w:t>
      </w:r>
      <w:r>
        <w:rPr>
          <w:spacing w:val="-7"/>
          <w:sz w:val="30"/>
          <w:szCs w:val="30"/>
        </w:rPr>
        <w:t>、 实验准备</w:t>
      </w:r>
    </w:p>
    <w:p w14:paraId="0FBD0CF2">
      <w:pPr>
        <w:pStyle w:val="2"/>
        <w:spacing w:before="266" w:line="188" w:lineRule="auto"/>
        <w:ind w:left="164"/>
        <w:outlineLvl w:val="1"/>
      </w:pPr>
      <w:r>
        <w:rPr>
          <w:rFonts w:ascii="Arial" w:hAnsi="Arial" w:eastAsia="Arial" w:cs="Arial"/>
          <w:color w:val="333333"/>
        </w:rPr>
        <w:t xml:space="preserve">1. </w:t>
      </w:r>
      <w:r>
        <w:t>代码基础</w:t>
      </w:r>
      <w:r>
        <w:rPr>
          <w:color w:val="333333"/>
        </w:rPr>
        <w:t>：</w:t>
      </w:r>
    </w:p>
    <w:p w14:paraId="2587C9AA">
      <w:pPr>
        <w:pStyle w:val="2"/>
        <w:spacing w:before="53" w:line="184" w:lineRule="auto"/>
        <w:ind w:left="505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</w:rPr>
        <w:t xml:space="preserve">  </w:t>
      </w:r>
      <w:r>
        <w:rPr>
          <w:color w:val="333333"/>
          <w:spacing w:val="2"/>
        </w:rPr>
        <w:t>确保前</w:t>
      </w:r>
      <w:r>
        <w:rPr>
          <w:color w:val="333333"/>
          <w:spacing w:val="13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 xml:space="preserve">13 </w:t>
      </w:r>
      <w:r>
        <w:rPr>
          <w:color w:val="333333"/>
          <w:spacing w:val="2"/>
        </w:rPr>
        <w:t>周的所有实验代码和中间数据产出（</w:t>
      </w:r>
      <w:r>
        <w:rPr>
          <w:color w:val="333333"/>
          <w:spacing w:val="-29"/>
        </w:rPr>
        <w:t xml:space="preserve"> </w:t>
      </w:r>
      <w:r>
        <w:rPr>
          <w:rFonts w:ascii="Arial" w:hAnsi="Arial" w:eastAsia="Arial" w:cs="Arial"/>
          <w:color w:val="333333"/>
        </w:rPr>
        <w:t>CSV</w:t>
      </w:r>
      <w:r>
        <w:rPr>
          <w:rFonts w:ascii="Arial" w:hAnsi="Arial" w:eastAsia="Arial" w:cs="Arial"/>
          <w:color w:val="333333"/>
          <w:spacing w:val="-26"/>
        </w:rPr>
        <w:t xml:space="preserve"> </w:t>
      </w:r>
      <w:r>
        <w:rPr>
          <w:color w:val="333333"/>
          <w:spacing w:val="2"/>
        </w:rPr>
        <w:t>、</w:t>
      </w:r>
      <w:r>
        <w:rPr>
          <w:rFonts w:ascii="Arial" w:hAnsi="Arial" w:eastAsia="Arial" w:cs="Arial"/>
          <w:color w:val="333333"/>
        </w:rPr>
        <w:t>Parquet</w:t>
      </w:r>
      <w:r>
        <w:rPr>
          <w:rFonts w:ascii="Arial" w:hAnsi="Arial" w:eastAsia="Arial" w:cs="Arial"/>
          <w:color w:val="333333"/>
          <w:spacing w:val="-25"/>
        </w:rPr>
        <w:t xml:space="preserve"> </w:t>
      </w:r>
      <w:r>
        <w:rPr>
          <w:color w:val="333333"/>
          <w:spacing w:val="2"/>
        </w:rPr>
        <w:t>、</w:t>
      </w:r>
      <w:r>
        <w:rPr>
          <w:rFonts w:ascii="Arial" w:hAnsi="Arial" w:eastAsia="Arial" w:cs="Arial"/>
          <w:color w:val="333333"/>
        </w:rPr>
        <w:t>SQLite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或 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数据库文件）均完整保存在工作目录下。</w:t>
      </w:r>
    </w:p>
    <w:p w14:paraId="7BA3B611">
      <w:pPr>
        <w:pStyle w:val="2"/>
        <w:spacing w:before="59" w:line="188" w:lineRule="auto"/>
        <w:ind w:left="153"/>
        <w:outlineLvl w:val="1"/>
      </w:pPr>
      <w:r>
        <w:rPr>
          <w:rFonts w:ascii="Arial" w:hAnsi="Arial" w:eastAsia="Arial" w:cs="Arial"/>
          <w:color w:val="333333"/>
          <w:spacing w:val="1"/>
        </w:rPr>
        <w:t xml:space="preserve">2.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1"/>
        </w:rPr>
        <w:t xml:space="preserve"> </w:t>
      </w:r>
      <w:r>
        <w:rPr>
          <w:spacing w:val="1"/>
        </w:rPr>
        <w:t>协同准备</w:t>
      </w:r>
      <w:r>
        <w:rPr>
          <w:color w:val="333333"/>
          <w:spacing w:val="1"/>
        </w:rPr>
        <w:t>：</w:t>
      </w:r>
    </w:p>
    <w:p w14:paraId="6C5575EE">
      <w:pPr>
        <w:pStyle w:val="2"/>
        <w:spacing w:before="55" w:line="183" w:lineRule="auto"/>
        <w:ind w:left="505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</w:rPr>
        <w:t xml:space="preserve">  </w:t>
      </w:r>
      <w:r>
        <w:rPr>
          <w:color w:val="333333"/>
          <w:spacing w:val="1"/>
        </w:rPr>
        <w:t xml:space="preserve">准备好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编程助手（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"/>
        </w:rPr>
        <w:t xml:space="preserve">如 </w:t>
      </w:r>
      <w:r>
        <w:rPr>
          <w:rFonts w:ascii="Arial" w:hAnsi="Arial" w:eastAsia="Arial" w:cs="Arial"/>
          <w:color w:val="333333"/>
        </w:rPr>
        <w:t>Claude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rFonts w:ascii="Arial" w:hAnsi="Arial" w:eastAsia="Arial" w:cs="Arial"/>
          <w:color w:val="333333"/>
        </w:rPr>
        <w:t>Code</w:t>
      </w:r>
      <w:r>
        <w:rPr>
          <w:rFonts w:ascii="Arial" w:hAnsi="Arial" w:eastAsia="Arial" w:cs="Arial"/>
          <w:color w:val="333333"/>
          <w:spacing w:val="1"/>
        </w:rPr>
        <w:t xml:space="preserve">, </w:t>
      </w:r>
      <w:r>
        <w:rPr>
          <w:rFonts w:ascii="Arial" w:hAnsi="Arial" w:eastAsia="Arial" w:cs="Arial"/>
          <w:color w:val="333333"/>
        </w:rPr>
        <w:t>Qwen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rFonts w:ascii="Arial" w:hAnsi="Arial" w:eastAsia="Arial" w:cs="Arial"/>
          <w:color w:val="333333"/>
        </w:rPr>
        <w:t>Code</w:t>
      </w:r>
      <w:r>
        <w:rPr>
          <w:rFonts w:ascii="Arial" w:hAnsi="Arial" w:eastAsia="Arial" w:cs="Arial"/>
          <w:color w:val="333333"/>
          <w:spacing w:val="1"/>
        </w:rPr>
        <w:t xml:space="preserve">, </w:t>
      </w:r>
      <w:r>
        <w:rPr>
          <w:rFonts w:ascii="Arial" w:hAnsi="Arial" w:eastAsia="Arial" w:cs="Arial"/>
          <w:color w:val="333333"/>
        </w:rPr>
        <w:t>Open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</w:rPr>
        <w:t>Code</w:t>
      </w:r>
      <w:r>
        <w:rPr>
          <w:rFonts w:ascii="Arial" w:hAnsi="Arial" w:eastAsia="Arial" w:cs="Arial"/>
          <w:color w:val="333333"/>
          <w:spacing w:val="1"/>
        </w:rPr>
        <w:t xml:space="preserve">, </w:t>
      </w:r>
      <w:r>
        <w:rPr>
          <w:rFonts w:ascii="Arial" w:hAnsi="Arial" w:eastAsia="Arial" w:cs="Arial"/>
          <w:color w:val="333333"/>
        </w:rPr>
        <w:t>AntiGravity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"/>
        </w:rPr>
        <w:t>等）。</w:t>
      </w:r>
    </w:p>
    <w:p w14:paraId="09825B7F">
      <w:pPr>
        <w:pStyle w:val="2"/>
        <w:spacing w:before="70" w:line="190" w:lineRule="auto"/>
        <w:ind w:left="505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w w:val="101"/>
        </w:rPr>
        <w:t xml:space="preserve">  </w:t>
      </w:r>
      <w:r>
        <w:rPr>
          <w:color w:val="333333"/>
          <w:spacing w:val="2"/>
        </w:rPr>
        <w:t xml:space="preserve">在向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发送指令前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</w:t>
      </w:r>
      <w:r>
        <w:rPr>
          <w:spacing w:val="2"/>
        </w:rPr>
        <w:t>先理清本项目的模块依赖关系与文件目录结构</w:t>
      </w:r>
      <w:r>
        <w:rPr>
          <w:spacing w:val="-29"/>
        </w:rPr>
        <w:t xml:space="preserve"> </w:t>
      </w:r>
      <w:r>
        <w:rPr>
          <w:color w:val="333333"/>
          <w:spacing w:val="2"/>
        </w:rPr>
        <w:t xml:space="preserve">，作为上下文背景提供给 </w:t>
      </w:r>
      <w:r>
        <w:rPr>
          <w:rFonts w:ascii="Arial" w:hAnsi="Arial" w:eastAsia="Arial" w:cs="Arial"/>
          <w:color w:val="333333"/>
        </w:rPr>
        <w:t>AI</w:t>
      </w:r>
      <w:r>
        <w:rPr>
          <w:color w:val="333333"/>
          <w:spacing w:val="2"/>
        </w:rPr>
        <w:t>。</w:t>
      </w:r>
    </w:p>
    <w:p w14:paraId="1EB4DBCC">
      <w:pPr>
        <w:spacing w:line="190" w:lineRule="auto"/>
        <w:sectPr>
          <w:pgSz w:w="12240" w:h="15840"/>
          <w:pgMar w:top="928" w:right="666" w:bottom="0" w:left="646" w:header="0" w:footer="0" w:gutter="0"/>
          <w:cols w:space="720" w:num="1"/>
        </w:sectPr>
      </w:pPr>
    </w:p>
    <w:p w14:paraId="27D5F8C1">
      <w:pPr>
        <w:pStyle w:val="2"/>
        <w:spacing w:before="57" w:line="180" w:lineRule="auto"/>
        <w:ind w:left="13"/>
        <w:outlineLvl w:val="0"/>
        <w:rPr>
          <w:sz w:val="30"/>
          <w:szCs w:val="30"/>
        </w:rPr>
      </w:pPr>
      <w:r>
        <w:rPr>
          <w:spacing w:val="1"/>
          <w:sz w:val="30"/>
          <w:szCs w:val="30"/>
        </w:rPr>
        <w:t>三、 实验内容与步骤</w:t>
      </w:r>
    </w:p>
    <w:p w14:paraId="075DA48B">
      <w:pPr>
        <w:pStyle w:val="2"/>
        <w:spacing w:before="323" w:line="188" w:lineRule="auto"/>
        <w:ind w:left="7"/>
        <w:outlineLvl w:val="0"/>
        <w:rPr>
          <w:sz w:val="26"/>
          <w:szCs w:val="26"/>
        </w:rPr>
      </w:pPr>
      <w:r>
        <w:rPr>
          <w:spacing w:val="-3"/>
          <w:sz w:val="26"/>
          <w:szCs w:val="26"/>
        </w:rPr>
        <w:t xml:space="preserve">任务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1</w:t>
      </w:r>
      <w:r>
        <w:rPr>
          <w:rFonts w:ascii="Arial" w:hAnsi="Arial" w:eastAsia="Arial" w:cs="Arial"/>
          <w:b/>
          <w:bCs/>
          <w:spacing w:val="-16"/>
          <w:sz w:val="26"/>
          <w:szCs w:val="26"/>
        </w:rPr>
        <w:t xml:space="preserve"> </w:t>
      </w:r>
      <w:r>
        <w:rPr>
          <w:spacing w:val="-3"/>
          <w:sz w:val="26"/>
          <w:szCs w:val="26"/>
        </w:rPr>
        <w:t>：全链路系统联调与启动脚本设计</w:t>
      </w:r>
    </w:p>
    <w:p w14:paraId="63C117CF">
      <w:pPr>
        <w:pStyle w:val="2"/>
        <w:spacing w:before="157" w:line="228" w:lineRule="auto"/>
        <w:ind w:left="7" w:right="3" w:hanging="2"/>
      </w:pPr>
      <w:r>
        <w:rPr>
          <w:color w:val="333333"/>
          <w:spacing w:val="2"/>
        </w:rPr>
        <w:t>在之前的实验中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，模拟器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、消费者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</w:t>
      </w:r>
      <w:r>
        <w:rPr>
          <w:rFonts w:ascii="Arial" w:hAnsi="Arial" w:eastAsia="Arial" w:cs="Arial"/>
          <w:color w:val="333333"/>
        </w:rPr>
        <w:t>Web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服务和前端可能分别属于不同的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脚本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，启动项目需要打开多个终端手动敲命令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。我们需要设计</w:t>
      </w:r>
      <w:r>
        <w:rPr>
          <w:color w:val="333333"/>
          <w:spacing w:val="1"/>
        </w:rPr>
        <w:t>一个一键启动（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1"/>
        </w:rPr>
        <w:t>或最简步骤启动）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1"/>
        </w:rPr>
        <w:t>的方案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，并验证数据链路的闭环性。</w:t>
      </w:r>
    </w:p>
    <w:p w14:paraId="279B689D">
      <w:pPr>
        <w:pStyle w:val="2"/>
        <w:spacing w:before="202" w:line="182" w:lineRule="auto"/>
        <w:ind w:left="16"/>
        <w:outlineLvl w:val="1"/>
        <w:rPr>
          <w:sz w:val="21"/>
          <w:szCs w:val="21"/>
        </w:rPr>
      </w:pPr>
      <w:r>
        <w:rPr>
          <w:rFonts w:ascii="Arial" w:hAnsi="Arial" w:eastAsia="Arial" w:cs="Arial"/>
          <w:b/>
          <w:bCs/>
          <w:spacing w:val="5"/>
          <w:sz w:val="21"/>
          <w:szCs w:val="21"/>
        </w:rPr>
        <w:t xml:space="preserve">1. </w:t>
      </w:r>
      <w:r>
        <w:rPr>
          <w:spacing w:val="5"/>
          <w:sz w:val="21"/>
          <w:szCs w:val="21"/>
        </w:rPr>
        <w:t>系统模块盘点与集成拓扑设计</w:t>
      </w:r>
    </w:p>
    <w:p w14:paraId="70F5B956">
      <w:pPr>
        <w:pStyle w:val="2"/>
        <w:spacing w:before="176" w:line="186" w:lineRule="auto"/>
        <w:ind w:left="7"/>
      </w:pPr>
      <w:r>
        <w:pict>
          <v:group id="_x0000_s1026" o:spid="_x0000_s1026" o:spt="203" style="position:absolute;left:0pt;margin-left:319.2pt;margin-top:31.05pt;height:22.55pt;width:48.15pt;z-index:251659264;mso-width-relative:page;mso-height-relative:page;" coordsize="963,450">
            <o:lock v:ext="edit"/>
            <v:shape id="_x0000_s1027" o:spid="_x0000_s1027" o:spt="75" type="#_x0000_t75" style="position:absolute;left:0;top:0;height:450;width:963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28" o:spid="_x0000_s1028" o:spt="202" type="#_x0000_t202" style="position:absolute;left:-20;top:-20;height:510;width:10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E440E9">
                    <w:pPr>
                      <w:pStyle w:val="2"/>
                      <w:spacing w:before="244" w:line="216" w:lineRule="auto"/>
                      <w:ind w:left="69"/>
                      <w:rPr>
                        <w:sz w:val="8"/>
                        <w:szCs w:val="8"/>
                      </w:rPr>
                    </w:pPr>
                    <w:r>
                      <w:rPr>
                        <w:rFonts w:ascii="Trebuchet MS" w:hAnsi="Trebuchet MS" w:eastAsia="Trebuchet MS" w:cs="Trebuchet MS"/>
                        <w:color w:val="333333"/>
                        <w:sz w:val="8"/>
                        <w:szCs w:val="8"/>
                      </w:rPr>
                      <w:t>DuckDB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10"/>
                        <w:w w:val="103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sz w:val="8"/>
                        <w:szCs w:val="8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w w:val="103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8"/>
                        <w:szCs w:val="8"/>
                      </w:rPr>
                      <w:t>Parquet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7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color w:val="333333"/>
                        <w:spacing w:val="7"/>
                        <w:sz w:val="8"/>
                        <w:szCs w:val="8"/>
                      </w:rPr>
                      <w:t>存储</w:t>
                    </w:r>
                  </w:p>
                </w:txbxContent>
              </v:textbox>
            </v:shape>
          </v:group>
        </w:pict>
      </w:r>
      <w:r>
        <w:pict>
          <v:shape id="_x0000_s1029" o:spid="_x0000_s1029" o:spt="202" type="#_x0000_t202" style="position:absolute;left:0pt;margin-left:1pt;margin-top:33.95pt;height:16.75pt;width:58.0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4C659F">
                  <w:pPr>
                    <w:spacing w:line="20" w:lineRule="exact"/>
                  </w:pPr>
                </w:p>
                <w:tbl>
                  <w:tblPr>
                    <w:tblStyle w:val="5"/>
                    <w:tblW w:w="1115" w:type="dxa"/>
                    <w:tblInd w:w="22" w:type="dxa"/>
                    <w:tblBorders>
                      <w:top w:val="single" w:color="9370DB" w:sz="2" w:space="0"/>
                      <w:left w:val="single" w:color="9370DB" w:sz="2" w:space="0"/>
                      <w:bottom w:val="single" w:color="9370DB" w:sz="2" w:space="0"/>
                      <w:right w:val="single" w:color="9370DB" w:sz="2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ECEC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5"/>
                  </w:tblGrid>
                  <w:tr w14:paraId="47279AE8">
                    <w:tblPrEx>
                      <w:tblBorders>
                        <w:top w:val="single" w:color="9370DB" w:sz="2" w:space="0"/>
                        <w:left w:val="single" w:color="9370DB" w:sz="2" w:space="0"/>
                        <w:bottom w:val="single" w:color="9370DB" w:sz="2" w:space="0"/>
                        <w:right w:val="single" w:color="9370DB" w:sz="2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ECEC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4" w:hRule="atLeast"/>
                    </w:trPr>
                    <w:tc>
                      <w:tcPr>
                        <w:tcW w:w="1115" w:type="dxa"/>
                        <w:shd w:val="clear" w:color="auto" w:fill="ECECFF"/>
                        <w:vAlign w:val="top"/>
                      </w:tcPr>
                      <w:p w14:paraId="11015B04">
                        <w:pPr>
                          <w:spacing w:before="88" w:line="224" w:lineRule="auto"/>
                          <w:ind w:left="161"/>
                          <w:rPr>
                            <w:rFonts w:ascii="Trebuchet MS" w:hAnsi="Trebuchet MS" w:eastAsia="Trebuchet MS" w:cs="Trebuchet MS"/>
                            <w:sz w:val="8"/>
                            <w:szCs w:val="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8"/>
                            <w:szCs w:val="8"/>
                          </w:rPr>
                          <w:t>数据模拟器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8"/>
                            <w:szCs w:val="8"/>
                          </w:rPr>
                          <w:t>Producer</w:t>
                        </w:r>
                      </w:p>
                    </w:tc>
                  </w:tr>
                </w:tbl>
                <w:p w14:paraId="2ACE7E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211.75pt;margin-top:33.95pt;height:16.75pt;width:63.2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13BB53">
                  <w:pPr>
                    <w:spacing w:line="20" w:lineRule="exact"/>
                  </w:pPr>
                </w:p>
                <w:tbl>
                  <w:tblPr>
                    <w:tblStyle w:val="5"/>
                    <w:tblW w:w="1218" w:type="dxa"/>
                    <w:tblInd w:w="22" w:type="dxa"/>
                    <w:tblBorders>
                      <w:top w:val="single" w:color="9370DB" w:sz="2" w:space="0"/>
                      <w:left w:val="single" w:color="9370DB" w:sz="2" w:space="0"/>
                      <w:bottom w:val="single" w:color="9370DB" w:sz="2" w:space="0"/>
                      <w:right w:val="single" w:color="9370DB" w:sz="2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ECEC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18"/>
                  </w:tblGrid>
                  <w:tr w14:paraId="15909E02">
                    <w:tblPrEx>
                      <w:tblBorders>
                        <w:top w:val="single" w:color="9370DB" w:sz="2" w:space="0"/>
                        <w:left w:val="single" w:color="9370DB" w:sz="2" w:space="0"/>
                        <w:bottom w:val="single" w:color="9370DB" w:sz="2" w:space="0"/>
                        <w:right w:val="single" w:color="9370DB" w:sz="2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ECEC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4" w:hRule="atLeast"/>
                    </w:trPr>
                    <w:tc>
                      <w:tcPr>
                        <w:tcW w:w="1218" w:type="dxa"/>
                        <w:shd w:val="clear" w:color="auto" w:fill="ECECFF"/>
                        <w:vAlign w:val="top"/>
                      </w:tcPr>
                      <w:p w14:paraId="780E8B68">
                        <w:pPr>
                          <w:spacing w:before="88" w:line="225" w:lineRule="auto"/>
                          <w:ind w:left="162"/>
                          <w:rPr>
                            <w:rFonts w:ascii="Trebuchet MS" w:hAnsi="Trebuchet MS" w:eastAsia="Trebuchet MS" w:cs="Trebuchet MS"/>
                            <w:sz w:val="8"/>
                            <w:szCs w:val="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6"/>
                            <w:sz w:val="8"/>
                            <w:szCs w:val="8"/>
                          </w:rPr>
                          <w:t xml:space="preserve">流式消费处理器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8"/>
                            <w:szCs w:val="8"/>
                          </w:rPr>
                          <w:t>Worker</w:t>
                        </w:r>
                      </w:p>
                    </w:tc>
                  </w:tr>
                </w:tbl>
                <w:p w14:paraId="408A50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409.4pt;margin-top:33.95pt;height:16.75pt;width:46.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129759">
                  <w:pPr>
                    <w:spacing w:line="20" w:lineRule="exact"/>
                  </w:pPr>
                </w:p>
                <w:tbl>
                  <w:tblPr>
                    <w:tblStyle w:val="5"/>
                    <w:tblW w:w="884" w:type="dxa"/>
                    <w:tblInd w:w="22" w:type="dxa"/>
                    <w:tblBorders>
                      <w:top w:val="single" w:color="9370DB" w:sz="2" w:space="0"/>
                      <w:left w:val="single" w:color="9370DB" w:sz="2" w:space="0"/>
                      <w:bottom w:val="single" w:color="9370DB" w:sz="2" w:space="0"/>
                      <w:right w:val="single" w:color="9370DB" w:sz="2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ECEC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4"/>
                  </w:tblGrid>
                  <w:tr w14:paraId="0ED86386">
                    <w:tblPrEx>
                      <w:tblBorders>
                        <w:top w:val="single" w:color="9370DB" w:sz="2" w:space="0"/>
                        <w:left w:val="single" w:color="9370DB" w:sz="2" w:space="0"/>
                        <w:bottom w:val="single" w:color="9370DB" w:sz="2" w:space="0"/>
                        <w:right w:val="single" w:color="9370DB" w:sz="2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ECEC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4" w:hRule="atLeast"/>
                    </w:trPr>
                    <w:tc>
                      <w:tcPr>
                        <w:tcW w:w="884" w:type="dxa"/>
                        <w:shd w:val="clear" w:color="auto" w:fill="ECECFF"/>
                        <w:vAlign w:val="top"/>
                      </w:tcPr>
                      <w:p w14:paraId="6839936C">
                        <w:pPr>
                          <w:spacing w:before="98" w:line="185" w:lineRule="auto"/>
                          <w:ind w:left="164"/>
                          <w:rPr>
                            <w:rFonts w:ascii="微软雅黑" w:hAnsi="微软雅黑" w:eastAsia="微软雅黑" w:cs="微软雅黑"/>
                            <w:sz w:val="8"/>
                            <w:szCs w:val="8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8"/>
                            <w:szCs w:val="8"/>
                          </w:rPr>
                          <w:t>FastAPI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6"/>
                            <w:w w:val="103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8"/>
                            <w:szCs w:val="8"/>
                          </w:rPr>
                          <w:t>服务端</w:t>
                        </w:r>
                      </w:p>
                    </w:tc>
                  </w:tr>
                </w:tbl>
                <w:p w14:paraId="7BD0645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495.15pt;margin-top:33.95pt;height:16.75pt;width:51.3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C3B975">
                  <w:pPr>
                    <w:spacing w:line="20" w:lineRule="exact"/>
                  </w:pPr>
                </w:p>
                <w:tbl>
                  <w:tblPr>
                    <w:tblStyle w:val="5"/>
                    <w:tblW w:w="980" w:type="dxa"/>
                    <w:tblInd w:w="22" w:type="dxa"/>
                    <w:tblBorders>
                      <w:top w:val="single" w:color="9370DB" w:sz="2" w:space="0"/>
                      <w:left w:val="single" w:color="9370DB" w:sz="2" w:space="0"/>
                      <w:bottom w:val="single" w:color="9370DB" w:sz="2" w:space="0"/>
                      <w:right w:val="single" w:color="9370DB" w:sz="2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ECEC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80"/>
                  </w:tblGrid>
                  <w:tr w14:paraId="3E84CD09">
                    <w:tblPrEx>
                      <w:tblBorders>
                        <w:top w:val="single" w:color="9370DB" w:sz="2" w:space="0"/>
                        <w:left w:val="single" w:color="9370DB" w:sz="2" w:space="0"/>
                        <w:bottom w:val="single" w:color="9370DB" w:sz="2" w:space="0"/>
                        <w:right w:val="single" w:color="9370DB" w:sz="2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ECEC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4" w:hRule="atLeast"/>
                    </w:trPr>
                    <w:tc>
                      <w:tcPr>
                        <w:tcW w:w="980" w:type="dxa"/>
                        <w:shd w:val="clear" w:color="auto" w:fill="ECECFF"/>
                        <w:vAlign w:val="top"/>
                      </w:tcPr>
                      <w:p w14:paraId="44AA701E">
                        <w:pPr>
                          <w:spacing w:before="97" w:line="187" w:lineRule="auto"/>
                          <w:ind w:left="164"/>
                          <w:rPr>
                            <w:rFonts w:ascii="微软雅黑" w:hAnsi="微软雅黑" w:eastAsia="微软雅黑" w:cs="微软雅黑"/>
                            <w:sz w:val="8"/>
                            <w:szCs w:val="8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8"/>
                            <w:szCs w:val="8"/>
                          </w:rPr>
                          <w:t>ECharts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7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8"/>
                            <w:szCs w:val="8"/>
                          </w:rPr>
                          <w:t>交互前端</w:t>
                        </w:r>
                      </w:p>
                    </w:tc>
                  </w:tr>
                </w:tbl>
                <w:p w14:paraId="579ACBC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group id="_x0000_s1033" o:spid="_x0000_s1033" o:spt="203" style="position:absolute;left:0pt;margin-left:280.65pt;margin-top:39.6pt;height:5.2pt;width:32.05pt;z-index:251668480;mso-width-relative:page;mso-height-relative:page;" coordsize="640,103">
            <o:lock v:ext="edit"/>
            <v:shape id="_x0000_s1034" o:spid="_x0000_s1034" o:spt="202" type="#_x0000_t202" style="position:absolute;left:-20;top:-20;height:170;width:6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CE8D9C">
                    <w:pPr>
                      <w:pStyle w:val="2"/>
                      <w:spacing w:before="20" w:line="226" w:lineRule="auto"/>
                      <w:ind w:left="20"/>
                      <w:rPr>
                        <w:sz w:val="8"/>
                        <w:szCs w:val="8"/>
                      </w:rPr>
                    </w:pPr>
                    <w:r>
                      <w:rPr>
                        <w:color w:val="333333"/>
                        <w:spacing w:val="4"/>
                        <w:sz w:val="8"/>
                        <w:szCs w:val="8"/>
                        <w:shd w:val="clear" w:fill="FFFFFE"/>
                      </w:rPr>
                      <w:t>增量写入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4"/>
                        <w:sz w:val="8"/>
                        <w:szCs w:val="8"/>
                        <w:shd w:val="clear" w:fill="FFFFFE"/>
                      </w:rPr>
                      <w:t>/</w:t>
                    </w:r>
                    <w:r>
                      <w:rPr>
                        <w:color w:val="333333"/>
                        <w:spacing w:val="4"/>
                        <w:sz w:val="8"/>
                        <w:szCs w:val="8"/>
                        <w:shd w:val="clear" w:fill="FFFFFE"/>
                      </w:rPr>
                      <w:t>持久化</w:t>
                    </w:r>
                  </w:p>
                </w:txbxContent>
              </v:textbox>
            </v:shape>
          </v:group>
        </w:pict>
      </w:r>
      <w:r>
        <w:pict>
          <v:shape id="_x0000_s1035" o:spid="_x0000_s1035" o:spt="202" type="#_x0000_t202" style="position:absolute;left:0pt;margin-left:56.75pt;margin-top:39.1pt;height:7.35pt;width:41.2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1D266D">
                  <w:pPr>
                    <w:pStyle w:val="2"/>
                    <w:tabs>
                      <w:tab w:val="left" w:pos="158"/>
                    </w:tabs>
                    <w:spacing w:before="19" w:line="186" w:lineRule="auto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strike/>
                      <w:color w:val="333333"/>
                      <w:sz w:val="8"/>
                      <w:szCs w:val="8"/>
                    </w:rPr>
                    <w:tab/>
                  </w:r>
                  <w:r>
                    <w:rPr>
                      <w:color w:val="333333"/>
                      <w:spacing w:val="5"/>
                      <w:sz w:val="8"/>
                      <w:szCs w:val="8"/>
                      <w:shd w:val="clear" w:fill="FFFFFE"/>
                    </w:rPr>
                    <w:t>产生实时日志</w:t>
                  </w:r>
                  <w:r>
                    <w:rPr>
                      <w:strike/>
                      <w:color w:val="333333"/>
                      <w:spacing w:val="6"/>
                      <w:w w:val="103"/>
                      <w:sz w:val="8"/>
                      <w:szCs w:val="8"/>
                    </w:rPr>
                    <w:t xml:space="preserve">   </w:t>
                  </w:r>
                  <w:r>
                    <w:rPr>
                      <w:sz w:val="8"/>
                      <w:szCs w:val="8"/>
                    </w:rPr>
                    <w:drawing>
                      <wp:inline distT="0" distB="0" distL="0" distR="0">
                        <wp:extent cx="26670" cy="26670"/>
                        <wp:effectExtent l="0" t="0" r="0" b="0"/>
                        <wp:docPr id="8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188" cy="27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group id="_x0000_s1036" o:spid="_x0000_s1036" o:spt="203" style="position:absolute;left:0pt;margin-left:374.05pt;margin-top:40.1pt;height:4.3pt;width:29.8pt;z-index:251669504;mso-width-relative:page;mso-height-relative:page;" coordsize="595,86">
            <o:lock v:ext="edit"/>
            <v:shape id="_x0000_s1037" o:spid="_x0000_s1037" o:spt="202" type="#_x0000_t202" style="position:absolute;left:-20;top:-20;height:151;width:6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A6FDB8">
                    <w:pPr>
                      <w:pStyle w:val="2"/>
                      <w:spacing w:before="19" w:line="194" w:lineRule="auto"/>
                      <w:ind w:left="20"/>
                      <w:rPr>
                        <w:sz w:val="8"/>
                        <w:szCs w:val="8"/>
                      </w:rPr>
                    </w:pPr>
                    <w:r>
                      <w:rPr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>查询与聚合分析</w:t>
                    </w:r>
                  </w:p>
                </w:txbxContent>
              </v:textbox>
            </v:shape>
          </v:group>
        </w:pict>
      </w:r>
      <w:r>
        <w:pict>
          <v:group id="_x0000_s1038" o:spid="_x0000_s1038" o:spt="203" style="position:absolute;left:0pt;margin-left:151.95pt;margin-top:40.1pt;height:4.25pt;width:60.9pt;z-index:251667456;mso-width-relative:page;mso-height-relative:page;" coordsize="1218,85">
            <o:lock v:ext="edit"/>
            <v:shape id="_x0000_s1039" o:spid="_x0000_s1039" o:spt="75" type="#_x0000_t75" style="position:absolute;left:0;top:22;height:43;width:1218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40" o:spid="_x0000_s1040" o:spt="202" type="#_x0000_t202" style="position:absolute;left:122;top:-20;height:151;width:9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B9A695">
                    <w:pPr>
                      <w:pStyle w:val="2"/>
                      <w:spacing w:before="20" w:line="193" w:lineRule="auto"/>
                      <w:ind w:left="20"/>
                      <w:rPr>
                        <w:sz w:val="8"/>
                        <w:szCs w:val="8"/>
                      </w:rPr>
                    </w:pPr>
                    <w:r>
                      <w:rPr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 xml:space="preserve">实时消费与 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8"/>
                        <w:szCs w:val="8"/>
                        <w:shd w:val="clear" w:fill="FFFFFE"/>
                      </w:rPr>
                      <w:t>ML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>/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z w:val="8"/>
                        <w:szCs w:val="8"/>
                        <w:shd w:val="clear" w:fill="FFFFFE"/>
                      </w:rPr>
                      <w:t>LLM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 xml:space="preserve"> </w:t>
                    </w:r>
                    <w:r>
                      <w:rPr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>预测</w:t>
                    </w:r>
                  </w:p>
                </w:txbxContent>
              </v:textbox>
            </v:shape>
          </v:group>
        </w:pict>
      </w:r>
      <w:r>
        <w:pict>
          <v:group id="_x0000_s1041" o:spid="_x0000_s1041" o:spt="203" style="position:absolute;left:0pt;margin-left:454.65pt;margin-top:40.1pt;height:4.05pt;width:41.65pt;z-index:251665408;mso-width-relative:page;mso-height-relative:page;" coordsize="833,81">
            <o:lock v:ext="edit"/>
            <v:shape id="_x0000_s1042" o:spid="_x0000_s1042" o:spt="75" type="#_x0000_t75" style="position:absolute;left:0;top:22;height:43;width:833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43" o:spid="_x0000_s1043" o:spt="202" type="#_x0000_t202" style="position:absolute;left:118;top:-20;height:146;width:58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10EA76">
                    <w:pPr>
                      <w:pStyle w:val="2"/>
                      <w:spacing w:before="20" w:line="185" w:lineRule="auto"/>
                      <w:ind w:left="20"/>
                      <w:rPr>
                        <w:sz w:val="8"/>
                        <w:szCs w:val="8"/>
                      </w:rPr>
                    </w:pPr>
                    <w:r>
                      <w:rPr>
                        <w:rFonts w:ascii="Trebuchet MS" w:hAnsi="Trebuchet MS" w:eastAsia="Trebuchet MS" w:cs="Trebuchet MS"/>
                        <w:color w:val="333333"/>
                        <w:sz w:val="8"/>
                        <w:szCs w:val="8"/>
                        <w:shd w:val="clear" w:fill="FFFFFE"/>
                      </w:rPr>
                      <w:t>JSON</w:t>
                    </w:r>
                    <w:r>
                      <w:rPr>
                        <w:rFonts w:ascii="Trebuchet MS" w:hAnsi="Trebuchet MS" w:eastAsia="Trebuchet MS" w:cs="Trebuchet MS"/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 xml:space="preserve"> </w:t>
                    </w:r>
                    <w:r>
                      <w:rPr>
                        <w:color w:val="333333"/>
                        <w:spacing w:val="5"/>
                        <w:sz w:val="8"/>
                        <w:szCs w:val="8"/>
                        <w:shd w:val="clear" w:fill="FFFFFE"/>
                      </w:rPr>
                      <w:t>数据接口</w:t>
                    </w:r>
                  </w:p>
                </w:txbxContent>
              </v:textbox>
            </v:shape>
          </v:group>
        </w:pict>
      </w:r>
      <w:r>
        <w:pict>
          <v:group id="_x0000_s1044" o:spid="_x0000_s1044" o:spt="203" style="position:absolute;left:0pt;margin-left:273.6pt;margin-top:41.25pt;height:2.15pt;width:136.95pt;z-index:251664384;mso-width-relative:page;mso-height-relative:page;" coordsize="2738,43">
            <o:lock v:ext="edit"/>
            <v:shape id="_x0000_s1045" o:spid="_x0000_s1045" o:spt="75" type="#_x0000_t75" style="position:absolute;left:0;top:0;height:43;width:2720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46" o:spid="_x0000_s1046" o:spt="202" type="#_x0000_t202" style="position:absolute;left:2675;top:-20;height:83;width: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467C29">
                    <w:pPr>
                      <w:spacing w:before="20" w:line="42" w:lineRule="exact"/>
                      <w:ind w:left="20"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26670" cy="26670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188" cy="271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color w:val="333333"/>
          <w:spacing w:val="2"/>
        </w:rPr>
        <w:t>请理清你当前的系统组件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。典型的数据流向应满足：</w:t>
      </w:r>
    </w:p>
    <w:p w14:paraId="6A1E653C">
      <w:pPr>
        <w:spacing w:before="55"/>
      </w:pPr>
    </w:p>
    <w:tbl>
      <w:tblPr>
        <w:tblStyle w:val="5"/>
        <w:tblW w:w="1103" w:type="dxa"/>
        <w:tblInd w:w="1939" w:type="dxa"/>
        <w:tblBorders>
          <w:top w:val="single" w:color="9370DB" w:sz="2" w:space="0"/>
          <w:left w:val="single" w:color="9370DB" w:sz="2" w:space="0"/>
          <w:bottom w:val="single" w:color="9370DB" w:sz="2" w:space="0"/>
          <w:right w:val="single" w:color="9370DB" w:sz="2" w:space="0"/>
          <w:insideH w:val="none" w:color="auto" w:sz="0" w:space="0"/>
          <w:insideV w:val="none" w:color="auto" w:sz="0" w:space="0"/>
        </w:tblBorders>
        <w:shd w:val="clear" w:color="auto" w:fill="ECEC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</w:tblGrid>
      <w:tr w14:paraId="0B933B13">
        <w:tblPrEx>
          <w:tblBorders>
            <w:top w:val="single" w:color="9370DB" w:sz="2" w:space="0"/>
            <w:left w:val="single" w:color="9370DB" w:sz="2" w:space="0"/>
            <w:bottom w:val="single" w:color="9370DB" w:sz="2" w:space="0"/>
            <w:right w:val="single" w:color="9370DB" w:sz="2" w:space="0"/>
            <w:insideH w:val="none" w:color="auto" w:sz="0" w:space="0"/>
            <w:insideV w:val="none" w:color="auto" w:sz="0" w:space="0"/>
          </w:tblBorders>
          <w:shd w:val="clear" w:color="auto" w:fill="ECEC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103" w:type="dxa"/>
            <w:shd w:val="clear" w:color="auto" w:fill="ECECFF"/>
            <w:vAlign w:val="top"/>
          </w:tcPr>
          <w:p w14:paraId="06C6FD60">
            <w:pPr>
              <w:spacing w:before="88" w:line="226" w:lineRule="auto"/>
              <w:ind w:left="167"/>
              <w:rPr>
                <w:rFonts w:ascii="微软雅黑" w:hAnsi="微软雅黑" w:eastAsia="微软雅黑" w:cs="微软雅黑"/>
                <w:sz w:val="8"/>
                <w:szCs w:val="8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8"/>
                <w:szCs w:val="8"/>
              </w:rPr>
              <w:t>内存队列</w:t>
            </w:r>
            <w:r>
              <w:rPr>
                <w:rFonts w:ascii="微软雅黑" w:hAnsi="微软雅黑" w:eastAsia="微软雅黑" w:cs="微软雅黑"/>
                <w:color w:val="333333"/>
                <w:spacing w:val="11"/>
                <w:w w:val="103"/>
                <w:sz w:val="8"/>
                <w:szCs w:val="8"/>
              </w:rPr>
              <w:t xml:space="preserve"> </w:t>
            </w:r>
            <w:r>
              <w:rPr>
                <w:rFonts w:ascii="Trebuchet MS" w:hAnsi="Trebuchet MS" w:eastAsia="Trebuchet MS" w:cs="Trebuchet MS"/>
                <w:color w:val="333333"/>
                <w:spacing w:val="3"/>
                <w:sz w:val="8"/>
                <w:szCs w:val="8"/>
              </w:rPr>
              <w:t xml:space="preserve">/ </w:t>
            </w:r>
            <w:r>
              <w:rPr>
                <w:rFonts w:ascii="微软雅黑" w:hAnsi="微软雅黑" w:eastAsia="微软雅黑" w:cs="微软雅黑"/>
                <w:color w:val="333333"/>
                <w:spacing w:val="3"/>
                <w:sz w:val="8"/>
                <w:szCs w:val="8"/>
              </w:rPr>
              <w:t>消息管道</w:t>
            </w:r>
          </w:p>
        </w:tc>
      </w:tr>
    </w:tbl>
    <w:p w14:paraId="5F46E811">
      <w:pPr>
        <w:spacing w:line="356" w:lineRule="auto"/>
        <w:rPr>
          <w:rFonts w:ascii="Arial"/>
          <w:sz w:val="21"/>
        </w:rPr>
      </w:pPr>
    </w:p>
    <w:p w14:paraId="6FAA6ECC">
      <w:pPr>
        <w:pStyle w:val="2"/>
        <w:spacing w:before="91" w:line="182" w:lineRule="auto"/>
        <w:ind w:left="4"/>
        <w:outlineLvl w:val="1"/>
        <w:rPr>
          <w:sz w:val="21"/>
          <w:szCs w:val="21"/>
        </w:rPr>
      </w:pPr>
      <w:r>
        <w:rPr>
          <w:rFonts w:ascii="Arial" w:hAnsi="Arial" w:eastAsia="Arial" w:cs="Arial"/>
          <w:b/>
          <w:bCs/>
          <w:spacing w:val="5"/>
          <w:sz w:val="21"/>
          <w:szCs w:val="21"/>
        </w:rPr>
        <w:t xml:space="preserve">2. </w:t>
      </w:r>
      <w:r>
        <w:rPr>
          <w:spacing w:val="5"/>
          <w:sz w:val="21"/>
          <w:szCs w:val="21"/>
        </w:rPr>
        <w:t>编写集成启动脚本</w:t>
      </w:r>
    </w:p>
    <w:p w14:paraId="7221BB2A">
      <w:pPr>
        <w:pStyle w:val="2"/>
        <w:spacing w:before="177" w:line="239" w:lineRule="auto"/>
        <w:ind w:left="7" w:right="14" w:firstLine="1"/>
      </w:pPr>
      <w:r>
        <w:rPr>
          <w:color w:val="333333"/>
          <w:spacing w:val="2"/>
        </w:rPr>
        <w:t xml:space="preserve">为了方便交付，我们需要编写一个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启动脚本（例如</w:t>
      </w:r>
      <w:r>
        <w:rPr>
          <w:color w:val="333333"/>
          <w:spacing w:val="17"/>
        </w:rPr>
        <w:t xml:space="preserve">  </w:t>
      </w:r>
      <w:r>
        <w:fldChar w:fldCharType="begin"/>
      </w:r>
      <w:r>
        <w:instrText xml:space="preserve"> HYPERLINK "run_app.py"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run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app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py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 xml:space="preserve"> </w:t>
      </w:r>
      <w:r>
        <w:rPr>
          <w:color w:val="333333"/>
          <w:spacing w:val="2"/>
        </w:rPr>
        <w:t>）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 xml:space="preserve">或者 </w:t>
      </w:r>
      <w:r>
        <w:rPr>
          <w:rFonts w:ascii="Arial" w:hAnsi="Arial" w:eastAsia="Arial" w:cs="Arial"/>
          <w:color w:val="333333"/>
        </w:rPr>
        <w:t>Shell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脚本（  </w:t>
      </w:r>
      <w:r>
        <w:fldChar w:fldCharType="begin"/>
      </w:r>
      <w:r>
        <w:instrText xml:space="preserve"> HYPERLINK "start.sh"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start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sh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-27"/>
          <w:sz w:val="14"/>
          <w:szCs w:val="14"/>
        </w:rPr>
        <w:t xml:space="preserve"> </w:t>
      </w:r>
      <w:r>
        <w:rPr>
          <w:color w:val="333333"/>
          <w:spacing w:val="-37"/>
        </w:rPr>
        <w:t>），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 xml:space="preserve">负责检测依赖并一键拉起后端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服</w:t>
      </w:r>
      <w:r>
        <w:rPr>
          <w:color w:val="333333"/>
          <w:spacing w:val="1"/>
        </w:rPr>
        <w:t>务器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1"/>
        </w:rPr>
        <w:t>，必要时自动打开前端浏览器页面。</w:t>
      </w:r>
    </w:p>
    <w:p w14:paraId="1297ED0E">
      <w:pPr>
        <w:pStyle w:val="2"/>
        <w:spacing w:before="157" w:line="188" w:lineRule="auto"/>
        <w:ind w:left="6"/>
      </w:pPr>
      <w:r>
        <w:rPr>
          <w:spacing w:val="1"/>
        </w:rPr>
        <w:t>操作要求</w:t>
      </w:r>
      <w:r>
        <w:rPr>
          <w:color w:val="333333"/>
          <w:spacing w:val="1"/>
        </w:rPr>
        <w:t>：</w:t>
      </w:r>
    </w:p>
    <w:p w14:paraId="1FB11714">
      <w:pPr>
        <w:pStyle w:val="2"/>
        <w:spacing w:before="228" w:line="184" w:lineRule="auto"/>
        <w:ind w:left="162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3"/>
        </w:rPr>
        <w:t xml:space="preserve">询问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编程助手，编写一个管理子进程的启动脚本</w:t>
      </w:r>
      <w:r>
        <w:rPr>
          <w:color w:val="333333"/>
          <w:spacing w:val="17"/>
        </w:rPr>
        <w:t xml:space="preserve">  </w:t>
      </w:r>
      <w:r>
        <w:fldChar w:fldCharType="begin"/>
      </w:r>
      <w:r>
        <w:instrText xml:space="preserve"> HYPERLINK "run_app.py"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run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app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py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-15"/>
          <w:sz w:val="14"/>
          <w:szCs w:val="14"/>
        </w:rPr>
        <w:t xml:space="preserve"> </w:t>
      </w:r>
      <w:r>
        <w:rPr>
          <w:color w:val="333333"/>
          <w:spacing w:val="3"/>
        </w:rPr>
        <w:t>。</w:t>
      </w:r>
    </w:p>
    <w:p w14:paraId="341BAF7B">
      <w:pPr>
        <w:pStyle w:val="2"/>
        <w:spacing w:before="59" w:line="187" w:lineRule="auto"/>
        <w:ind w:left="162"/>
      </w:pPr>
      <w:r>
        <w:rPr>
          <w:position w:val="4"/>
        </w:rPr>
        <w:drawing>
          <wp:inline distT="0" distB="0" distL="0" distR="0">
            <wp:extent cx="34290" cy="34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w w:val="101"/>
        </w:rPr>
        <w:t xml:space="preserve">  </w:t>
      </w:r>
      <w:r>
        <w:rPr>
          <w:spacing w:val="1"/>
        </w:rPr>
        <w:t>功能要求</w:t>
      </w:r>
      <w:r>
        <w:rPr>
          <w:color w:val="333333"/>
          <w:spacing w:val="1"/>
        </w:rPr>
        <w:t>：</w:t>
      </w:r>
    </w:p>
    <w:p w14:paraId="28A09B5A">
      <w:pPr>
        <w:pStyle w:val="2"/>
        <w:spacing w:before="67" w:line="232" w:lineRule="auto"/>
        <w:ind w:left="701" w:right="31" w:hanging="130"/>
      </w:pPr>
      <w:r>
        <w:rPr>
          <w:rFonts w:ascii="Arial" w:hAnsi="Arial" w:eastAsia="Arial" w:cs="Arial"/>
          <w:color w:val="333333"/>
          <w:spacing w:val="1"/>
        </w:rPr>
        <w:t xml:space="preserve">i. </w:t>
      </w:r>
      <w:r>
        <w:rPr>
          <w:spacing w:val="1"/>
        </w:rPr>
        <w:t>环境自检</w:t>
      </w:r>
      <w:r>
        <w:rPr>
          <w:color w:val="333333"/>
          <w:spacing w:val="1"/>
        </w:rPr>
        <w:t>：在启动前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1"/>
        </w:rPr>
        <w:t>，检查当前目录下是否包含必要的数据库文件和前端页面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1"/>
        </w:rPr>
        <w:t xml:space="preserve">，检测本地 </w:t>
      </w:r>
      <w:r>
        <w:rPr>
          <w:rFonts w:ascii="Arial" w:hAnsi="Arial" w:eastAsia="Arial" w:cs="Arial"/>
          <w:color w:val="333333"/>
          <w:spacing w:val="1"/>
        </w:rPr>
        <w:t xml:space="preserve">8000 </w:t>
      </w:r>
      <w:r>
        <w:rPr>
          <w:color w:val="333333"/>
          <w:spacing w:val="1"/>
        </w:rPr>
        <w:t>端</w:t>
      </w:r>
      <w:r>
        <w:rPr>
          <w:color w:val="333333"/>
        </w:rPr>
        <w:t>口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（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 xml:space="preserve">或你设置的 </w:t>
      </w:r>
      <w:r>
        <w:rPr>
          <w:rFonts w:ascii="Arial" w:hAnsi="Arial" w:eastAsia="Arial" w:cs="Arial"/>
          <w:color w:val="333333"/>
        </w:rPr>
        <w:t xml:space="preserve">FastAPI </w:t>
      </w:r>
      <w:r>
        <w:rPr>
          <w:color w:val="333333"/>
        </w:rPr>
        <w:t>端口）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是否</w:t>
      </w:r>
      <w:r>
        <w:rPr>
          <w:color w:val="333333"/>
          <w:spacing w:val="-4"/>
        </w:rPr>
        <w:t>被占用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4"/>
        </w:rPr>
        <w:t>。</w:t>
      </w:r>
    </w:p>
    <w:p w14:paraId="76A0CA6A">
      <w:pPr>
        <w:pStyle w:val="2"/>
        <w:spacing w:line="183" w:lineRule="auto"/>
        <w:ind w:left="533"/>
      </w:pPr>
      <w:r>
        <w:rPr>
          <w:rFonts w:ascii="Arial" w:hAnsi="Arial" w:eastAsia="Arial" w:cs="Arial"/>
          <w:color w:val="333333"/>
        </w:rPr>
        <w:t>ii</w:t>
      </w:r>
      <w:r>
        <w:rPr>
          <w:rFonts w:ascii="Arial" w:hAnsi="Arial" w:eastAsia="Arial" w:cs="Arial"/>
          <w:color w:val="333333"/>
          <w:spacing w:val="4"/>
        </w:rPr>
        <w:t xml:space="preserve">. </w:t>
      </w:r>
      <w:r>
        <w:rPr>
          <w:spacing w:val="4"/>
        </w:rPr>
        <w:t>您步进程管理</w:t>
      </w:r>
      <w:r>
        <w:rPr>
          <w:color w:val="333333"/>
          <w:spacing w:val="4"/>
        </w:rPr>
        <w:t>：使用</w:t>
      </w:r>
      <w:r>
        <w:rPr>
          <w:color w:val="333333"/>
          <w:spacing w:val="32"/>
        </w:rPr>
        <w:t xml:space="preserve">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4"/>
        </w:rPr>
        <w:t xml:space="preserve">的  </w:t>
      </w:r>
      <w:r>
        <w:rPr>
          <w:rFonts w:ascii="Lucida Console" w:hAnsi="Lucida Console" w:eastAsia="Lucida Console" w:cs="Lucida Console"/>
          <w:sz w:val="14"/>
          <w:szCs w:val="14"/>
        </w:rPr>
        <w:t>subprocess</w:t>
      </w:r>
      <w:r>
        <w:rPr>
          <w:rFonts w:ascii="Lucida Console" w:hAnsi="Lucida Console" w:eastAsia="Lucida Console" w:cs="Lucida Console"/>
          <w:spacing w:val="29"/>
          <w:sz w:val="14"/>
          <w:szCs w:val="14"/>
        </w:rPr>
        <w:t xml:space="preserve"> </w:t>
      </w:r>
      <w:r>
        <w:rPr>
          <w:color w:val="333333"/>
          <w:spacing w:val="4"/>
        </w:rPr>
        <w:t xml:space="preserve">模块异步启动 </w:t>
      </w:r>
      <w:r>
        <w:rPr>
          <w:rFonts w:ascii="Arial" w:hAnsi="Arial" w:eastAsia="Arial" w:cs="Arial"/>
          <w:color w:val="333333"/>
        </w:rPr>
        <w:t>FastAPI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4"/>
        </w:rPr>
        <w:t>服务（例如</w:t>
      </w:r>
      <w:r>
        <w:rPr>
          <w:color w:val="333333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uvicorn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server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:</w:t>
      </w:r>
      <w:r>
        <w:rPr>
          <w:rFonts w:ascii="Lucida Console" w:hAnsi="Lucida Console" w:eastAsia="Lucida Console" w:cs="Lucida Console"/>
          <w:sz w:val="14"/>
          <w:szCs w:val="14"/>
        </w:rPr>
        <w:t>app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--</w:t>
      </w:r>
      <w:r>
        <w:rPr>
          <w:rFonts w:ascii="Lucida Console" w:hAnsi="Lucida Console" w:eastAsia="Lucida Console" w:cs="Lucida Console"/>
          <w:sz w:val="14"/>
          <w:szCs w:val="14"/>
        </w:rPr>
        <w:t>reload</w:t>
      </w:r>
      <w:r>
        <w:rPr>
          <w:rFonts w:ascii="Lucida Console" w:hAnsi="Lucida Console" w:eastAsia="Lucida Console" w:cs="Lucida Console"/>
          <w:spacing w:val="-25"/>
          <w:sz w:val="14"/>
          <w:szCs w:val="14"/>
        </w:rPr>
        <w:t xml:space="preserve"> </w:t>
      </w:r>
      <w:r>
        <w:rPr>
          <w:color w:val="333333"/>
          <w:spacing w:val="3"/>
        </w:rPr>
        <w:t>）。</w:t>
      </w:r>
    </w:p>
    <w:p w14:paraId="66F6E3CA">
      <w:pPr>
        <w:pStyle w:val="2"/>
        <w:spacing w:before="71" w:line="228" w:lineRule="auto"/>
        <w:ind w:left="706" w:right="17" w:hanging="212"/>
      </w:pPr>
      <w:r>
        <w:rPr>
          <w:rFonts w:ascii="Arial" w:hAnsi="Arial" w:eastAsia="Arial" w:cs="Arial"/>
          <w:color w:val="333333"/>
        </w:rPr>
        <w:t>iii</w:t>
      </w:r>
      <w:r>
        <w:rPr>
          <w:rFonts w:ascii="Arial" w:hAnsi="Arial" w:eastAsia="Arial" w:cs="Arial"/>
          <w:color w:val="333333"/>
          <w:spacing w:val="3"/>
        </w:rPr>
        <w:t>.</w:t>
      </w:r>
      <w:r>
        <w:rPr>
          <w:rFonts w:ascii="Arial" w:hAnsi="Arial" w:eastAsia="Arial" w:cs="Arial"/>
          <w:color w:val="333333"/>
          <w:spacing w:val="27"/>
          <w:w w:val="101"/>
        </w:rPr>
        <w:t xml:space="preserve"> </w:t>
      </w:r>
      <w:r>
        <w:rPr>
          <w:spacing w:val="3"/>
        </w:rPr>
        <w:t>自动浏览器唤起</w:t>
      </w:r>
      <w:r>
        <w:rPr>
          <w:color w:val="333333"/>
          <w:spacing w:val="3"/>
        </w:rPr>
        <w:t>：后端服务启动成功后（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3"/>
        </w:rPr>
        <w:t>可利用</w:t>
      </w:r>
      <w:r>
        <w:rPr>
          <w:color w:val="333333"/>
          <w:spacing w:val="29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333333"/>
        </w:rPr>
        <w:t>http</w:t>
      </w:r>
      <w:r>
        <w:rPr>
          <w:rFonts w:ascii="Arial" w:hAnsi="Arial" w:eastAsia="Arial" w:cs="Arial"/>
          <w:color w:val="333333"/>
        </w:rPr>
        <w:fldChar w:fldCharType="end"/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2"/>
        </w:rPr>
        <w:t>请求轮询检测端口是否已就绪</w:t>
      </w:r>
      <w:r>
        <w:rPr>
          <w:color w:val="333333"/>
          <w:spacing w:val="-37"/>
        </w:rPr>
        <w:t>），</w:t>
      </w:r>
      <w:r>
        <w:rPr>
          <w:color w:val="333333"/>
          <w:spacing w:val="2"/>
        </w:rPr>
        <w:t>使用</w:t>
      </w:r>
      <w:r>
        <w:rPr>
          <w:color w:val="333333"/>
          <w:spacing w:val="31"/>
        </w:rPr>
        <w:t xml:space="preserve">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2"/>
        </w:rPr>
        <w:t xml:space="preserve">的  </w:t>
      </w:r>
      <w:r>
        <w:rPr>
          <w:rFonts w:ascii="Lucida Console" w:hAnsi="Lucida Console" w:eastAsia="Lucida Console" w:cs="Lucida Console"/>
          <w:sz w:val="14"/>
          <w:szCs w:val="14"/>
        </w:rPr>
        <w:t>webbrowser</w:t>
      </w:r>
      <w:r>
        <w:rPr>
          <w:rFonts w:ascii="Lucida Console" w:hAnsi="Lucida Console" w:eastAsia="Lucida Console" w:cs="Lucida Console"/>
          <w:spacing w:val="29"/>
          <w:w w:val="101"/>
          <w:sz w:val="14"/>
          <w:szCs w:val="14"/>
        </w:rPr>
        <w:t xml:space="preserve"> </w:t>
      </w:r>
      <w:r>
        <w:rPr>
          <w:color w:val="333333"/>
          <w:spacing w:val="2"/>
        </w:rPr>
        <w:t>模块自动在默认浏</w:t>
      </w:r>
      <w:r>
        <w:rPr>
          <w:color w:val="333333"/>
        </w:rPr>
        <w:t xml:space="preserve">览器中打开前端  </w:t>
      </w:r>
      <w:r>
        <w:rPr>
          <w:rFonts w:ascii="Lucida Console" w:hAnsi="Lucida Console" w:eastAsia="Lucida Console" w:cs="Lucida Console"/>
          <w:sz w:val="14"/>
          <w:szCs w:val="14"/>
        </w:rPr>
        <w:t>index.html</w:t>
      </w:r>
      <w:r>
        <w:rPr>
          <w:rFonts w:ascii="Lucida Console" w:hAnsi="Lucida Console" w:eastAsia="Lucida Console" w:cs="Lucida Console"/>
          <w:spacing w:val="54"/>
          <w:sz w:val="14"/>
          <w:szCs w:val="14"/>
        </w:rPr>
        <w:t xml:space="preserve"> </w:t>
      </w:r>
      <w:r>
        <w:rPr>
          <w:color w:val="333333"/>
        </w:rPr>
        <w:t>的地址（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或本地静态托管地址）。</w:t>
      </w:r>
    </w:p>
    <w:p w14:paraId="19E69111">
      <w:pPr>
        <w:pStyle w:val="2"/>
        <w:spacing w:before="10" w:line="239" w:lineRule="auto"/>
        <w:ind w:left="704" w:right="130" w:hanging="207"/>
      </w:pPr>
      <w:r>
        <w:rPr>
          <w:rFonts w:ascii="Arial" w:hAnsi="Arial" w:eastAsia="Arial" w:cs="Arial"/>
          <w:color w:val="333333"/>
        </w:rPr>
        <w:t>iv</w:t>
      </w:r>
      <w:r>
        <w:rPr>
          <w:rFonts w:ascii="Arial" w:hAnsi="Arial" w:eastAsia="Arial" w:cs="Arial"/>
          <w:color w:val="333333"/>
          <w:spacing w:val="3"/>
        </w:rPr>
        <w:t xml:space="preserve">. </w:t>
      </w:r>
      <w:r>
        <w:rPr>
          <w:spacing w:val="3"/>
        </w:rPr>
        <w:t>优雅终止</w:t>
      </w:r>
      <w:r>
        <w:rPr>
          <w:color w:val="333333"/>
          <w:spacing w:val="3"/>
        </w:rPr>
        <w:t>：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3"/>
        </w:rPr>
        <w:t xml:space="preserve">当用户在命令行按下  </w:t>
      </w:r>
      <w:r>
        <w:rPr>
          <w:rFonts w:ascii="Lucida Console" w:hAnsi="Lucida Console" w:eastAsia="Lucida Console" w:cs="Lucida Console"/>
          <w:sz w:val="14"/>
          <w:szCs w:val="14"/>
        </w:rPr>
        <w:t>Ctrl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+C</w:t>
      </w:r>
      <w:r>
        <w:rPr>
          <w:rFonts w:ascii="Lucida Console" w:hAnsi="Lucida Console" w:eastAsia="Lucida Console" w:cs="Lucida Console"/>
          <w:spacing w:val="37"/>
          <w:sz w:val="14"/>
          <w:szCs w:val="14"/>
        </w:rPr>
        <w:t xml:space="preserve"> </w:t>
      </w:r>
      <w:r>
        <w:rPr>
          <w:color w:val="333333"/>
          <w:spacing w:val="3"/>
        </w:rPr>
        <w:t>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 xml:space="preserve">，脚本能够捕获  </w:t>
      </w:r>
      <w:r>
        <w:rPr>
          <w:rFonts w:ascii="Lucida Console" w:hAnsi="Lucida Console" w:eastAsia="Lucida Console" w:cs="Lucida Console"/>
          <w:sz w:val="14"/>
          <w:szCs w:val="14"/>
        </w:rPr>
        <w:t>KeyboardInterrupt</w:t>
      </w:r>
      <w:r>
        <w:rPr>
          <w:rFonts w:ascii="Lucida Console" w:hAnsi="Lucida Console" w:eastAsia="Lucida Console" w:cs="Lucida Console"/>
          <w:spacing w:val="31"/>
          <w:sz w:val="14"/>
          <w:szCs w:val="14"/>
        </w:rPr>
        <w:t xml:space="preserve"> </w:t>
      </w:r>
      <w:r>
        <w:rPr>
          <w:color w:val="333333"/>
          <w:spacing w:val="3"/>
        </w:rPr>
        <w:t>异常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>，优雅地关闭已创建的后端子进程，不遗留孤</w:t>
      </w:r>
      <w:r>
        <w:rPr>
          <w:color w:val="333333"/>
          <w:spacing w:val="-1"/>
        </w:rPr>
        <w:t>儿进程占用端口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1"/>
        </w:rPr>
        <w:t>。</w:t>
      </w:r>
    </w:p>
    <w:p w14:paraId="56786454">
      <w:pPr>
        <w:spacing w:line="288" w:lineRule="auto"/>
        <w:rPr>
          <w:rFonts w:ascii="Arial"/>
          <w:sz w:val="21"/>
        </w:rPr>
      </w:pPr>
    </w:p>
    <w:p w14:paraId="59E7CB7F">
      <w:pPr>
        <w:spacing w:line="289" w:lineRule="auto"/>
        <w:rPr>
          <w:rFonts w:ascii="Arial"/>
          <w:sz w:val="21"/>
        </w:rPr>
      </w:pPr>
    </w:p>
    <w:p w14:paraId="283E8D2F">
      <w:pPr>
        <w:pStyle w:val="2"/>
        <w:spacing w:before="113" w:line="188" w:lineRule="auto"/>
        <w:ind w:left="7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任务 </w:t>
      </w:r>
      <w:r>
        <w:rPr>
          <w:rFonts w:ascii="Arial" w:hAnsi="Arial" w:eastAsia="Arial" w:cs="Arial"/>
          <w:b/>
          <w:bCs/>
          <w:sz w:val="26"/>
          <w:szCs w:val="26"/>
        </w:rPr>
        <w:t>2</w:t>
      </w:r>
      <w:r>
        <w:rPr>
          <w:sz w:val="26"/>
          <w:szCs w:val="26"/>
        </w:rPr>
        <w:t>：环境依赖规范化与可移植性配置</w:t>
      </w:r>
    </w:p>
    <w:p w14:paraId="06C1E226">
      <w:pPr>
        <w:pStyle w:val="2"/>
        <w:spacing w:before="159" w:line="231" w:lineRule="auto"/>
        <w:ind w:left="8" w:right="7"/>
        <w:jc w:val="both"/>
      </w:pPr>
      <w:r>
        <w:rPr>
          <w:color w:val="333333"/>
          <w:spacing w:val="4"/>
        </w:rPr>
        <w:t xml:space="preserve">一个常见的低级工程错误是：在全局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环境下运行</w:t>
      </w:r>
      <w:r>
        <w:rPr>
          <w:color w:val="333333"/>
          <w:spacing w:val="16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pip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freeze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&gt;</w:t>
      </w:r>
      <w:r>
        <w:rPr>
          <w:rFonts w:ascii="Lucida Console" w:hAnsi="Lucida Console" w:eastAsia="Lucida Console" w:cs="Lucida Console"/>
          <w:spacing w:val="30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requirements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txt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color w:val="333333"/>
          <w:spacing w:val="4"/>
        </w:rPr>
        <w:t>，将开发机上安装的所有无关包（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4"/>
        </w:rPr>
        <w:t>包括机器学习库</w:t>
      </w:r>
      <w:r>
        <w:rPr>
          <w:color w:val="333333"/>
          <w:spacing w:val="3"/>
        </w:rPr>
        <w:t>的各类型变种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、其他项目依赖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、</w:t>
      </w:r>
      <w:r>
        <w:rPr>
          <w:rFonts w:ascii="Arial" w:hAnsi="Arial" w:eastAsia="Arial" w:cs="Arial"/>
          <w:color w:val="333333"/>
        </w:rPr>
        <w:t>IDE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插件依赖等）全部导出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>。这会导致其他人在新环境中执行</w:t>
      </w:r>
      <w:r>
        <w:rPr>
          <w:color w:val="333333"/>
          <w:spacing w:val="15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pip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install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-</w:t>
      </w:r>
      <w:r>
        <w:rPr>
          <w:rFonts w:ascii="Lucida Console" w:hAnsi="Lucida Console" w:eastAsia="Lucida Console" w:cs="Lucida Console"/>
          <w:sz w:val="14"/>
          <w:szCs w:val="14"/>
        </w:rPr>
        <w:t>r</w:t>
      </w:r>
      <w:r>
        <w:rPr>
          <w:rFonts w:ascii="Lucida Console" w:hAnsi="Lucida Console" w:eastAsia="Lucida Console" w:cs="Lucida Console"/>
          <w:spacing w:val="31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requirements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txt</w:t>
      </w:r>
      <w:r>
        <w:rPr>
          <w:rFonts w:ascii="Lucida Console" w:hAnsi="Lucida Console" w:eastAsia="Lucida Console" w:cs="Lucida Console"/>
          <w:spacing w:val="37"/>
          <w:sz w:val="14"/>
          <w:szCs w:val="14"/>
        </w:rPr>
        <w:t xml:space="preserve"> </w:t>
      </w:r>
      <w:r>
        <w:rPr>
          <w:color w:val="333333"/>
          <w:spacing w:val="3"/>
        </w:rPr>
        <w:t>时因为依赖</w:t>
      </w:r>
      <w:r>
        <w:rPr>
          <w:color w:val="333333"/>
          <w:spacing w:val="2"/>
        </w:rPr>
        <w:t>冲突或包过大而失败。</w:t>
      </w:r>
    </w:p>
    <w:p w14:paraId="1DA64171">
      <w:pPr>
        <w:pStyle w:val="2"/>
        <w:spacing w:before="177" w:line="188" w:lineRule="auto"/>
        <w:ind w:left="6"/>
      </w:pPr>
      <w:r>
        <w:rPr>
          <w:spacing w:val="1"/>
        </w:rPr>
        <w:t>操作要求</w:t>
      </w:r>
      <w:r>
        <w:rPr>
          <w:color w:val="333333"/>
          <w:spacing w:val="1"/>
        </w:rPr>
        <w:t>：</w:t>
      </w:r>
    </w:p>
    <w:p w14:paraId="50C02D8B">
      <w:pPr>
        <w:pStyle w:val="2"/>
        <w:spacing w:before="229" w:line="187" w:lineRule="auto"/>
        <w:ind w:left="169"/>
        <w:outlineLvl w:val="1"/>
      </w:pPr>
      <w:r>
        <w:rPr>
          <w:rFonts w:ascii="Arial" w:hAnsi="Arial" w:eastAsia="Arial" w:cs="Arial"/>
          <w:color w:val="333333"/>
          <w:spacing w:val="1"/>
        </w:rPr>
        <w:t xml:space="preserve">1. </w:t>
      </w:r>
      <w:r>
        <w:rPr>
          <w:spacing w:val="1"/>
        </w:rPr>
        <w:t>清理多余依赖</w:t>
      </w:r>
      <w:r>
        <w:rPr>
          <w:color w:val="333333"/>
          <w:spacing w:val="1"/>
        </w:rPr>
        <w:t>：</w:t>
      </w:r>
    </w:p>
    <w:p w14:paraId="4BB15312">
      <w:pPr>
        <w:pStyle w:val="2"/>
        <w:spacing w:before="55" w:line="184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 </w:t>
      </w:r>
      <w:r>
        <w:rPr>
          <w:color w:val="333333"/>
          <w:spacing w:val="4"/>
        </w:rPr>
        <w:t xml:space="preserve">绝对不要直接使用全局  </w:t>
      </w:r>
      <w:r>
        <w:rPr>
          <w:rFonts w:ascii="Lucida Console" w:hAnsi="Lucida Console" w:eastAsia="Lucida Console" w:cs="Lucida Console"/>
          <w:sz w:val="14"/>
          <w:szCs w:val="14"/>
        </w:rPr>
        <w:t>pip</w:t>
      </w:r>
      <w:r>
        <w:rPr>
          <w:rFonts w:ascii="Lucida Console" w:hAnsi="Lucida Console" w:eastAsia="Lucida Console" w:cs="Lucida Console"/>
          <w:spacing w:val="18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freeze</w:t>
      </w:r>
      <w:r>
        <w:rPr>
          <w:rFonts w:ascii="Lucida Console" w:hAnsi="Lucida Console" w:eastAsia="Lucida Console" w:cs="Lucida Console"/>
          <w:spacing w:val="-15"/>
          <w:sz w:val="14"/>
          <w:szCs w:val="14"/>
        </w:rPr>
        <w:t xml:space="preserve"> </w:t>
      </w:r>
      <w:r>
        <w:rPr>
          <w:color w:val="333333"/>
          <w:spacing w:val="4"/>
        </w:rPr>
        <w:t>。</w:t>
      </w:r>
    </w:p>
    <w:p w14:paraId="4B201F88">
      <w:pPr>
        <w:pStyle w:val="2"/>
        <w:spacing w:before="59" w:line="186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</w:rPr>
        <w:t xml:space="preserve">  </w:t>
      </w:r>
      <w:r>
        <w:rPr>
          <w:color w:val="333333"/>
          <w:spacing w:val="3"/>
        </w:rPr>
        <w:t>推荐使用专门的第三方工具（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 xml:space="preserve">如  </w:t>
      </w:r>
      <w:r>
        <w:rPr>
          <w:rFonts w:ascii="Lucida Console" w:hAnsi="Lucida Console" w:eastAsia="Lucida Console" w:cs="Lucida Console"/>
          <w:sz w:val="14"/>
          <w:szCs w:val="14"/>
        </w:rPr>
        <w:t>pipreqs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color w:val="333333"/>
          <w:spacing w:val="3"/>
        </w:rPr>
        <w:t xml:space="preserve">）分析当前项目目录下的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代码以自动生成最小依赖列表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>，或者</w:t>
      </w:r>
      <w:r>
        <w:rPr>
          <w:spacing w:val="3"/>
        </w:rPr>
        <w:t>手动梳理</w:t>
      </w:r>
      <w:r>
        <w:rPr>
          <w:color w:val="333333"/>
          <w:spacing w:val="3"/>
        </w:rPr>
        <w:t>依赖项。</w:t>
      </w:r>
    </w:p>
    <w:p w14:paraId="7DFE1A1D">
      <w:pPr>
        <w:pStyle w:val="2"/>
        <w:spacing w:before="66" w:line="187" w:lineRule="auto"/>
        <w:ind w:left="158"/>
        <w:outlineLvl w:val="1"/>
      </w:pPr>
      <w:r>
        <w:rPr>
          <w:rFonts w:ascii="Arial" w:hAnsi="Arial" w:eastAsia="Arial" w:cs="Arial"/>
          <w:color w:val="333333"/>
          <w:spacing w:val="2"/>
        </w:rPr>
        <w:t xml:space="preserve">2. </w:t>
      </w:r>
      <w:r>
        <w:rPr>
          <w:spacing w:val="2"/>
        </w:rPr>
        <w:t>依赖项版本约束</w:t>
      </w:r>
      <w:r>
        <w:rPr>
          <w:color w:val="333333"/>
          <w:spacing w:val="2"/>
        </w:rPr>
        <w:t>：</w:t>
      </w:r>
    </w:p>
    <w:p w14:paraId="1E1B91EB">
      <w:pPr>
        <w:pStyle w:val="2"/>
        <w:spacing w:before="56" w:line="184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4"/>
        </w:rPr>
        <w:t>编写的</w:t>
      </w:r>
      <w:r>
        <w:rPr>
          <w:color w:val="333333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requirements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txt</w:t>
      </w:r>
      <w:r>
        <w:rPr>
          <w:rFonts w:ascii="Lucida Console" w:hAnsi="Lucida Console" w:eastAsia="Lucida Console" w:cs="Lucida Console"/>
          <w:spacing w:val="31"/>
          <w:sz w:val="14"/>
          <w:szCs w:val="14"/>
        </w:rPr>
        <w:t xml:space="preserve"> </w:t>
      </w:r>
      <w:r>
        <w:rPr>
          <w:color w:val="333333"/>
          <w:spacing w:val="4"/>
        </w:rPr>
        <w:t xml:space="preserve">必须仅包含本项目直接 </w:t>
      </w:r>
      <w:r>
        <w:rPr>
          <w:rFonts w:ascii="Arial" w:hAnsi="Arial" w:eastAsia="Arial" w:cs="Arial"/>
          <w:color w:val="333333"/>
        </w:rPr>
        <w:t>import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4"/>
        </w:rPr>
        <w:t>的核心依赖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4"/>
        </w:rPr>
        <w:t>。例如：</w:t>
      </w:r>
    </w:p>
    <w:p w14:paraId="6098B824">
      <w:pPr>
        <w:spacing w:before="199" w:line="144" w:lineRule="exact"/>
        <w:ind w:left="848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sz w:val="14"/>
          <w:szCs w:val="14"/>
        </w:rPr>
        <w:t>fastapi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>&gt;=0.100.0</w:t>
      </w:r>
    </w:p>
    <w:p w14:paraId="2310F169">
      <w:pPr>
        <w:spacing w:before="95" w:line="142" w:lineRule="exact"/>
        <w:ind w:left="848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position w:val="-1"/>
          <w:sz w:val="14"/>
          <w:szCs w:val="14"/>
        </w:rPr>
        <w:t>uvicorn</w:t>
      </w:r>
      <w:r>
        <w:rPr>
          <w:rFonts w:ascii="Lucida Console" w:hAnsi="Lucida Console" w:eastAsia="Lucida Console" w:cs="Lucida Console"/>
          <w:spacing w:val="6"/>
          <w:position w:val="-1"/>
          <w:sz w:val="14"/>
          <w:szCs w:val="14"/>
        </w:rPr>
        <w:t>&gt;=0.22.0</w:t>
      </w:r>
    </w:p>
    <w:p w14:paraId="6CFD22F5">
      <w:pPr>
        <w:spacing w:before="107" w:line="143" w:lineRule="exact"/>
        <w:ind w:left="843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position w:val="-1"/>
          <w:sz w:val="14"/>
          <w:szCs w:val="14"/>
        </w:rPr>
        <w:t>duckdb</w:t>
      </w:r>
      <w:r>
        <w:rPr>
          <w:rFonts w:ascii="Lucida Console" w:hAnsi="Lucida Console" w:eastAsia="Lucida Console" w:cs="Lucida Console"/>
          <w:spacing w:val="7"/>
          <w:position w:val="-1"/>
          <w:sz w:val="14"/>
          <w:szCs w:val="14"/>
        </w:rPr>
        <w:t>&gt;=0.9.0</w:t>
      </w:r>
    </w:p>
    <w:p w14:paraId="7BE0549D">
      <w:pPr>
        <w:spacing w:before="96" w:line="145" w:lineRule="exact"/>
        <w:ind w:left="848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sz w:val="14"/>
          <w:szCs w:val="14"/>
        </w:rPr>
        <w:t>pandas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>&gt;=2.0.0</w:t>
      </w:r>
    </w:p>
    <w:p w14:paraId="7D8BFB33">
      <w:pPr>
        <w:spacing w:before="105" w:line="145" w:lineRule="exact"/>
        <w:ind w:left="848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sz w:val="14"/>
          <w:szCs w:val="14"/>
        </w:rPr>
        <w:t>polars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>&gt;=0.19.0</w:t>
      </w:r>
    </w:p>
    <w:p w14:paraId="6AAC27FB">
      <w:pPr>
        <w:spacing w:before="94" w:line="145" w:lineRule="exact"/>
        <w:ind w:left="848"/>
        <w:rPr>
          <w:rFonts w:ascii="Lucida Console" w:hAnsi="Lucida Console" w:eastAsia="Lucida Console" w:cs="Lucida Console"/>
          <w:sz w:val="14"/>
          <w:szCs w:val="14"/>
        </w:rPr>
      </w:pPr>
      <w:r>
        <w:fldChar w:fldCharType="begin"/>
      </w:r>
      <w:r>
        <w:instrText xml:space="preserve"> HYPERLINK "httpx"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httpx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&gt;=0.24.0</w:t>
      </w:r>
    </w:p>
    <w:p w14:paraId="693692E6">
      <w:pPr>
        <w:spacing w:before="94" w:line="143" w:lineRule="exact"/>
        <w:ind w:left="849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position w:val="-1"/>
          <w:sz w:val="14"/>
          <w:szCs w:val="14"/>
        </w:rPr>
        <w:t>scikit</w:t>
      </w:r>
      <w:r>
        <w:rPr>
          <w:rFonts w:ascii="Lucida Console" w:hAnsi="Lucida Console" w:eastAsia="Lucida Console" w:cs="Lucida Console"/>
          <w:spacing w:val="8"/>
          <w:position w:val="-1"/>
          <w:sz w:val="14"/>
          <w:szCs w:val="14"/>
        </w:rPr>
        <w:t>-</w:t>
      </w:r>
      <w:r>
        <w:rPr>
          <w:rFonts w:ascii="Lucida Console" w:hAnsi="Lucida Console" w:eastAsia="Lucida Console" w:cs="Lucida Console"/>
          <w:position w:val="-1"/>
          <w:sz w:val="14"/>
          <w:szCs w:val="14"/>
        </w:rPr>
        <w:t>learn</w:t>
      </w:r>
      <w:r>
        <w:rPr>
          <w:rFonts w:ascii="Lucida Console" w:hAnsi="Lucida Console" w:eastAsia="Lucida Console" w:cs="Lucida Console"/>
          <w:spacing w:val="8"/>
          <w:position w:val="-1"/>
          <w:sz w:val="14"/>
          <w:szCs w:val="14"/>
        </w:rPr>
        <w:t>&gt;=1.2.0</w:t>
      </w:r>
    </w:p>
    <w:p w14:paraId="308A26D0">
      <w:pPr>
        <w:spacing w:line="337" w:lineRule="auto"/>
        <w:rPr>
          <w:rFonts w:ascii="Arial"/>
          <w:sz w:val="21"/>
        </w:rPr>
      </w:pPr>
    </w:p>
    <w:p w14:paraId="5264111E">
      <w:pPr>
        <w:pStyle w:val="2"/>
        <w:spacing w:before="74" w:line="232" w:lineRule="auto"/>
        <w:ind w:left="720" w:right="87" w:hanging="2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i/>
          <w:iCs/>
          <w:color w:val="333333"/>
          <w:spacing w:val="2"/>
        </w:rPr>
        <w:t>注意：避免写死固定的某个极低或极高的小版本号（</w:t>
      </w:r>
      <w:r>
        <w:rPr>
          <w:color w:val="333333"/>
          <w:spacing w:val="-24"/>
        </w:rPr>
        <w:t xml:space="preserve"> </w:t>
      </w:r>
      <w:r>
        <w:rPr>
          <w:i/>
          <w:iCs/>
          <w:color w:val="333333"/>
          <w:spacing w:val="2"/>
        </w:rPr>
        <w:t>如</w:t>
      </w:r>
      <w:r>
        <w:rPr>
          <w:color w:val="333333"/>
          <w:spacing w:val="49"/>
          <w:w w:val="101"/>
        </w:rPr>
        <w:t xml:space="preserve"> </w:t>
      </w:r>
      <w:r>
        <w:rPr>
          <w:rFonts w:ascii="Lucida Sans Typewriter" w:hAnsi="Lucida Sans Typewriter" w:eastAsia="Lucida Sans Typewriter" w:cs="Lucida Sans Typewriter"/>
          <w:i/>
          <w:iCs/>
          <w:spacing w:val="2"/>
          <w:sz w:val="14"/>
          <w:szCs w:val="14"/>
        </w:rPr>
        <w:t>==</w:t>
      </w:r>
      <w:r>
        <w:rPr>
          <w:rFonts w:ascii="Lucida Sans Typewriter" w:hAnsi="Lucida Sans Typewriter" w:eastAsia="Lucida Sans Typewriter" w:cs="Lucida Sans Typewriter"/>
          <w:i/>
          <w:iCs/>
          <w:spacing w:val="50"/>
          <w:sz w:val="14"/>
          <w:szCs w:val="14"/>
        </w:rPr>
        <w:t xml:space="preserve"> </w:t>
      </w:r>
      <w:r>
        <w:rPr>
          <w:i/>
          <w:iCs/>
          <w:color w:val="333333"/>
          <w:spacing w:val="2"/>
        </w:rPr>
        <w:t>可能会在新系统或新</w:t>
      </w:r>
      <w:r>
        <w:rPr>
          <w:color w:val="333333"/>
          <w:spacing w:val="-10"/>
        </w:rPr>
        <w:t xml:space="preserve"> </w:t>
      </w:r>
      <w:r>
        <w:rPr>
          <w:rFonts w:ascii="Arial" w:hAnsi="Arial" w:eastAsia="Arial" w:cs="Arial"/>
          <w:i/>
          <w:iCs/>
          <w:color w:val="333333"/>
        </w:rPr>
        <w:t>CPU</w:t>
      </w:r>
      <w:r>
        <w:rPr>
          <w:rFonts w:ascii="Arial" w:hAnsi="Arial" w:eastAsia="Arial" w:cs="Arial"/>
          <w:i/>
          <w:iCs/>
          <w:color w:val="333333"/>
          <w:spacing w:val="28"/>
        </w:rPr>
        <w:t xml:space="preserve"> </w:t>
      </w:r>
      <w:r>
        <w:rPr>
          <w:i/>
          <w:iCs/>
          <w:color w:val="333333"/>
          <w:spacing w:val="2"/>
        </w:rPr>
        <w:t>架构上安装失败</w:t>
      </w:r>
      <w:r>
        <w:rPr>
          <w:i/>
          <w:iCs/>
          <w:color w:val="333333"/>
          <w:spacing w:val="-40"/>
          <w:w w:val="98"/>
        </w:rPr>
        <w:t>），</w:t>
      </w:r>
      <w:r>
        <w:rPr>
          <w:color w:val="333333"/>
          <w:spacing w:val="-16"/>
        </w:rPr>
        <w:t xml:space="preserve"> </w:t>
      </w:r>
      <w:r>
        <w:rPr>
          <w:i/>
          <w:iCs/>
          <w:color w:val="333333"/>
          <w:spacing w:val="2"/>
        </w:rPr>
        <w:t>推荐使用安全的大版本范围</w:t>
      </w:r>
      <w:r>
        <w:rPr>
          <w:i/>
          <w:iCs/>
          <w:color w:val="333333"/>
          <w:spacing w:val="-10"/>
        </w:rPr>
        <w:t>约束（</w:t>
      </w:r>
      <w:r>
        <w:rPr>
          <w:color w:val="333333"/>
          <w:spacing w:val="-23"/>
        </w:rPr>
        <w:t xml:space="preserve"> </w:t>
      </w:r>
      <w:r>
        <w:rPr>
          <w:i/>
          <w:iCs/>
          <w:color w:val="333333"/>
          <w:spacing w:val="-10"/>
        </w:rPr>
        <w:t>如</w:t>
      </w:r>
      <w:r>
        <w:rPr>
          <w:color w:val="333333"/>
          <w:spacing w:val="-10"/>
        </w:rPr>
        <w:t xml:space="preserve">  </w:t>
      </w:r>
      <w:r>
        <w:rPr>
          <w:rFonts w:ascii="Lucida Sans Typewriter" w:hAnsi="Lucida Sans Typewriter" w:eastAsia="Lucida Sans Typewriter" w:cs="Lucida Sans Typewriter"/>
          <w:i/>
          <w:iCs/>
          <w:spacing w:val="-10"/>
          <w:sz w:val="14"/>
          <w:szCs w:val="14"/>
        </w:rPr>
        <w:t xml:space="preserve">&gt;= </w:t>
      </w:r>
      <w:r>
        <w:rPr>
          <w:i/>
          <w:iCs/>
          <w:color w:val="333333"/>
          <w:spacing w:val="-10"/>
        </w:rPr>
        <w:t>）</w:t>
      </w:r>
      <w:r>
        <w:rPr>
          <w:color w:val="333333"/>
          <w:spacing w:val="-10"/>
        </w:rPr>
        <w:t>。</w:t>
      </w:r>
    </w:p>
    <w:p w14:paraId="0C5F18B8">
      <w:pPr>
        <w:spacing w:line="232" w:lineRule="auto"/>
        <w:sectPr>
          <w:pgSz w:w="12240" w:h="15840"/>
          <w:pgMar w:top="537" w:right="647" w:bottom="0" w:left="641" w:header="0" w:footer="0" w:gutter="0"/>
          <w:cols w:space="720" w:num="1"/>
        </w:sectPr>
      </w:pPr>
    </w:p>
    <w:p w14:paraId="4003DD35">
      <w:pPr>
        <w:pStyle w:val="2"/>
        <w:spacing w:before="34" w:line="188" w:lineRule="auto"/>
        <w:ind w:left="159"/>
        <w:outlineLvl w:val="1"/>
      </w:pPr>
      <w:r>
        <w:rPr>
          <w:rFonts w:ascii="Arial" w:hAnsi="Arial" w:eastAsia="Arial" w:cs="Arial"/>
          <w:color w:val="333333"/>
          <w:spacing w:val="2"/>
        </w:rPr>
        <w:t xml:space="preserve">3. </w:t>
      </w:r>
      <w:r>
        <w:rPr>
          <w:spacing w:val="2"/>
        </w:rPr>
        <w:t>虚拟环境重建验证</w:t>
      </w:r>
      <w:r>
        <w:rPr>
          <w:color w:val="333333"/>
          <w:spacing w:val="2"/>
        </w:rPr>
        <w:t>：</w:t>
      </w:r>
    </w:p>
    <w:p w14:paraId="39A02124">
      <w:pPr>
        <w:pStyle w:val="2"/>
        <w:spacing w:before="55" w:line="182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</w:rPr>
        <w:t xml:space="preserve">  </w:t>
      </w:r>
      <w:r>
        <w:rPr>
          <w:color w:val="333333"/>
          <w:spacing w:val="6"/>
        </w:rPr>
        <w:t xml:space="preserve">在本地新建一个临时的干净虚拟环境（例如  </w:t>
      </w:r>
      <w:r>
        <w:rPr>
          <w:rFonts w:ascii="Lucida Console" w:hAnsi="Lucida Console" w:eastAsia="Lucida Console" w:cs="Lucida Console"/>
          <w:sz w:val="14"/>
          <w:szCs w:val="14"/>
        </w:rPr>
        <w:t>python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 xml:space="preserve"> -</w:t>
      </w:r>
      <w:r>
        <w:rPr>
          <w:rFonts w:ascii="Lucida Console" w:hAnsi="Lucida Console" w:eastAsia="Lucida Console" w:cs="Lucida Console"/>
          <w:sz w:val="14"/>
          <w:szCs w:val="14"/>
        </w:rPr>
        <w:t>m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venv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test</w:t>
      </w:r>
      <w:r>
        <w:rPr>
          <w:rFonts w:ascii="Lucida Console" w:hAnsi="Lucida Console" w:eastAsia="Lucida Console" w:cs="Lucida Console"/>
          <w:spacing w:val="6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env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-36"/>
        </w:rPr>
        <w:t>），</w:t>
      </w:r>
      <w:r>
        <w:rPr>
          <w:color w:val="333333"/>
          <w:spacing w:val="5"/>
        </w:rPr>
        <w:t>在该环境下激活并执行</w:t>
      </w:r>
    </w:p>
    <w:p w14:paraId="11D962A9">
      <w:pPr>
        <w:pStyle w:val="2"/>
        <w:spacing w:before="50" w:line="184" w:lineRule="auto"/>
        <w:ind w:left="768"/>
      </w:pPr>
      <w:r>
        <w:rPr>
          <w:rFonts w:ascii="Lucida Console" w:hAnsi="Lucida Console" w:eastAsia="Lucida Console" w:cs="Lucida Console"/>
          <w:sz w:val="14"/>
          <w:szCs w:val="14"/>
        </w:rPr>
        <w:t>pip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install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 xml:space="preserve"> -</w:t>
      </w:r>
      <w:r>
        <w:rPr>
          <w:rFonts w:ascii="Lucida Console" w:hAnsi="Lucida Console" w:eastAsia="Lucida Console" w:cs="Lucida Console"/>
          <w:sz w:val="14"/>
          <w:szCs w:val="14"/>
        </w:rPr>
        <w:t>r</w:t>
      </w:r>
      <w:r>
        <w:rPr>
          <w:rFonts w:ascii="Lucida Console" w:hAnsi="Lucida Console" w:eastAsia="Lucida Console" w:cs="Lucida Console"/>
          <w:spacing w:val="31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requirements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txt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 xml:space="preserve"> </w:t>
      </w:r>
      <w:r>
        <w:rPr>
          <w:color w:val="333333"/>
          <w:spacing w:val="5"/>
        </w:rPr>
        <w:t>，验证系统是否能无报错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5"/>
        </w:rPr>
        <w:t>、无冲突地</w:t>
      </w:r>
      <w:r>
        <w:rPr>
          <w:color w:val="333333"/>
          <w:spacing w:val="4"/>
        </w:rPr>
        <w:t>完整安装所有依赖。</w:t>
      </w:r>
    </w:p>
    <w:p w14:paraId="782220F6">
      <w:pPr>
        <w:spacing w:line="315" w:lineRule="auto"/>
        <w:rPr>
          <w:rFonts w:ascii="Arial"/>
          <w:sz w:val="21"/>
        </w:rPr>
      </w:pPr>
    </w:p>
    <w:p w14:paraId="2CB1840F">
      <w:pPr>
        <w:spacing w:line="315" w:lineRule="auto"/>
        <w:rPr>
          <w:rFonts w:ascii="Arial"/>
          <w:sz w:val="21"/>
        </w:rPr>
      </w:pPr>
    </w:p>
    <w:p w14:paraId="39D7C963">
      <w:pPr>
        <w:pStyle w:val="2"/>
        <w:spacing w:before="112" w:line="204" w:lineRule="auto"/>
        <w:ind w:left="7"/>
        <w:rPr>
          <w:sz w:val="26"/>
          <w:szCs w:val="26"/>
        </w:rPr>
      </w:pPr>
      <w:r>
        <w:rPr>
          <w:sz w:val="26"/>
          <w:szCs w:val="26"/>
        </w:rPr>
        <w:t xml:space="preserve">任务 </w:t>
      </w:r>
      <w:r>
        <w:rPr>
          <w:rFonts w:ascii="Arial" w:hAnsi="Arial" w:eastAsia="Arial" w:cs="Arial"/>
          <w:b/>
          <w:bCs/>
          <w:sz w:val="26"/>
          <w:szCs w:val="26"/>
        </w:rPr>
        <w:t>3</w:t>
      </w:r>
      <w:r>
        <w:rPr>
          <w:sz w:val="26"/>
          <w:szCs w:val="26"/>
        </w:rPr>
        <w:t>：撰写标准项目文档（</w:t>
      </w:r>
      <w:r>
        <w:fldChar w:fldCharType="begin"/>
      </w:r>
      <w:r>
        <w:instrText xml:space="preserve"> HYPERLINK "http://readme.md/" </w:instrText>
      </w:r>
      <w:r>
        <w:fldChar w:fldCharType="separate"/>
      </w:r>
      <w:r>
        <w:rPr>
          <w:rFonts w:ascii="Arial" w:hAnsi="Arial" w:eastAsia="Arial" w:cs="Arial"/>
          <w:b/>
          <w:bCs/>
          <w:color w:val="0088CC"/>
          <w:sz w:val="26"/>
          <w:szCs w:val="26"/>
        </w:rPr>
        <w:t>README.md</w:t>
      </w:r>
      <w:r>
        <w:rPr>
          <w:rFonts w:ascii="Arial" w:hAnsi="Arial" w:eastAsia="Arial" w:cs="Arial"/>
          <w:b/>
          <w:bCs/>
          <w:color w:val="0088CC"/>
          <w:sz w:val="26"/>
          <w:szCs w:val="26"/>
        </w:rPr>
        <w:fldChar w:fldCharType="end"/>
      </w:r>
      <w:r>
        <w:rPr>
          <w:sz w:val="26"/>
          <w:szCs w:val="26"/>
        </w:rPr>
        <w:t>）</w:t>
      </w:r>
    </w:p>
    <w:p w14:paraId="2C7A4D22">
      <w:pPr>
        <w:pStyle w:val="2"/>
        <w:spacing w:before="161" w:line="186" w:lineRule="auto"/>
        <w:ind w:left="69"/>
      </w:pP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README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md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41"/>
          <w:sz w:val="14"/>
          <w:szCs w:val="14"/>
        </w:rPr>
        <w:t xml:space="preserve"> </w:t>
      </w:r>
      <w:r>
        <w:rPr>
          <w:color w:val="333333"/>
          <w:spacing w:val="4"/>
        </w:rPr>
        <w:t>是任何工程项目交付的</w:t>
      </w:r>
      <w:r>
        <w:rPr>
          <w:rFonts w:ascii="Arial" w:hAnsi="Arial" w:eastAsia="Arial" w:cs="Arial"/>
          <w:color w:val="333333"/>
          <w:spacing w:val="4"/>
        </w:rPr>
        <w:t>“</w:t>
      </w:r>
      <w:r>
        <w:rPr>
          <w:color w:val="333333"/>
          <w:spacing w:val="4"/>
        </w:rPr>
        <w:t>⻔⾯</w:t>
      </w:r>
      <w:r>
        <w:rPr>
          <w:rFonts w:ascii="Arial" w:hAnsi="Arial" w:eastAsia="Arial" w:cs="Arial"/>
          <w:color w:val="333333"/>
          <w:spacing w:val="4"/>
        </w:rPr>
        <w:t>”</w:t>
      </w:r>
      <w:r>
        <w:rPr>
          <w:color w:val="333333"/>
          <w:spacing w:val="4"/>
        </w:rPr>
        <w:t xml:space="preserve">。优秀的文档能够让不了解该项目的人在 </w:t>
      </w:r>
      <w:r>
        <w:rPr>
          <w:rFonts w:ascii="Arial" w:hAnsi="Arial" w:eastAsia="Arial" w:cs="Arial"/>
          <w:color w:val="333333"/>
          <w:spacing w:val="4"/>
        </w:rPr>
        <w:t xml:space="preserve">3 </w:t>
      </w:r>
      <w:r>
        <w:rPr>
          <w:color w:val="333333"/>
          <w:spacing w:val="4"/>
        </w:rPr>
        <w:t xml:space="preserve">分钟内理解其业务价值，并在 </w:t>
      </w:r>
      <w:r>
        <w:rPr>
          <w:rFonts w:ascii="Arial" w:hAnsi="Arial" w:eastAsia="Arial" w:cs="Arial"/>
          <w:color w:val="333333"/>
          <w:spacing w:val="4"/>
        </w:rPr>
        <w:t xml:space="preserve">5 </w:t>
      </w:r>
      <w:r>
        <w:rPr>
          <w:color w:val="333333"/>
          <w:spacing w:val="4"/>
        </w:rPr>
        <w:t>分钟内本地部署成功。</w:t>
      </w:r>
    </w:p>
    <w:p w14:paraId="07262F84">
      <w:pPr>
        <w:pStyle w:val="2"/>
        <w:spacing w:before="229" w:line="188" w:lineRule="auto"/>
        <w:ind w:left="6"/>
      </w:pPr>
      <w:r>
        <w:rPr>
          <w:spacing w:val="1"/>
        </w:rPr>
        <w:t>操作要求</w:t>
      </w:r>
      <w:r>
        <w:rPr>
          <w:color w:val="333333"/>
          <w:spacing w:val="1"/>
        </w:rPr>
        <w:t>：</w:t>
      </w:r>
    </w:p>
    <w:p w14:paraId="3ABA6CCA">
      <w:pPr>
        <w:pStyle w:val="2"/>
        <w:spacing w:before="55" w:line="186" w:lineRule="auto"/>
        <w:ind w:left="5"/>
      </w:pPr>
      <w:r>
        <w:rPr>
          <w:color w:val="333333"/>
          <w:spacing w:val="5"/>
        </w:rPr>
        <w:t>在项目根目录下新建</w:t>
      </w:r>
      <w:r>
        <w:rPr>
          <w:rFonts w:ascii="Arial" w:hAnsi="Arial" w:eastAsia="Arial" w:cs="Arial"/>
          <w:color w:val="333333"/>
          <w:spacing w:val="5"/>
        </w:rPr>
        <w:t>/</w:t>
      </w:r>
      <w:r>
        <w:rPr>
          <w:color w:val="333333"/>
          <w:spacing w:val="5"/>
        </w:rPr>
        <w:t xml:space="preserve">修改  </w:t>
      </w: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README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md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31"/>
          <w:w w:val="101"/>
          <w:sz w:val="14"/>
          <w:szCs w:val="14"/>
        </w:rPr>
        <w:t xml:space="preserve"> </w:t>
      </w:r>
      <w:r>
        <w:rPr>
          <w:color w:val="333333"/>
          <w:spacing w:val="5"/>
        </w:rPr>
        <w:t>文件，文</w:t>
      </w:r>
      <w:r>
        <w:rPr>
          <w:color w:val="333333"/>
          <w:spacing w:val="4"/>
        </w:rPr>
        <w:t>档结构必须包含以下板块：</w:t>
      </w:r>
    </w:p>
    <w:p w14:paraId="5EFED322">
      <w:pPr>
        <w:pStyle w:val="2"/>
        <w:spacing w:before="229" w:line="181" w:lineRule="auto"/>
        <w:ind w:left="169"/>
        <w:outlineLvl w:val="1"/>
      </w:pPr>
      <w:r>
        <w:rPr>
          <w:rFonts w:ascii="Arial" w:hAnsi="Arial" w:eastAsia="Arial" w:cs="Arial"/>
          <w:color w:val="333333"/>
          <w:spacing w:val="2"/>
        </w:rPr>
        <w:t xml:space="preserve">1. </w:t>
      </w:r>
      <w:r>
        <w:rPr>
          <w:spacing w:val="2"/>
        </w:rPr>
        <w:t>项目简介与特色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>(</w:t>
      </w:r>
      <w:r>
        <w:rPr>
          <w:rFonts w:ascii="Arial" w:hAnsi="Arial" w:eastAsia="Arial" w:cs="Arial"/>
          <w:b/>
          <w:bCs/>
        </w:rPr>
        <w:t>Project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rFonts w:ascii="Arial" w:hAnsi="Arial" w:eastAsia="Arial" w:cs="Arial"/>
          <w:b/>
          <w:bCs/>
        </w:rPr>
        <w:t>Overview</w:t>
      </w:r>
      <w:r>
        <w:rPr>
          <w:rFonts w:ascii="Arial" w:hAnsi="Arial" w:eastAsia="Arial" w:cs="Arial"/>
          <w:b/>
          <w:bCs/>
          <w:spacing w:val="2"/>
        </w:rPr>
        <w:t xml:space="preserve"> &amp; </w:t>
      </w:r>
      <w:r>
        <w:rPr>
          <w:rFonts w:ascii="Arial" w:hAnsi="Arial" w:eastAsia="Arial" w:cs="Arial"/>
          <w:b/>
          <w:bCs/>
        </w:rPr>
        <w:t>Features</w:t>
      </w:r>
      <w:r>
        <w:rPr>
          <w:rFonts w:ascii="Arial" w:hAnsi="Arial" w:eastAsia="Arial" w:cs="Arial"/>
          <w:b/>
          <w:bCs/>
          <w:spacing w:val="2"/>
        </w:rPr>
        <w:t>)</w:t>
      </w:r>
      <w:r>
        <w:rPr>
          <w:color w:val="333333"/>
          <w:spacing w:val="2"/>
        </w:rPr>
        <w:t>：</w:t>
      </w:r>
    </w:p>
    <w:p w14:paraId="1FDF6748">
      <w:pPr>
        <w:pStyle w:val="2"/>
        <w:spacing w:before="62" w:line="179" w:lineRule="auto"/>
        <w:ind w:left="510"/>
      </w:pPr>
      <w:r>
        <w:rPr>
          <w:color w:val="333333"/>
          <w:position w:val="3"/>
        </w:rPr>
        <w:drawing>
          <wp:inline distT="0" distB="0" distL="0" distR="0">
            <wp:extent cx="34290" cy="3429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3"/>
        </w:rPr>
        <w:t>明确指出这是一款基于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 xml:space="preserve">轻量级高性能数据栈 </w:t>
      </w:r>
      <w:r>
        <w:rPr>
          <w:rFonts w:ascii="Arial" w:hAnsi="Arial" w:eastAsia="Arial" w:cs="Arial"/>
          <w:color w:val="333333"/>
          <w:spacing w:val="3"/>
        </w:rPr>
        <w:t xml:space="preserve">+ </w:t>
      </w:r>
      <w:r>
        <w:rPr>
          <w:color w:val="333333"/>
          <w:spacing w:val="3"/>
        </w:rPr>
        <w:t>大</w:t>
      </w:r>
      <w:r>
        <w:rPr>
          <w:color w:val="333333"/>
          <w:spacing w:val="2"/>
        </w:rPr>
        <w:t xml:space="preserve">语言模型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2"/>
        </w:rPr>
        <w:t>”</w:t>
      </w:r>
      <w:r>
        <w:rPr>
          <w:rFonts w:ascii="Arial" w:hAnsi="Arial" w:eastAsia="Arial" w:cs="Arial"/>
          <w:color w:val="333333"/>
          <w:spacing w:val="-34"/>
        </w:rPr>
        <w:t xml:space="preserve"> </w:t>
      </w:r>
      <w:r>
        <w:rPr>
          <w:color w:val="333333"/>
          <w:spacing w:val="2"/>
        </w:rPr>
        <w:t>的高校课程实验交付项目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2"/>
        </w:rPr>
        <w:t>。</w:t>
      </w:r>
    </w:p>
    <w:p w14:paraId="336C2839">
      <w:pPr>
        <w:pStyle w:val="2"/>
        <w:spacing w:before="64" w:line="232" w:lineRule="auto"/>
        <w:ind w:left="702" w:right="86" w:hanging="192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  <w:w w:val="101"/>
        </w:rPr>
        <w:t xml:space="preserve">  </w:t>
      </w:r>
      <w:r>
        <w:rPr>
          <w:color w:val="333333"/>
          <w:spacing w:val="4"/>
        </w:rPr>
        <w:t xml:space="preserve">简要罗列 </w:t>
      </w:r>
      <w:r>
        <w:rPr>
          <w:rFonts w:ascii="Arial" w:hAnsi="Arial" w:eastAsia="Arial" w:cs="Arial"/>
          <w:color w:val="333333"/>
          <w:spacing w:val="4"/>
        </w:rPr>
        <w:t xml:space="preserve">3-4 </w:t>
      </w:r>
      <w:r>
        <w:rPr>
          <w:color w:val="333333"/>
          <w:spacing w:val="4"/>
        </w:rPr>
        <w:t>个核心技术特色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4"/>
        </w:rPr>
        <w:t>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4"/>
        </w:rPr>
        <w:t>如</w:t>
      </w:r>
      <w:r>
        <w:rPr>
          <w:rFonts w:ascii="Arial" w:hAnsi="Arial" w:eastAsia="Arial" w:cs="Arial"/>
          <w:color w:val="333333"/>
          <w:spacing w:val="4"/>
        </w:rPr>
        <w:t>“</w:t>
      </w:r>
      <w:r>
        <w:rPr>
          <w:color w:val="333333"/>
          <w:spacing w:val="4"/>
        </w:rPr>
        <w:t>千万级脱敏</w:t>
      </w:r>
      <w:r>
        <w:rPr>
          <w:color w:val="333333"/>
          <w:spacing w:val="3"/>
        </w:rPr>
        <w:t xml:space="preserve">日志极速 </w:t>
      </w:r>
      <w:r>
        <w:rPr>
          <w:rFonts w:ascii="Arial" w:hAnsi="Arial" w:eastAsia="Arial" w:cs="Arial"/>
          <w:color w:val="333333"/>
        </w:rPr>
        <w:t>ETL</w:t>
      </w:r>
      <w:r>
        <w:rPr>
          <w:rFonts w:ascii="Arial" w:hAnsi="Arial" w:eastAsia="Arial" w:cs="Arial"/>
          <w:color w:val="333333"/>
          <w:spacing w:val="3"/>
        </w:rPr>
        <w:t>”</w:t>
      </w:r>
      <w:r>
        <w:rPr>
          <w:rFonts w:ascii="Arial" w:hAnsi="Arial" w:eastAsia="Arial" w:cs="Arial"/>
          <w:color w:val="333333"/>
          <w:spacing w:val="-25"/>
        </w:rPr>
        <w:t xml:space="preserve"> </w:t>
      </w:r>
      <w:r>
        <w:rPr>
          <w:color w:val="333333"/>
          <w:spacing w:val="3"/>
        </w:rPr>
        <w:t>、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 xml:space="preserve">流式背压管道与 </w:t>
      </w:r>
      <w:r>
        <w:rPr>
          <w:rFonts w:ascii="Arial" w:hAnsi="Arial" w:eastAsia="Arial" w:cs="Arial"/>
          <w:color w:val="333333"/>
        </w:rPr>
        <w:t>ML</w:t>
      </w:r>
      <w:r>
        <w:rPr>
          <w:rFonts w:ascii="Arial" w:hAnsi="Arial" w:eastAsia="Arial" w:cs="Arial"/>
          <w:color w:val="333333"/>
          <w:spacing w:val="3"/>
        </w:rPr>
        <w:t>/</w:t>
      </w:r>
      <w:r>
        <w:rPr>
          <w:rFonts w:ascii="Arial" w:hAnsi="Arial" w:eastAsia="Arial" w:cs="Arial"/>
          <w:color w:val="333333"/>
        </w:rPr>
        <w:t>LLM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实时特征预测</w:t>
      </w:r>
      <w:r>
        <w:rPr>
          <w:rFonts w:ascii="Arial" w:hAnsi="Arial" w:eastAsia="Arial" w:cs="Arial"/>
          <w:color w:val="333333"/>
          <w:spacing w:val="3"/>
        </w:rPr>
        <w:t>”</w:t>
      </w:r>
      <w:r>
        <w:rPr>
          <w:rFonts w:ascii="Arial" w:hAnsi="Arial" w:eastAsia="Arial" w:cs="Arial"/>
          <w:color w:val="333333"/>
          <w:spacing w:val="-25"/>
        </w:rPr>
        <w:t xml:space="preserve"> </w:t>
      </w:r>
      <w:r>
        <w:rPr>
          <w:color w:val="333333"/>
          <w:spacing w:val="3"/>
        </w:rPr>
        <w:t>、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color w:val="333333"/>
          <w:spacing w:val="3"/>
        </w:rPr>
        <w:t>高并发大模型调用容错设</w:t>
      </w:r>
      <w:r>
        <w:rPr>
          <w:color w:val="333333"/>
        </w:rPr>
        <w:t>计</w:t>
      </w:r>
      <w:r>
        <w:rPr>
          <w:rFonts w:ascii="Arial" w:hAnsi="Arial" w:eastAsia="Arial" w:cs="Arial"/>
          <w:color w:val="333333"/>
        </w:rPr>
        <w:t>”</w:t>
      </w:r>
      <w:r>
        <w:rPr>
          <w:rFonts w:ascii="Arial" w:hAnsi="Arial" w:eastAsia="Arial" w:cs="Arial"/>
          <w:color w:val="333333"/>
          <w:spacing w:val="-9"/>
        </w:rPr>
        <w:t xml:space="preserve"> </w:t>
      </w:r>
      <w:r>
        <w:rPr>
          <w:color w:val="333333"/>
        </w:rPr>
        <w:t>、</w:t>
      </w:r>
      <w:r>
        <w:rPr>
          <w:rFonts w:ascii="Arial" w:hAnsi="Arial" w:eastAsia="Arial" w:cs="Arial"/>
          <w:color w:val="333333"/>
        </w:rPr>
        <w:t>“</w:t>
      </w:r>
      <w:r>
        <w:rPr>
          <w:color w:val="333333"/>
        </w:rPr>
        <w:t>前后端解耦的动态可视化看板</w:t>
      </w:r>
      <w:r>
        <w:rPr>
          <w:rFonts w:ascii="Arial" w:hAnsi="Arial" w:eastAsia="Arial" w:cs="Arial"/>
          <w:color w:val="333333"/>
        </w:rPr>
        <w:t>”</w:t>
      </w:r>
      <w:r>
        <w:rPr>
          <w:color w:val="333333"/>
        </w:rPr>
        <w:t>）。</w:t>
      </w:r>
    </w:p>
    <w:p w14:paraId="677DED61">
      <w:pPr>
        <w:pStyle w:val="2"/>
        <w:spacing w:before="2" w:line="181" w:lineRule="auto"/>
        <w:ind w:left="158"/>
        <w:outlineLvl w:val="1"/>
      </w:pPr>
      <w:r>
        <w:rPr>
          <w:rFonts w:ascii="Arial" w:hAnsi="Arial" w:eastAsia="Arial" w:cs="Arial"/>
          <w:color w:val="333333"/>
          <w:spacing w:val="3"/>
        </w:rPr>
        <w:t xml:space="preserve">2. </w:t>
      </w:r>
      <w:r>
        <w:rPr>
          <w:spacing w:val="3"/>
        </w:rPr>
        <w:t xml:space="preserve">系统架构与数据流拓扑 </w:t>
      </w:r>
      <w:r>
        <w:rPr>
          <w:rFonts w:ascii="Arial" w:hAnsi="Arial" w:eastAsia="Arial" w:cs="Arial"/>
          <w:b/>
          <w:bCs/>
          <w:spacing w:val="3"/>
        </w:rPr>
        <w:t>(</w:t>
      </w:r>
      <w:r>
        <w:rPr>
          <w:rFonts w:ascii="Arial" w:hAnsi="Arial" w:eastAsia="Arial" w:cs="Arial"/>
          <w:b/>
          <w:bCs/>
        </w:rPr>
        <w:t>System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rFonts w:ascii="Arial" w:hAnsi="Arial" w:eastAsia="Arial" w:cs="Arial"/>
          <w:b/>
          <w:bCs/>
        </w:rPr>
        <w:t>Architecture</w:t>
      </w:r>
      <w:r>
        <w:rPr>
          <w:rFonts w:ascii="Arial" w:hAnsi="Arial" w:eastAsia="Arial" w:cs="Arial"/>
          <w:b/>
          <w:bCs/>
          <w:spacing w:val="3"/>
        </w:rPr>
        <w:t>)</w:t>
      </w:r>
      <w:r>
        <w:rPr>
          <w:color w:val="333333"/>
          <w:spacing w:val="3"/>
        </w:rPr>
        <w:t>：</w:t>
      </w:r>
    </w:p>
    <w:p w14:paraId="334A9412">
      <w:pPr>
        <w:pStyle w:val="2"/>
        <w:spacing w:before="62" w:line="237" w:lineRule="auto"/>
        <w:ind w:left="693" w:right="228" w:hanging="183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  <w:w w:val="101"/>
        </w:rPr>
        <w:t xml:space="preserve">  </w:t>
      </w:r>
      <w:r>
        <w:rPr>
          <w:color w:val="333333"/>
          <w:spacing w:val="2"/>
        </w:rPr>
        <w:t>使用</w:t>
      </w:r>
      <w:r>
        <w:rPr>
          <w:color w:val="333333"/>
          <w:spacing w:val="32"/>
        </w:rPr>
        <w:t xml:space="preserve"> </w:t>
      </w:r>
      <w:r>
        <w:rPr>
          <w:rFonts w:ascii="Arial" w:hAnsi="Arial" w:eastAsia="Arial" w:cs="Arial"/>
          <w:color w:val="333333"/>
        </w:rPr>
        <w:t>Markdown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2"/>
        </w:rPr>
        <w:t xml:space="preserve">内置的 </w:t>
      </w:r>
      <w:r>
        <w:rPr>
          <w:rFonts w:ascii="Arial" w:hAnsi="Arial" w:eastAsia="Arial" w:cs="Arial"/>
          <w:b/>
          <w:bCs/>
        </w:rPr>
        <w:t>Mermaid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spacing w:val="2"/>
        </w:rPr>
        <w:t xml:space="preserve">语法 </w:t>
      </w:r>
      <w:r>
        <w:rPr>
          <w:color w:val="333333"/>
          <w:spacing w:val="2"/>
        </w:rPr>
        <w:t>绘制一幅系统的端到端架构图（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"/>
        </w:rPr>
        <w:t>包含数据采集</w:t>
      </w:r>
      <w:r>
        <w:rPr>
          <w:rFonts w:ascii="Arial" w:hAnsi="Arial" w:eastAsia="Arial" w:cs="Arial"/>
          <w:color w:val="333333"/>
          <w:spacing w:val="2"/>
        </w:rPr>
        <w:t>/</w:t>
      </w:r>
      <w:r>
        <w:rPr>
          <w:color w:val="333333"/>
          <w:spacing w:val="2"/>
        </w:rPr>
        <w:t>模拟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、流式处理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、</w:t>
      </w:r>
      <w:r>
        <w:rPr>
          <w:color w:val="333333"/>
          <w:spacing w:val="1"/>
        </w:rPr>
        <w:t>模型打标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、轻量存储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、数据</w:t>
      </w:r>
      <w:r>
        <w:rPr>
          <w:rFonts w:ascii="Arial" w:hAnsi="Arial" w:eastAsia="Arial" w:cs="Arial"/>
          <w:color w:val="333333"/>
          <w:spacing w:val="-2"/>
        </w:rPr>
        <w:t xml:space="preserve">API </w:t>
      </w:r>
      <w:r>
        <w:rPr>
          <w:color w:val="333333"/>
          <w:spacing w:val="-2"/>
        </w:rPr>
        <w:t>和前端可视化的完整链条）。</w:t>
      </w:r>
    </w:p>
    <w:p w14:paraId="7D1A6ED4">
      <w:pPr>
        <w:pStyle w:val="2"/>
        <w:spacing w:line="181" w:lineRule="auto"/>
        <w:ind w:left="159"/>
        <w:outlineLvl w:val="1"/>
      </w:pPr>
      <w:r>
        <w:rPr>
          <w:rFonts w:ascii="Arial" w:hAnsi="Arial" w:eastAsia="Arial" w:cs="Arial"/>
          <w:color w:val="333333"/>
          <w:spacing w:val="2"/>
        </w:rPr>
        <w:t xml:space="preserve">3. </w:t>
      </w:r>
      <w:r>
        <w:rPr>
          <w:spacing w:val="2"/>
        </w:rPr>
        <w:t xml:space="preserve">快速开始与部署指南 </w:t>
      </w:r>
      <w:r>
        <w:rPr>
          <w:rFonts w:ascii="Arial" w:hAnsi="Arial" w:eastAsia="Arial" w:cs="Arial"/>
          <w:b/>
          <w:bCs/>
          <w:spacing w:val="2"/>
        </w:rPr>
        <w:t>(</w:t>
      </w:r>
      <w:r>
        <w:rPr>
          <w:rFonts w:ascii="Arial" w:hAnsi="Arial" w:eastAsia="Arial" w:cs="Arial"/>
          <w:b/>
          <w:bCs/>
        </w:rPr>
        <w:t>Quick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rFonts w:ascii="Arial" w:hAnsi="Arial" w:eastAsia="Arial" w:cs="Arial"/>
          <w:b/>
          <w:bCs/>
        </w:rPr>
        <w:t>Start</w:t>
      </w:r>
      <w:r>
        <w:rPr>
          <w:rFonts w:ascii="Arial" w:hAnsi="Arial" w:eastAsia="Arial" w:cs="Arial"/>
          <w:b/>
          <w:bCs/>
          <w:spacing w:val="2"/>
        </w:rPr>
        <w:t>)</w:t>
      </w:r>
      <w:r>
        <w:rPr>
          <w:color w:val="333333"/>
          <w:spacing w:val="2"/>
        </w:rPr>
        <w:t>：</w:t>
      </w:r>
    </w:p>
    <w:p w14:paraId="0937D84E">
      <w:pPr>
        <w:pStyle w:val="2"/>
        <w:spacing w:before="52" w:line="186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1"/>
        </w:rPr>
        <w:t>详细写明如何从零搭建环境并运行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1"/>
        </w:rPr>
        <w:t>。必须包含：</w:t>
      </w:r>
    </w:p>
    <w:p w14:paraId="07DF6009">
      <w:pPr>
        <w:pStyle w:val="2"/>
        <w:spacing w:before="56" w:line="186" w:lineRule="auto"/>
        <w:ind w:left="852"/>
      </w:pPr>
      <w:r>
        <w:rPr>
          <w:color w:val="333333"/>
          <w:position w:val="3"/>
        </w:rPr>
        <w:drawing>
          <wp:inline distT="0" distB="0" distL="0" distR="0">
            <wp:extent cx="41275" cy="412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</w:rPr>
        <w:t xml:space="preserve">  </w:t>
      </w:r>
      <w:r>
        <w:rPr>
          <w:color w:val="333333"/>
          <w:spacing w:val="3"/>
        </w:rPr>
        <w:t>克隆</w:t>
      </w:r>
      <w:r>
        <w:rPr>
          <w:rFonts w:ascii="Arial" w:hAnsi="Arial" w:eastAsia="Arial" w:cs="Arial"/>
          <w:color w:val="333333"/>
          <w:spacing w:val="3"/>
        </w:rPr>
        <w:t>/</w:t>
      </w:r>
      <w:r>
        <w:rPr>
          <w:color w:val="333333"/>
          <w:spacing w:val="3"/>
        </w:rPr>
        <w:t>下载项目后的虚拟环境创建命令。</w:t>
      </w:r>
    </w:p>
    <w:p w14:paraId="1CD1111D">
      <w:pPr>
        <w:pStyle w:val="2"/>
        <w:spacing w:before="46" w:line="179" w:lineRule="auto"/>
        <w:ind w:left="852"/>
      </w:pPr>
      <w:r>
        <w:rPr>
          <w:rFonts w:ascii="Arial" w:hAnsi="Arial" w:eastAsia="Arial" w:cs="Arial"/>
          <w:color w:val="333333"/>
          <w:spacing w:val="1"/>
          <w:position w:val="3"/>
          <w:sz w:val="13"/>
          <w:szCs w:val="13"/>
        </w:rPr>
        <w:t>o</w:t>
      </w:r>
      <w:r>
        <w:rPr>
          <w:rFonts w:ascii="Arial" w:hAnsi="Arial" w:eastAsia="Arial" w:cs="Arial"/>
          <w:color w:val="333333"/>
          <w:spacing w:val="8"/>
          <w:position w:val="3"/>
          <w:sz w:val="13"/>
          <w:szCs w:val="13"/>
        </w:rPr>
        <w:t xml:space="preserve">   </w:t>
      </w:r>
      <w:r>
        <w:rPr>
          <w:color w:val="333333"/>
          <w:spacing w:val="1"/>
        </w:rPr>
        <w:t>依赖项安装命令。</w:t>
      </w:r>
    </w:p>
    <w:p w14:paraId="033AE0D3">
      <w:pPr>
        <w:pStyle w:val="2"/>
        <w:spacing w:before="65" w:line="182" w:lineRule="auto"/>
        <w:ind w:left="852"/>
      </w:pPr>
      <w:r>
        <w:rPr>
          <w:color w:val="333333"/>
          <w:position w:val="3"/>
        </w:rPr>
        <w:drawing>
          <wp:inline distT="0" distB="0" distL="0" distR="0">
            <wp:extent cx="41275" cy="41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  <w:w w:val="101"/>
        </w:rPr>
        <w:t xml:space="preserve">  </w:t>
      </w:r>
      <w:r>
        <w:rPr>
          <w:color w:val="333333"/>
        </w:rPr>
        <w:t>一键运行脚本（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如任务</w:t>
      </w:r>
      <w:r>
        <w:rPr>
          <w:color w:val="333333"/>
          <w:spacing w:val="13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 xml:space="preserve">1 </w:t>
      </w:r>
      <w:r>
        <w:rPr>
          <w:color w:val="333333"/>
        </w:rPr>
        <w:t>编写的</w:t>
      </w:r>
      <w:r>
        <w:rPr>
          <w:color w:val="333333"/>
          <w:spacing w:val="16"/>
          <w:w w:val="101"/>
        </w:rPr>
        <w:t xml:space="preserve">  </w:t>
      </w:r>
      <w:r>
        <w:fldChar w:fldCharType="begin"/>
      </w:r>
      <w:r>
        <w:instrText xml:space="preserve"> HYPERLINK "run_app.py"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run_app.py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z w:val="14"/>
          <w:szCs w:val="14"/>
        </w:rPr>
        <w:t xml:space="preserve"> </w:t>
      </w:r>
      <w:r>
        <w:rPr>
          <w:color w:val="333333"/>
        </w:rPr>
        <w:t>）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的使用</w:t>
      </w:r>
      <w:r>
        <w:rPr>
          <w:color w:val="333333"/>
          <w:spacing w:val="-1"/>
        </w:rPr>
        <w:t>方法。</w:t>
      </w:r>
    </w:p>
    <w:p w14:paraId="702A141A">
      <w:pPr>
        <w:pStyle w:val="2"/>
        <w:spacing w:before="60" w:line="182" w:lineRule="auto"/>
        <w:ind w:left="159"/>
        <w:outlineLvl w:val="1"/>
      </w:pPr>
      <w:r>
        <w:rPr>
          <w:rFonts w:ascii="Arial" w:hAnsi="Arial" w:eastAsia="Arial" w:cs="Arial"/>
          <w:color w:val="333333"/>
          <w:spacing w:val="1"/>
        </w:rPr>
        <w:t xml:space="preserve">4. </w:t>
      </w:r>
      <w:r>
        <w:rPr>
          <w:spacing w:val="1"/>
        </w:rPr>
        <w:t xml:space="preserve">配置说明 </w:t>
      </w:r>
      <w:r>
        <w:rPr>
          <w:rFonts w:ascii="Arial" w:hAnsi="Arial" w:eastAsia="Arial" w:cs="Arial"/>
          <w:b/>
          <w:bCs/>
          <w:spacing w:val="1"/>
        </w:rPr>
        <w:t>(</w:t>
      </w:r>
      <w:r>
        <w:rPr>
          <w:rFonts w:ascii="Arial" w:hAnsi="Arial" w:eastAsia="Arial" w:cs="Arial"/>
          <w:b/>
          <w:bCs/>
        </w:rPr>
        <w:t>Con</w:t>
      </w:r>
      <w:r>
        <w:rPr>
          <w:rFonts w:ascii="Arial" w:hAnsi="Arial" w:eastAsia="Arial" w:cs="Arial"/>
          <w:b/>
          <w:bCs/>
          <w:spacing w:val="1"/>
        </w:rPr>
        <w:t>ﬁ</w:t>
      </w:r>
      <w:r>
        <w:rPr>
          <w:rFonts w:ascii="Arial" w:hAnsi="Arial" w:eastAsia="Arial" w:cs="Arial"/>
          <w:b/>
          <w:bCs/>
        </w:rPr>
        <w:t>gurations</w:t>
      </w:r>
      <w:r>
        <w:rPr>
          <w:rFonts w:ascii="Arial" w:hAnsi="Arial" w:eastAsia="Arial" w:cs="Arial"/>
          <w:b/>
          <w:bCs/>
          <w:spacing w:val="1"/>
        </w:rPr>
        <w:t>)</w:t>
      </w:r>
      <w:r>
        <w:rPr>
          <w:color w:val="333333"/>
          <w:spacing w:val="1"/>
        </w:rPr>
        <w:t>：</w:t>
      </w:r>
    </w:p>
    <w:p w14:paraId="522CE635">
      <w:pPr>
        <w:pStyle w:val="2"/>
        <w:spacing w:before="62" w:line="182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w w:val="101"/>
        </w:rPr>
        <w:t xml:space="preserve">  </w:t>
      </w:r>
      <w:r>
        <w:rPr>
          <w:color w:val="333333"/>
          <w:spacing w:val="2"/>
        </w:rPr>
        <w:t xml:space="preserve">说明如何配置系统变量（例如：如果调用了大模型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-27"/>
        </w:rPr>
        <w:t xml:space="preserve"> </w:t>
      </w:r>
      <w:r>
        <w:rPr>
          <w:color w:val="333333"/>
          <w:spacing w:val="2"/>
        </w:rPr>
        <w:t xml:space="preserve">，说明应如何配置  </w:t>
      </w:r>
      <w:r>
        <w:rPr>
          <w:rFonts w:ascii="Lucida Console" w:hAnsi="Lucida Console" w:eastAsia="Lucida Console" w:cs="Lucida Console"/>
          <w:sz w:val="14"/>
          <w:szCs w:val="14"/>
        </w:rPr>
        <w:t>API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KEY</w:t>
      </w:r>
      <w:r>
        <w:rPr>
          <w:rFonts w:ascii="Lucida Console" w:hAnsi="Lucida Console" w:eastAsia="Lucida Console" w:cs="Lucida Console"/>
          <w:spacing w:val="33"/>
          <w:sz w:val="14"/>
          <w:szCs w:val="14"/>
        </w:rPr>
        <w:t xml:space="preserve"> </w:t>
      </w:r>
      <w:r>
        <w:rPr>
          <w:color w:val="333333"/>
          <w:spacing w:val="2"/>
        </w:rPr>
        <w:t>或</w:t>
      </w:r>
      <w:r>
        <w:rPr>
          <w:color w:val="333333"/>
          <w:spacing w:val="18"/>
        </w:rPr>
        <w:t xml:space="preserve">  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env</w:t>
      </w:r>
      <w:r>
        <w:rPr>
          <w:rFonts w:ascii="Lucida Console" w:hAnsi="Lucida Console" w:eastAsia="Lucida Console" w:cs="Lucida Console"/>
          <w:spacing w:val="30"/>
          <w:sz w:val="14"/>
          <w:szCs w:val="14"/>
        </w:rPr>
        <w:t xml:space="preserve"> </w:t>
      </w:r>
      <w:r>
        <w:rPr>
          <w:color w:val="333333"/>
          <w:spacing w:val="2"/>
        </w:rPr>
        <w:t>环境变量；</w:t>
      </w:r>
      <w:r>
        <w:rPr>
          <w:color w:val="333333"/>
          <w:spacing w:val="1"/>
        </w:rPr>
        <w:t>如何更改默认的监听端口）。</w:t>
      </w:r>
    </w:p>
    <w:p w14:paraId="4597C0B4">
      <w:pPr>
        <w:pStyle w:val="2"/>
        <w:spacing w:before="72" w:line="180" w:lineRule="auto"/>
        <w:ind w:left="160"/>
        <w:outlineLvl w:val="1"/>
      </w:pPr>
      <w:r>
        <w:rPr>
          <w:rFonts w:ascii="Arial" w:hAnsi="Arial" w:eastAsia="Arial" w:cs="Arial"/>
          <w:color w:val="333333"/>
          <w:spacing w:val="1"/>
        </w:rPr>
        <w:t xml:space="preserve">5. </w:t>
      </w:r>
      <w:r>
        <w:rPr>
          <w:spacing w:val="1"/>
        </w:rPr>
        <w:t xml:space="preserve">项目目录树说明 </w:t>
      </w:r>
      <w:r>
        <w:rPr>
          <w:rFonts w:ascii="Arial" w:hAnsi="Arial" w:eastAsia="Arial" w:cs="Arial"/>
          <w:b/>
          <w:bCs/>
          <w:spacing w:val="1"/>
        </w:rPr>
        <w:t>(</w:t>
      </w:r>
      <w:r>
        <w:rPr>
          <w:rFonts w:ascii="Arial" w:hAnsi="Arial" w:eastAsia="Arial" w:cs="Arial"/>
          <w:b/>
          <w:bCs/>
        </w:rPr>
        <w:t>Directory</w:t>
      </w:r>
      <w:r>
        <w:rPr>
          <w:rFonts w:ascii="Arial" w:hAnsi="Arial" w:eastAsia="Arial" w:cs="Arial"/>
          <w:b/>
          <w:bCs/>
          <w:spacing w:val="1"/>
        </w:rPr>
        <w:t xml:space="preserve"> </w:t>
      </w:r>
      <w:r>
        <w:rPr>
          <w:rFonts w:ascii="Arial" w:hAnsi="Arial" w:eastAsia="Arial" w:cs="Arial"/>
          <w:b/>
          <w:bCs/>
        </w:rPr>
        <w:t>Tree</w:t>
      </w:r>
      <w:r>
        <w:rPr>
          <w:rFonts w:ascii="Arial" w:hAnsi="Arial" w:eastAsia="Arial" w:cs="Arial"/>
          <w:b/>
          <w:bCs/>
          <w:spacing w:val="1"/>
        </w:rPr>
        <w:t>)</w:t>
      </w:r>
      <w:r>
        <w:rPr>
          <w:color w:val="333333"/>
          <w:spacing w:val="1"/>
        </w:rPr>
        <w:t>：</w:t>
      </w:r>
    </w:p>
    <w:p w14:paraId="68F8A901">
      <w:pPr>
        <w:pStyle w:val="2"/>
        <w:spacing w:before="53" w:line="182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</w:rPr>
        <w:t xml:space="preserve">  </w:t>
      </w:r>
      <w:r>
        <w:rPr>
          <w:color w:val="333333"/>
          <w:spacing w:val="2"/>
        </w:rPr>
        <w:t>给出项目目录结构的树状图（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"/>
        </w:rPr>
        <w:t>可使用</w:t>
      </w:r>
      <w:r>
        <w:rPr>
          <w:color w:val="333333"/>
          <w:spacing w:val="18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tree</w:t>
      </w:r>
      <w:r>
        <w:rPr>
          <w:rFonts w:ascii="Lucida Console" w:hAnsi="Lucida Console" w:eastAsia="Lucida Console" w:cs="Lucida Console"/>
          <w:spacing w:val="31"/>
          <w:sz w:val="14"/>
          <w:szCs w:val="14"/>
        </w:rPr>
        <w:t xml:space="preserve"> </w:t>
      </w:r>
      <w:r>
        <w:rPr>
          <w:color w:val="333333"/>
          <w:spacing w:val="2"/>
        </w:rPr>
        <w:t>命令生成或手动整理</w:t>
      </w:r>
      <w:r>
        <w:rPr>
          <w:color w:val="333333"/>
          <w:spacing w:val="-28"/>
        </w:rPr>
        <w:t>），</w:t>
      </w:r>
      <w:r>
        <w:rPr>
          <w:color w:val="333333"/>
          <w:spacing w:val="2"/>
        </w:rPr>
        <w:t>并对关键目录和文件做出一句简要解释。</w:t>
      </w:r>
    </w:p>
    <w:p w14:paraId="5716005B">
      <w:pPr>
        <w:spacing w:line="355" w:lineRule="auto"/>
        <w:rPr>
          <w:rFonts w:ascii="Arial"/>
          <w:sz w:val="21"/>
        </w:rPr>
      </w:pPr>
    </w:p>
    <w:p w14:paraId="022883EC">
      <w:pPr>
        <w:spacing w:before="1" w:line="43" w:lineRule="exact"/>
      </w:pPr>
      <w:r>
        <w:drawing>
          <wp:inline distT="0" distB="0" distL="0" distR="0">
            <wp:extent cx="6953250" cy="273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53405" cy="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04EB">
      <w:pPr>
        <w:spacing w:line="267" w:lineRule="auto"/>
        <w:rPr>
          <w:rFonts w:ascii="Arial"/>
          <w:sz w:val="21"/>
        </w:rPr>
      </w:pPr>
    </w:p>
    <w:p w14:paraId="1D5CF8C1">
      <w:pPr>
        <w:pStyle w:val="2"/>
        <w:spacing w:before="112" w:line="188" w:lineRule="auto"/>
        <w:ind w:left="7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任务 </w:t>
      </w:r>
      <w:r>
        <w:rPr>
          <w:rFonts w:ascii="Arial" w:hAnsi="Arial" w:eastAsia="Arial" w:cs="Arial"/>
          <w:b/>
          <w:bCs/>
          <w:sz w:val="26"/>
          <w:szCs w:val="26"/>
        </w:rPr>
        <w:t>4</w:t>
      </w:r>
      <w:r>
        <w:rPr>
          <w:sz w:val="26"/>
          <w:szCs w:val="26"/>
        </w:rPr>
        <w:t>：防御性编程与系统健壮性优化</w:t>
      </w:r>
    </w:p>
    <w:p w14:paraId="11923E2B">
      <w:pPr>
        <w:pStyle w:val="2"/>
        <w:spacing w:before="168" w:line="238" w:lineRule="auto"/>
        <w:ind w:left="4" w:right="93" w:firstLine="1"/>
      </w:pPr>
      <w:r>
        <w:rPr>
          <w:color w:val="333333"/>
          <w:spacing w:val="2"/>
        </w:rPr>
        <w:t>在真实运行中，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2"/>
        </w:rPr>
        <w:t>由于网络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、数据库锁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、文件缺失等原因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，系统极易崩溃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 xml:space="preserve">。请在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编程助手的协</w:t>
      </w:r>
      <w:r>
        <w:rPr>
          <w:color w:val="333333"/>
          <w:spacing w:val="1"/>
        </w:rPr>
        <w:t>助下，对你之前的代码进行一次</w:t>
      </w:r>
      <w:r>
        <w:rPr>
          <w:spacing w:val="1"/>
        </w:rPr>
        <w:t>代码重构与健壮</w:t>
      </w:r>
      <w:r>
        <w:rPr>
          <w:spacing w:val="-2"/>
        </w:rPr>
        <w:t>性提升（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Refactoring for</w:t>
      </w:r>
      <w:r>
        <w:rPr>
          <w:rFonts w:ascii="Arial" w:hAnsi="Arial" w:eastAsia="Arial" w:cs="Arial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Robustness</w:t>
      </w:r>
      <w:r>
        <w:rPr>
          <w:spacing w:val="-2"/>
        </w:rPr>
        <w:t>）</w:t>
      </w:r>
      <w:r>
        <w:rPr>
          <w:color w:val="333333"/>
          <w:spacing w:val="-2"/>
        </w:rPr>
        <w:t>。</w:t>
      </w:r>
    </w:p>
    <w:p w14:paraId="69994393">
      <w:pPr>
        <w:pStyle w:val="2"/>
        <w:spacing w:before="171" w:line="188" w:lineRule="auto"/>
        <w:ind w:left="6"/>
      </w:pPr>
      <w:r>
        <w:rPr>
          <w:spacing w:val="1"/>
        </w:rPr>
        <w:t>操作要求</w:t>
      </w:r>
      <w:r>
        <w:rPr>
          <w:color w:val="333333"/>
          <w:spacing w:val="1"/>
        </w:rPr>
        <w:t>：</w:t>
      </w:r>
    </w:p>
    <w:p w14:paraId="5EA2402D">
      <w:pPr>
        <w:pStyle w:val="2"/>
        <w:spacing w:before="228" w:line="186" w:lineRule="auto"/>
        <w:ind w:left="169"/>
        <w:outlineLvl w:val="1"/>
      </w:pPr>
      <w:r>
        <w:rPr>
          <w:rFonts w:ascii="Arial" w:hAnsi="Arial" w:eastAsia="Arial" w:cs="Arial"/>
          <w:color w:val="333333"/>
          <w:spacing w:val="4"/>
        </w:rPr>
        <w:t xml:space="preserve">1. </w:t>
      </w:r>
      <w:r>
        <w:rPr>
          <w:spacing w:val="4"/>
        </w:rPr>
        <w:t xml:space="preserve">处理 </w:t>
      </w:r>
      <w:r>
        <w:rPr>
          <w:rFonts w:ascii="Arial" w:hAnsi="Arial" w:eastAsia="Arial" w:cs="Arial"/>
          <w:b/>
          <w:bCs/>
        </w:rPr>
        <w:t>DuckDB</w:t>
      </w:r>
      <w:r>
        <w:rPr>
          <w:rFonts w:ascii="Arial" w:hAnsi="Arial" w:eastAsia="Arial" w:cs="Arial"/>
          <w:b/>
          <w:bCs/>
          <w:spacing w:val="4"/>
        </w:rPr>
        <w:t>/</w:t>
      </w:r>
      <w:r>
        <w:rPr>
          <w:rFonts w:ascii="Arial" w:hAnsi="Arial" w:eastAsia="Arial" w:cs="Arial"/>
          <w:b/>
          <w:bCs/>
        </w:rPr>
        <w:t>SQLite</w:t>
      </w:r>
      <w:r>
        <w:rPr>
          <w:rFonts w:ascii="Arial" w:hAnsi="Arial" w:eastAsia="Arial" w:cs="Arial"/>
          <w:b/>
          <w:bCs/>
          <w:spacing w:val="4"/>
        </w:rPr>
        <w:t xml:space="preserve"> </w:t>
      </w:r>
      <w:r>
        <w:rPr>
          <w:spacing w:val="4"/>
        </w:rPr>
        <w:t>并发锁限制</w:t>
      </w:r>
      <w:r>
        <w:rPr>
          <w:color w:val="333333"/>
          <w:spacing w:val="4"/>
        </w:rPr>
        <w:t>：</w:t>
      </w:r>
    </w:p>
    <w:p w14:paraId="79DF9209">
      <w:pPr>
        <w:pStyle w:val="2"/>
        <w:spacing w:before="57" w:line="228" w:lineRule="auto"/>
        <w:ind w:left="702" w:right="51" w:hanging="192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i/>
          <w:iCs/>
          <w:color w:val="333333"/>
          <w:spacing w:val="3"/>
        </w:rPr>
        <w:t>现象</w:t>
      </w:r>
      <w:r>
        <w:rPr>
          <w:color w:val="333333"/>
          <w:spacing w:val="3"/>
        </w:rPr>
        <w:t>：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默认不支持多进程同时写入，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3"/>
        </w:rPr>
        <w:t xml:space="preserve">当流式写入 </w:t>
      </w:r>
      <w:r>
        <w:rPr>
          <w:rFonts w:ascii="Arial" w:hAnsi="Arial" w:eastAsia="Arial" w:cs="Arial"/>
          <w:color w:val="333333"/>
        </w:rPr>
        <w:t>Worker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2"/>
        </w:rPr>
        <w:t xml:space="preserve">正在向数据库 </w:t>
      </w:r>
      <w:r>
        <w:rPr>
          <w:rFonts w:ascii="Arial" w:hAnsi="Arial" w:eastAsia="Arial" w:cs="Arial"/>
          <w:color w:val="333333"/>
        </w:rPr>
        <w:t>append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数据时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 xml:space="preserve">，后端 </w:t>
      </w:r>
      <w:r>
        <w:rPr>
          <w:rFonts w:ascii="Arial" w:hAnsi="Arial" w:eastAsia="Arial" w:cs="Arial"/>
          <w:color w:val="333333"/>
        </w:rPr>
        <w:t>FastAPI</w:t>
      </w:r>
      <w:r>
        <w:rPr>
          <w:rFonts w:ascii="Arial" w:hAnsi="Arial" w:eastAsia="Arial" w:cs="Arial"/>
          <w:color w:val="333333"/>
          <w:spacing w:val="12"/>
          <w:w w:val="101"/>
        </w:rPr>
        <w:t xml:space="preserve"> </w:t>
      </w:r>
      <w:r>
        <w:rPr>
          <w:color w:val="333333"/>
          <w:spacing w:val="2"/>
        </w:rPr>
        <w:t>尝试读取可能会报数据</w:t>
      </w:r>
      <w:r>
        <w:rPr>
          <w:color w:val="333333"/>
          <w:spacing w:val="4"/>
        </w:rPr>
        <w:t>库锁死错误（</w:t>
      </w:r>
      <w:r>
        <w:rPr>
          <w:color w:val="333333"/>
          <w:spacing w:val="37"/>
          <w:w w:val="101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Database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Error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: </w:t>
      </w:r>
      <w:r>
        <w:rPr>
          <w:rFonts w:ascii="Lucida Console" w:hAnsi="Lucida Console" w:eastAsia="Lucida Console" w:cs="Lucida Console"/>
          <w:sz w:val="14"/>
          <w:szCs w:val="14"/>
        </w:rPr>
        <w:t>Could</w:t>
      </w:r>
      <w:r>
        <w:rPr>
          <w:rFonts w:ascii="Lucida Console" w:hAnsi="Lucida Console" w:eastAsia="Lucida Console" w:cs="Lucida Console"/>
          <w:spacing w:val="18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not</w:t>
      </w:r>
      <w:r>
        <w:rPr>
          <w:rFonts w:ascii="Lucida Console" w:hAnsi="Lucida Console" w:eastAsia="Lucida Console" w:cs="Lucida Console"/>
          <w:spacing w:val="20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set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write</w:t>
      </w:r>
      <w:r>
        <w:rPr>
          <w:rFonts w:ascii="Lucida Console" w:hAnsi="Lucida Console" w:eastAsia="Lucida Console" w:cs="Lucida Console"/>
          <w:spacing w:val="2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lock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4"/>
        </w:rPr>
        <w:t>）。</w:t>
      </w:r>
    </w:p>
    <w:p w14:paraId="7DD4F496">
      <w:pPr>
        <w:pStyle w:val="2"/>
        <w:spacing w:line="186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i/>
          <w:iCs/>
          <w:color w:val="333333"/>
          <w:spacing w:val="1"/>
        </w:rPr>
        <w:t>优化</w:t>
      </w:r>
      <w:r>
        <w:rPr>
          <w:color w:val="333333"/>
          <w:spacing w:val="1"/>
        </w:rPr>
        <w:t xml:space="preserve">：在后端 </w:t>
      </w:r>
      <w:r>
        <w:rPr>
          <w:rFonts w:ascii="Arial" w:hAnsi="Arial" w:eastAsia="Arial" w:cs="Arial"/>
          <w:color w:val="333333"/>
        </w:rPr>
        <w:t>FastAPI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 xml:space="preserve">连接 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color w:val="333333"/>
          <w:spacing w:val="1"/>
        </w:rPr>
        <w:t>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，配置为只读连接：</w:t>
      </w:r>
    </w:p>
    <w:p w14:paraId="1735C667">
      <w:pPr>
        <w:pStyle w:val="2"/>
        <w:spacing w:before="198" w:line="190" w:lineRule="auto"/>
        <w:ind w:left="834"/>
        <w:rPr>
          <w:sz w:val="14"/>
          <w:szCs w:val="14"/>
        </w:rPr>
      </w:pPr>
      <w:r>
        <w:rPr>
          <w:rFonts w:ascii="Lucida Console" w:hAnsi="Lucida Console" w:eastAsia="Lucida Console" w:cs="Lucida Console"/>
          <w:color w:val="434443"/>
          <w:spacing w:val="5"/>
          <w:sz w:val="14"/>
          <w:szCs w:val="14"/>
        </w:rPr>
        <w:t xml:space="preserve"># </w:t>
      </w:r>
      <w:r>
        <w:rPr>
          <w:color w:val="434443"/>
          <w:spacing w:val="5"/>
          <w:sz w:val="14"/>
          <w:szCs w:val="14"/>
        </w:rPr>
        <w:t>后端服务查询时</w:t>
      </w:r>
      <w:r>
        <w:rPr>
          <w:color w:val="434443"/>
          <w:spacing w:val="-12"/>
          <w:sz w:val="14"/>
          <w:szCs w:val="14"/>
        </w:rPr>
        <w:t xml:space="preserve"> </w:t>
      </w:r>
      <w:r>
        <w:rPr>
          <w:color w:val="434443"/>
          <w:spacing w:val="5"/>
          <w:sz w:val="14"/>
          <w:szCs w:val="14"/>
        </w:rPr>
        <w:t>，</w:t>
      </w:r>
      <w:r>
        <w:rPr>
          <w:color w:val="434443"/>
          <w:spacing w:val="-20"/>
          <w:sz w:val="14"/>
          <w:szCs w:val="14"/>
        </w:rPr>
        <w:t xml:space="preserve"> </w:t>
      </w:r>
      <w:r>
        <w:rPr>
          <w:color w:val="434443"/>
          <w:spacing w:val="5"/>
          <w:sz w:val="14"/>
          <w:szCs w:val="14"/>
        </w:rPr>
        <w:t>只以</w:t>
      </w:r>
      <w:r>
        <w:rPr>
          <w:color w:val="434443"/>
          <w:spacing w:val="16"/>
          <w:sz w:val="14"/>
          <w:szCs w:val="14"/>
        </w:rPr>
        <w:t xml:space="preserve">  </w:t>
      </w:r>
      <w:r>
        <w:rPr>
          <w:rFonts w:ascii="Lucida Console" w:hAnsi="Lucida Console" w:eastAsia="Lucida Console" w:cs="Lucida Console"/>
          <w:color w:val="434443"/>
          <w:sz w:val="14"/>
          <w:szCs w:val="14"/>
        </w:rPr>
        <w:t>read</w:t>
      </w:r>
      <w:r>
        <w:rPr>
          <w:rFonts w:ascii="Lucida Console" w:hAnsi="Lucida Console" w:eastAsia="Lucida Console" w:cs="Lucida Console"/>
          <w:color w:val="434443"/>
          <w:spacing w:val="5"/>
          <w:sz w:val="14"/>
          <w:szCs w:val="14"/>
        </w:rPr>
        <w:t>_</w:t>
      </w:r>
      <w:r>
        <w:rPr>
          <w:rFonts w:ascii="Lucida Console" w:hAnsi="Lucida Console" w:eastAsia="Lucida Console" w:cs="Lucida Console"/>
          <w:color w:val="434443"/>
          <w:sz w:val="14"/>
          <w:szCs w:val="14"/>
        </w:rPr>
        <w:t>only</w:t>
      </w:r>
      <w:r>
        <w:rPr>
          <w:rFonts w:ascii="Lucida Console" w:hAnsi="Lucida Console" w:eastAsia="Lucida Console" w:cs="Lucida Console"/>
          <w:color w:val="434443"/>
          <w:spacing w:val="5"/>
          <w:sz w:val="14"/>
          <w:szCs w:val="14"/>
        </w:rPr>
        <w:t>=</w:t>
      </w:r>
      <w:r>
        <w:rPr>
          <w:rFonts w:ascii="Lucida Console" w:hAnsi="Lucida Console" w:eastAsia="Lucida Console" w:cs="Lucida Console"/>
          <w:color w:val="434443"/>
          <w:sz w:val="14"/>
          <w:szCs w:val="14"/>
        </w:rPr>
        <w:t>True</w:t>
      </w:r>
      <w:r>
        <w:rPr>
          <w:rFonts w:ascii="Lucida Console" w:hAnsi="Lucida Console" w:eastAsia="Lucida Console" w:cs="Lucida Console"/>
          <w:color w:val="434443"/>
          <w:spacing w:val="5"/>
          <w:sz w:val="14"/>
          <w:szCs w:val="14"/>
        </w:rPr>
        <w:t xml:space="preserve"> </w:t>
      </w:r>
      <w:r>
        <w:rPr>
          <w:color w:val="434443"/>
          <w:spacing w:val="5"/>
          <w:sz w:val="14"/>
          <w:szCs w:val="14"/>
        </w:rPr>
        <w:t>形怯连接</w:t>
      </w:r>
      <w:r>
        <w:rPr>
          <w:color w:val="434443"/>
          <w:spacing w:val="-24"/>
          <w:sz w:val="14"/>
          <w:szCs w:val="14"/>
        </w:rPr>
        <w:t xml:space="preserve"> </w:t>
      </w:r>
      <w:r>
        <w:rPr>
          <w:color w:val="434443"/>
          <w:spacing w:val="5"/>
          <w:sz w:val="14"/>
          <w:szCs w:val="14"/>
        </w:rPr>
        <w:t>，</w:t>
      </w:r>
      <w:r>
        <w:rPr>
          <w:color w:val="434443"/>
          <w:spacing w:val="-18"/>
          <w:sz w:val="14"/>
          <w:szCs w:val="14"/>
        </w:rPr>
        <w:t xml:space="preserve"> </w:t>
      </w:r>
      <w:r>
        <w:rPr>
          <w:color w:val="434443"/>
          <w:spacing w:val="5"/>
          <w:sz w:val="14"/>
          <w:szCs w:val="14"/>
        </w:rPr>
        <w:t>防止与写入进程冲突</w:t>
      </w:r>
    </w:p>
    <w:p w14:paraId="3559C11D">
      <w:pPr>
        <w:spacing w:before="17" w:line="209" w:lineRule="exact"/>
        <w:ind w:left="848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position w:val="2"/>
          <w:sz w:val="14"/>
          <w:szCs w:val="14"/>
        </w:rPr>
        <w:t>conn</w:t>
      </w:r>
      <w:r>
        <w:rPr>
          <w:rFonts w:ascii="Lucida Console" w:hAnsi="Lucida Console" w:eastAsia="Lucida Console" w:cs="Lucida Console"/>
          <w:spacing w:val="18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color w:val="A71D5D"/>
          <w:spacing w:val="18"/>
          <w:position w:val="2"/>
          <w:sz w:val="14"/>
          <w:szCs w:val="14"/>
        </w:rPr>
        <w:t xml:space="preserve">= </w:t>
      </w:r>
      <w:r>
        <w:rPr>
          <w:rFonts w:ascii="Lucida Console" w:hAnsi="Lucida Console" w:eastAsia="Lucida Console" w:cs="Lucida Console"/>
          <w:position w:val="2"/>
          <w:sz w:val="14"/>
          <w:szCs w:val="14"/>
        </w:rPr>
        <w:t>duckdb</w:t>
      </w:r>
      <w:r>
        <w:rPr>
          <w:rFonts w:ascii="Lucida Console" w:hAnsi="Lucida Console" w:eastAsia="Lucida Console" w:cs="Lucida Console"/>
          <w:color w:val="333333"/>
          <w:spacing w:val="18"/>
          <w:position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position w:val="2"/>
          <w:sz w:val="14"/>
          <w:szCs w:val="14"/>
        </w:rPr>
        <w:t>connect</w:t>
      </w:r>
      <w:r>
        <w:rPr>
          <w:rFonts w:ascii="Lucida Console" w:hAnsi="Lucida Console" w:eastAsia="Lucida Console" w:cs="Lucida Console"/>
          <w:color w:val="333333"/>
          <w:spacing w:val="18"/>
          <w:position w:val="2"/>
          <w:sz w:val="14"/>
          <w:szCs w:val="14"/>
        </w:rPr>
        <w:t>(</w:t>
      </w:r>
      <w:r>
        <w:rPr>
          <w:rFonts w:ascii="Lucida Console" w:hAnsi="Lucida Console" w:eastAsia="Lucida Console" w:cs="Lucida Console"/>
          <w:position w:val="2"/>
          <w:sz w:val="14"/>
          <w:szCs w:val="14"/>
        </w:rPr>
        <w:t>database</w:t>
      </w:r>
      <w:r>
        <w:rPr>
          <w:rFonts w:ascii="Lucida Console" w:hAnsi="Lucida Console" w:eastAsia="Lucida Console" w:cs="Lucida Console"/>
          <w:color w:val="A71D5D"/>
          <w:spacing w:val="18"/>
          <w:position w:val="2"/>
          <w:sz w:val="14"/>
          <w:szCs w:val="14"/>
        </w:rPr>
        <w:t>=</w:t>
      </w:r>
      <w:r>
        <w:rPr>
          <w:rFonts w:ascii="Lucida Console" w:hAnsi="Lucida Console" w:eastAsia="Lucida Console" w:cs="Lucida Console"/>
          <w:color w:val="183691"/>
          <w:spacing w:val="18"/>
          <w:position w:val="2"/>
          <w:sz w:val="14"/>
          <w:szCs w:val="14"/>
        </w:rPr>
        <w:t>"</w:t>
      </w:r>
      <w:r>
        <w:rPr>
          <w:rFonts w:ascii="Lucida Console" w:hAnsi="Lucida Console" w:eastAsia="Lucida Console" w:cs="Lucida Console"/>
          <w:color w:val="183691"/>
          <w:position w:val="2"/>
          <w:sz w:val="14"/>
          <w:szCs w:val="14"/>
        </w:rPr>
        <w:t>data</w:t>
      </w:r>
      <w:r>
        <w:rPr>
          <w:rFonts w:ascii="Lucida Console" w:hAnsi="Lucida Console" w:eastAsia="Lucida Console" w:cs="Lucida Console"/>
          <w:color w:val="183691"/>
          <w:spacing w:val="18"/>
          <w:position w:val="2"/>
          <w:sz w:val="14"/>
          <w:szCs w:val="14"/>
        </w:rPr>
        <w:t>/</w:t>
      </w:r>
      <w:r>
        <w:rPr>
          <w:rFonts w:ascii="Lucida Console" w:hAnsi="Lucida Console" w:eastAsia="Lucida Console" w:cs="Lucida Console"/>
          <w:color w:val="183691"/>
          <w:position w:val="2"/>
          <w:sz w:val="14"/>
          <w:szCs w:val="14"/>
        </w:rPr>
        <w:t>analytics</w:t>
      </w:r>
      <w:r>
        <w:rPr>
          <w:rFonts w:ascii="Lucida Console" w:hAnsi="Lucida Console" w:eastAsia="Lucida Console" w:cs="Lucida Console"/>
          <w:color w:val="183691"/>
          <w:spacing w:val="18"/>
          <w:position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color w:val="183691"/>
          <w:position w:val="2"/>
          <w:sz w:val="14"/>
          <w:szCs w:val="14"/>
        </w:rPr>
        <w:t>db</w:t>
      </w:r>
      <w:r>
        <w:rPr>
          <w:rFonts w:ascii="Lucida Console" w:hAnsi="Lucida Console" w:eastAsia="Lucida Console" w:cs="Lucida Console"/>
          <w:color w:val="183691"/>
          <w:spacing w:val="18"/>
          <w:position w:val="2"/>
          <w:sz w:val="14"/>
          <w:szCs w:val="14"/>
        </w:rPr>
        <w:t>"</w:t>
      </w:r>
      <w:r>
        <w:rPr>
          <w:rFonts w:ascii="Lucida Console" w:hAnsi="Lucida Console" w:eastAsia="Lucida Console" w:cs="Lucida Console"/>
          <w:color w:val="333333"/>
          <w:spacing w:val="18"/>
          <w:position w:val="2"/>
          <w:sz w:val="14"/>
          <w:szCs w:val="14"/>
        </w:rPr>
        <w:t>,</w:t>
      </w:r>
      <w:r>
        <w:rPr>
          <w:rFonts w:ascii="Lucida Console" w:hAnsi="Lucida Console" w:eastAsia="Lucida Console" w:cs="Lucida Console"/>
          <w:color w:val="333333"/>
          <w:spacing w:val="42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position w:val="2"/>
          <w:sz w:val="14"/>
          <w:szCs w:val="14"/>
        </w:rPr>
        <w:t>read</w:t>
      </w:r>
      <w:r>
        <w:rPr>
          <w:rFonts w:ascii="Lucida Console" w:hAnsi="Lucida Console" w:eastAsia="Lucida Console" w:cs="Lucida Console"/>
          <w:spacing w:val="18"/>
          <w:position w:val="2"/>
          <w:sz w:val="14"/>
          <w:szCs w:val="14"/>
        </w:rPr>
        <w:t>_</w:t>
      </w:r>
      <w:r>
        <w:rPr>
          <w:rFonts w:ascii="Lucida Console" w:hAnsi="Lucida Console" w:eastAsia="Lucida Console" w:cs="Lucida Console"/>
          <w:position w:val="2"/>
          <w:sz w:val="14"/>
          <w:szCs w:val="14"/>
        </w:rPr>
        <w:t>only</w:t>
      </w:r>
      <w:r>
        <w:rPr>
          <w:rFonts w:ascii="Lucida Console" w:hAnsi="Lucida Console" w:eastAsia="Lucida Console" w:cs="Lucida Console"/>
          <w:color w:val="A71D5D"/>
          <w:spacing w:val="18"/>
          <w:position w:val="2"/>
          <w:sz w:val="14"/>
          <w:szCs w:val="14"/>
        </w:rPr>
        <w:t>=</w:t>
      </w:r>
      <w:r>
        <w:rPr>
          <w:rFonts w:ascii="Lucida Console" w:hAnsi="Lucida Console" w:eastAsia="Lucida Console" w:cs="Lucida Console"/>
          <w:color w:val="0086B3"/>
          <w:position w:val="2"/>
          <w:sz w:val="14"/>
          <w:szCs w:val="14"/>
        </w:rPr>
        <w:t>True</w:t>
      </w:r>
      <w:r>
        <w:rPr>
          <w:rFonts w:ascii="Lucida Console" w:hAnsi="Lucida Console" w:eastAsia="Lucida Console" w:cs="Lucida Console"/>
          <w:color w:val="333333"/>
          <w:spacing w:val="18"/>
          <w:position w:val="2"/>
          <w:sz w:val="14"/>
          <w:szCs w:val="14"/>
        </w:rPr>
        <w:t>)</w:t>
      </w:r>
    </w:p>
    <w:p w14:paraId="701EE08E">
      <w:pPr>
        <w:spacing w:line="311" w:lineRule="auto"/>
        <w:rPr>
          <w:rFonts w:ascii="Arial"/>
          <w:sz w:val="21"/>
        </w:rPr>
      </w:pPr>
    </w:p>
    <w:p w14:paraId="11802575">
      <w:pPr>
        <w:pStyle w:val="2"/>
        <w:spacing w:before="73" w:line="187" w:lineRule="auto"/>
        <w:ind w:left="158"/>
        <w:outlineLvl w:val="1"/>
      </w:pPr>
      <w:r>
        <w:rPr>
          <w:rFonts w:ascii="Arial" w:hAnsi="Arial" w:eastAsia="Arial" w:cs="Arial"/>
          <w:color w:val="333333"/>
          <w:spacing w:val="6"/>
        </w:rPr>
        <w:t xml:space="preserve">2. </w:t>
      </w:r>
      <w:r>
        <w:rPr>
          <w:spacing w:val="6"/>
        </w:rPr>
        <w:t>无环境变动崩溃（</w:t>
      </w:r>
      <w:r>
        <w:rPr>
          <w:rFonts w:ascii="Arial" w:hAnsi="Arial" w:eastAsia="Arial" w:cs="Arial"/>
          <w:b/>
          <w:bCs/>
        </w:rPr>
        <w:t>Zero</w:t>
      </w:r>
      <w:r>
        <w:rPr>
          <w:rFonts w:ascii="Arial" w:hAnsi="Arial" w:eastAsia="Arial" w:cs="Arial"/>
          <w:b/>
          <w:bCs/>
          <w:spacing w:val="6"/>
        </w:rPr>
        <w:t>-</w:t>
      </w:r>
      <w:r>
        <w:rPr>
          <w:rFonts w:ascii="Arial" w:hAnsi="Arial" w:eastAsia="Arial" w:cs="Arial"/>
          <w:b/>
          <w:bCs/>
        </w:rPr>
        <w:t>Crash</w:t>
      </w:r>
      <w:r>
        <w:rPr>
          <w:rFonts w:ascii="Arial" w:hAnsi="Arial" w:eastAsia="Arial" w:cs="Arial"/>
          <w:b/>
          <w:bCs/>
          <w:spacing w:val="6"/>
        </w:rPr>
        <w:t xml:space="preserve"> </w:t>
      </w:r>
      <w:r>
        <w:rPr>
          <w:rFonts w:ascii="Arial" w:hAnsi="Arial" w:eastAsia="Arial" w:cs="Arial"/>
          <w:b/>
          <w:bCs/>
        </w:rPr>
        <w:t>Fallback</w:t>
      </w:r>
      <w:r>
        <w:rPr>
          <w:spacing w:val="-21"/>
        </w:rPr>
        <w:t>）</w:t>
      </w:r>
      <w:r>
        <w:rPr>
          <w:color w:val="333333"/>
          <w:spacing w:val="-21"/>
        </w:rPr>
        <w:t>：</w:t>
      </w:r>
    </w:p>
    <w:p w14:paraId="785F8308">
      <w:pPr>
        <w:pStyle w:val="2"/>
        <w:spacing w:before="56" w:line="182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</w:rPr>
        <w:t xml:space="preserve">  </w:t>
      </w:r>
      <w:r>
        <w:rPr>
          <w:color w:val="333333"/>
          <w:spacing w:val="5"/>
        </w:rPr>
        <w:t>如果系统运行时缺少某个中间数据文件（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5"/>
        </w:rPr>
        <w:t xml:space="preserve">如  </w:t>
      </w:r>
      <w:r>
        <w:rPr>
          <w:rFonts w:ascii="Lucida Console" w:hAnsi="Lucida Console" w:eastAsia="Lucida Console" w:cs="Lucida Console"/>
          <w:sz w:val="14"/>
          <w:szCs w:val="14"/>
        </w:rPr>
        <w:t>clean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data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parquet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-36"/>
        </w:rPr>
        <w:t>），</w:t>
      </w:r>
      <w:r>
        <w:rPr>
          <w:color w:val="333333"/>
          <w:spacing w:val="4"/>
        </w:rPr>
        <w:t xml:space="preserve">不要抛出未捕获的 </w:t>
      </w:r>
      <w:r>
        <w:rPr>
          <w:rFonts w:ascii="Arial" w:hAnsi="Arial" w:eastAsia="Arial" w:cs="Arial"/>
          <w:color w:val="333333"/>
        </w:rPr>
        <w:t>Traceback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直接崩溃。</w:t>
      </w:r>
    </w:p>
    <w:p w14:paraId="26BE543D">
      <w:pPr>
        <w:pStyle w:val="2"/>
        <w:spacing w:before="61" w:line="237" w:lineRule="auto"/>
        <w:ind w:left="703" w:right="89" w:hanging="193"/>
      </w:pPr>
      <w:r>
        <w:rPr>
          <w:position w:val="4"/>
        </w:rPr>
        <w:drawing>
          <wp:inline distT="0" distB="0" distL="0" distR="0">
            <wp:extent cx="34290" cy="34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w w:val="101"/>
        </w:rPr>
        <w:t xml:space="preserve">  </w:t>
      </w:r>
      <w:r>
        <w:rPr>
          <w:spacing w:val="2"/>
        </w:rPr>
        <w:t>优化</w:t>
      </w:r>
      <w:r>
        <w:rPr>
          <w:color w:val="333333"/>
          <w:spacing w:val="2"/>
        </w:rPr>
        <w:t>：在代码入口处增加路径检测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。如果核心数据文件缺失</w:t>
      </w:r>
      <w:r>
        <w:rPr>
          <w:color w:val="333333"/>
          <w:spacing w:val="1"/>
        </w:rPr>
        <w:t>，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1"/>
        </w:rPr>
        <w:t>自动加载样本数据（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"/>
        </w:rPr>
        <w:t>或自动运行</w:t>
      </w:r>
      <w:r>
        <w:rPr>
          <w:color w:val="333333"/>
          <w:spacing w:val="21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M1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"/>
        </w:rPr>
        <w:t>中的极简清洗脚本重新生成</w:t>
      </w:r>
      <w:r>
        <w:rPr>
          <w:color w:val="333333"/>
          <w:spacing w:val="-35"/>
        </w:rPr>
        <w:t>），</w:t>
      </w:r>
      <w:r>
        <w:rPr>
          <w:color w:val="333333"/>
          <w:spacing w:val="1"/>
        </w:rPr>
        <w:t>并向</w:t>
      </w:r>
      <w:r>
        <w:rPr>
          <w:color w:val="333333"/>
          <w:spacing w:val="2"/>
        </w:rPr>
        <w:t xml:space="preserve">前端返回友好的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333333"/>
        </w:rPr>
        <w:t>HTTP</w:t>
      </w:r>
      <w:r>
        <w:rPr>
          <w:rFonts w:ascii="Arial" w:hAnsi="Arial" w:eastAsia="Arial" w:cs="Arial"/>
          <w:color w:val="333333"/>
        </w:rPr>
        <w:fldChar w:fldCharType="end"/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错误码（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"/>
        </w:rPr>
        <w:t>或控制台以亮黄警示输出</w:t>
      </w:r>
      <w:r>
        <w:rPr>
          <w:color w:val="333333"/>
          <w:spacing w:val="-35"/>
        </w:rPr>
        <w:t>），</w:t>
      </w:r>
      <w:r>
        <w:rPr>
          <w:color w:val="333333"/>
          <w:spacing w:val="2"/>
        </w:rPr>
        <w:t>提供明确的修复引导。</w:t>
      </w:r>
    </w:p>
    <w:p w14:paraId="2DFD0D38">
      <w:pPr>
        <w:pStyle w:val="2"/>
        <w:spacing w:line="181" w:lineRule="auto"/>
        <w:ind w:left="159"/>
        <w:outlineLvl w:val="1"/>
      </w:pPr>
      <w:r>
        <w:rPr>
          <w:rFonts w:ascii="Arial" w:hAnsi="Arial" w:eastAsia="Arial" w:cs="Arial"/>
          <w:color w:val="333333"/>
          <w:spacing w:val="1"/>
        </w:rPr>
        <w:t xml:space="preserve">3. </w:t>
      </w:r>
      <w:r>
        <w:rPr>
          <w:rFonts w:ascii="Arial" w:hAnsi="Arial" w:eastAsia="Arial" w:cs="Arial"/>
          <w:b/>
          <w:bCs/>
        </w:rPr>
        <w:t>API</w:t>
      </w:r>
      <w:r>
        <w:rPr>
          <w:rFonts w:ascii="Arial" w:hAnsi="Arial" w:eastAsia="Arial" w:cs="Arial"/>
          <w:b/>
          <w:bCs/>
          <w:spacing w:val="14"/>
        </w:rPr>
        <w:t xml:space="preserve"> </w:t>
      </w:r>
      <w:r>
        <w:rPr>
          <w:rFonts w:ascii="Arial" w:hAnsi="Arial" w:eastAsia="Arial" w:cs="Arial"/>
          <w:b/>
          <w:bCs/>
        </w:rPr>
        <w:t>Key</w:t>
      </w:r>
      <w:r>
        <w:rPr>
          <w:rFonts w:ascii="Arial" w:hAnsi="Arial" w:eastAsia="Arial" w:cs="Arial"/>
          <w:b/>
          <w:bCs/>
          <w:spacing w:val="1"/>
        </w:rPr>
        <w:t xml:space="preserve"> </w:t>
      </w:r>
      <w:r>
        <w:rPr>
          <w:spacing w:val="1"/>
        </w:rPr>
        <w:t>与外部连接安全卫士（</w:t>
      </w:r>
      <w:r>
        <w:rPr>
          <w:spacing w:val="-27"/>
        </w:rPr>
        <w:t xml:space="preserve"> </w:t>
      </w:r>
      <w:r>
        <w:rPr>
          <w:spacing w:val="1"/>
        </w:rPr>
        <w:t>显怯降级通知</w:t>
      </w:r>
      <w:r>
        <w:rPr>
          <w:spacing w:val="-20"/>
        </w:rPr>
        <w:t>）</w:t>
      </w:r>
      <w:r>
        <w:rPr>
          <w:color w:val="333333"/>
          <w:spacing w:val="-20"/>
        </w:rPr>
        <w:t>：</w:t>
      </w:r>
    </w:p>
    <w:p w14:paraId="507C1E1B">
      <w:pPr>
        <w:pStyle w:val="2"/>
        <w:spacing w:before="61" w:line="233" w:lineRule="auto"/>
        <w:ind w:left="701" w:right="40" w:hanging="191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i/>
          <w:iCs/>
          <w:color w:val="333333"/>
          <w:spacing w:val="2"/>
        </w:rPr>
        <w:t>设计原则</w:t>
      </w:r>
      <w:r>
        <w:rPr>
          <w:color w:val="333333"/>
          <w:spacing w:val="2"/>
        </w:rPr>
        <w:t>：针对关键配置（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"/>
        </w:rPr>
        <w:t xml:space="preserve">如大模型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rFonts w:ascii="Arial" w:hAnsi="Arial" w:eastAsia="Arial" w:cs="Arial"/>
          <w:color w:val="333333"/>
        </w:rPr>
        <w:t>Key</w:t>
      </w:r>
      <w:r>
        <w:rPr>
          <w:color w:val="333333"/>
          <w:spacing w:val="2"/>
        </w:rPr>
        <w:t>）缺失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</w:t>
      </w:r>
      <w:r>
        <w:rPr>
          <w:spacing w:val="2"/>
        </w:rPr>
        <w:t>严禁静默忽略错误</w:t>
      </w:r>
      <w:r>
        <w:rPr>
          <w:spacing w:val="-30"/>
        </w:rPr>
        <w:t xml:space="preserve"> </w:t>
      </w:r>
      <w:r>
        <w:rPr>
          <w:color w:val="333333"/>
          <w:spacing w:val="2"/>
        </w:rPr>
        <w:t>。虽然系统应通</w:t>
      </w:r>
      <w:r>
        <w:rPr>
          <w:color w:val="333333"/>
          <w:spacing w:val="1"/>
        </w:rPr>
        <w:t>过降级机制保证主体可视化系统仍能启动（不</w:t>
      </w:r>
      <w:r>
        <w:rPr>
          <w:color w:val="333333"/>
          <w:spacing w:val="4"/>
        </w:rPr>
        <w:t xml:space="preserve">抛出  </w:t>
      </w:r>
      <w:r>
        <w:rPr>
          <w:rFonts w:ascii="Lucida Console" w:hAnsi="Lucida Console" w:eastAsia="Lucida Console" w:cs="Lucida Console"/>
          <w:sz w:val="14"/>
          <w:szCs w:val="14"/>
        </w:rPr>
        <w:t>KeyError</w:t>
      </w:r>
      <w:r>
        <w:rPr>
          <w:rFonts w:ascii="Lucida Console" w:hAnsi="Lucida Console" w:eastAsia="Lucida Console" w:cs="Lucida Console"/>
          <w:spacing w:val="32"/>
          <w:sz w:val="14"/>
          <w:szCs w:val="14"/>
        </w:rPr>
        <w:t xml:space="preserve"> </w:t>
      </w:r>
      <w:r>
        <w:rPr>
          <w:color w:val="333333"/>
          <w:spacing w:val="4"/>
        </w:rPr>
        <w:t>崩溃</w:t>
      </w:r>
      <w:r>
        <w:rPr>
          <w:color w:val="333333"/>
          <w:spacing w:val="-35"/>
        </w:rPr>
        <w:t>），</w:t>
      </w:r>
      <w:r>
        <w:rPr>
          <w:color w:val="333333"/>
          <w:spacing w:val="4"/>
        </w:rPr>
        <w:t>但必须在控制台与前端界面上</w:t>
      </w:r>
      <w:r>
        <w:rPr>
          <w:spacing w:val="4"/>
        </w:rPr>
        <w:t>显怯告知系统处于降级运行状态</w:t>
      </w:r>
      <w:r>
        <w:rPr>
          <w:color w:val="333333"/>
          <w:spacing w:val="4"/>
        </w:rPr>
        <w:t>。</w:t>
      </w:r>
    </w:p>
    <w:p w14:paraId="7B5A6BCA">
      <w:pPr>
        <w:pStyle w:val="2"/>
        <w:spacing w:line="187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</w:t>
      </w:r>
      <w:r>
        <w:rPr>
          <w:i/>
          <w:iCs/>
          <w:color w:val="333333"/>
          <w:spacing w:val="1"/>
        </w:rPr>
        <w:t>优化要求</w:t>
      </w:r>
      <w:r>
        <w:rPr>
          <w:color w:val="333333"/>
          <w:spacing w:val="1"/>
        </w:rPr>
        <w:t>：</w:t>
      </w:r>
    </w:p>
    <w:p w14:paraId="796D1006">
      <w:pPr>
        <w:spacing w:line="187" w:lineRule="auto"/>
        <w:sectPr>
          <w:pgSz w:w="12240" w:h="15840"/>
          <w:pgMar w:top="581" w:right="647" w:bottom="0" w:left="641" w:header="0" w:footer="0" w:gutter="0"/>
          <w:cols w:space="720" w:num="1"/>
        </w:sectPr>
      </w:pPr>
    </w:p>
    <w:p w14:paraId="5F8C5AF8">
      <w:pPr>
        <w:pStyle w:val="2"/>
        <w:spacing w:before="35" w:line="187" w:lineRule="auto"/>
        <w:ind w:left="859"/>
      </w:pPr>
      <w:r>
        <w:rPr>
          <w:rFonts w:ascii="Arial" w:hAnsi="Arial" w:eastAsia="Arial" w:cs="Arial"/>
          <w:color w:val="333333"/>
          <w:spacing w:val="5"/>
        </w:rPr>
        <w:t xml:space="preserve">a. </w:t>
      </w:r>
      <w:r>
        <w:rPr>
          <w:spacing w:val="5"/>
        </w:rPr>
        <w:t>后端检测与控制台告警</w:t>
      </w:r>
      <w:r>
        <w:rPr>
          <w:color w:val="333333"/>
          <w:spacing w:val="5"/>
        </w:rPr>
        <w:t>：在启动时检测大模型相关的环境变量（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5"/>
        </w:rPr>
        <w:t xml:space="preserve">如  </w:t>
      </w:r>
      <w:r>
        <w:rPr>
          <w:rFonts w:ascii="Lucida Console" w:hAnsi="Lucida Console" w:eastAsia="Lucida Console" w:cs="Lucida Console"/>
          <w:sz w:val="14"/>
          <w:szCs w:val="14"/>
        </w:rPr>
        <w:t>SILICONFLOW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API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KEY</w:t>
      </w:r>
      <w:r>
        <w:rPr>
          <w:rFonts w:ascii="Lucida Console" w:hAnsi="Lucida Console" w:eastAsia="Lucida Console" w:cs="Lucida Console"/>
          <w:spacing w:val="33"/>
          <w:sz w:val="14"/>
          <w:szCs w:val="14"/>
        </w:rPr>
        <w:t xml:space="preserve"> </w:t>
      </w:r>
      <w:r>
        <w:rPr>
          <w:color w:val="333333"/>
          <w:spacing w:val="5"/>
        </w:rPr>
        <w:t xml:space="preserve">或  </w:t>
      </w:r>
      <w:r>
        <w:rPr>
          <w:rFonts w:ascii="Lucida Console" w:hAnsi="Lucida Console" w:eastAsia="Lucida Console" w:cs="Lucida Console"/>
          <w:sz w:val="14"/>
          <w:szCs w:val="14"/>
        </w:rPr>
        <w:t>DASHSCOPE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API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KEY</w:t>
      </w:r>
      <w:r>
        <w:rPr>
          <w:rFonts w:ascii="Lucida Console" w:hAnsi="Lucida Console" w:eastAsia="Lucida Console" w:cs="Lucida Console"/>
          <w:spacing w:val="33"/>
          <w:sz w:val="14"/>
          <w:szCs w:val="14"/>
        </w:rPr>
        <w:t xml:space="preserve"> </w:t>
      </w:r>
      <w:r>
        <w:rPr>
          <w:color w:val="333333"/>
          <w:spacing w:val="5"/>
        </w:rPr>
        <w:t>等）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5"/>
        </w:rPr>
        <w:t>是否配</w:t>
      </w:r>
    </w:p>
    <w:p w14:paraId="2189686B">
      <w:pPr>
        <w:pStyle w:val="2"/>
        <w:spacing w:before="56" w:line="227" w:lineRule="auto"/>
        <w:ind w:left="1051" w:right="60"/>
      </w:pPr>
      <w:r>
        <w:rPr>
          <w:color w:val="333333"/>
          <w:spacing w:val="3"/>
        </w:rPr>
        <w:t>置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>。若未配置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，控制台输出清晰的醒目警告</w:t>
      </w:r>
      <w:r>
        <w:rPr>
          <w:color w:val="333333"/>
          <w:spacing w:val="2"/>
        </w:rPr>
        <w:t>日志（使用</w:t>
      </w:r>
      <w:r>
        <w:rPr>
          <w:color w:val="333333"/>
          <w:spacing w:val="31"/>
        </w:rPr>
        <w:t xml:space="preserve">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logging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warning</w:t>
      </w:r>
      <w:r>
        <w:rPr>
          <w:rFonts w:ascii="Lucida Console" w:hAnsi="Lucida Console" w:eastAsia="Lucida Console" w:cs="Lucida Console"/>
          <w:spacing w:val="32"/>
          <w:w w:val="101"/>
          <w:sz w:val="14"/>
          <w:szCs w:val="14"/>
        </w:rPr>
        <w:t xml:space="preserve"> </w:t>
      </w:r>
      <w:r>
        <w:rPr>
          <w:color w:val="333333"/>
          <w:spacing w:val="2"/>
        </w:rPr>
        <w:t>或带颜色输出</w:t>
      </w:r>
      <w:r>
        <w:rPr>
          <w:color w:val="333333"/>
          <w:spacing w:val="-35"/>
        </w:rPr>
        <w:t>），</w:t>
      </w:r>
      <w:r>
        <w:rPr>
          <w:color w:val="333333"/>
          <w:spacing w:val="2"/>
        </w:rPr>
        <w:t>并退避至备用方案（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如规则库</w:t>
      </w:r>
      <w:r>
        <w:rPr>
          <w:color w:val="333333"/>
          <w:spacing w:val="-8"/>
        </w:rPr>
        <w:t>或轻量词典）。</w:t>
      </w:r>
    </w:p>
    <w:p w14:paraId="6B68AFF3">
      <w:pPr>
        <w:pStyle w:val="2"/>
        <w:spacing w:before="2" w:line="227" w:lineRule="auto"/>
        <w:ind w:left="1056" w:right="90" w:hanging="202"/>
      </w:pPr>
      <w:r>
        <w:rPr>
          <w:rFonts w:ascii="Arial" w:hAnsi="Arial" w:eastAsia="Arial" w:cs="Arial"/>
          <w:color w:val="333333"/>
          <w:spacing w:val="4"/>
        </w:rPr>
        <w:t xml:space="preserve">b. </w:t>
      </w:r>
      <w:r>
        <w:rPr>
          <w:spacing w:val="4"/>
        </w:rPr>
        <w:t>前端状态透传与显怯提示</w:t>
      </w:r>
      <w:r>
        <w:rPr>
          <w:color w:val="333333"/>
          <w:spacing w:val="4"/>
        </w:rPr>
        <w:t>：在后端提供一个状态</w:t>
      </w:r>
      <w:r>
        <w:rPr>
          <w:color w:val="333333"/>
          <w:spacing w:val="3"/>
        </w:rPr>
        <w:t>或配置检测接口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3"/>
        </w:rPr>
        <w:t>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3"/>
        </w:rPr>
        <w:t xml:space="preserve">如  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/</w:t>
      </w:r>
      <w:r>
        <w:rPr>
          <w:rFonts w:ascii="Lucida Console" w:hAnsi="Lucida Console" w:eastAsia="Lucida Console" w:cs="Lucida Console"/>
          <w:sz w:val="14"/>
          <w:szCs w:val="14"/>
        </w:rPr>
        <w:t>api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/</w:t>
      </w:r>
      <w:r>
        <w:rPr>
          <w:rFonts w:ascii="Lucida Console" w:hAnsi="Lucida Console" w:eastAsia="Lucida Console" w:cs="Lucida Console"/>
          <w:sz w:val="14"/>
          <w:szCs w:val="14"/>
        </w:rPr>
        <w:t>system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-</w:t>
      </w:r>
      <w:r>
        <w:rPr>
          <w:rFonts w:ascii="Lucida Console" w:hAnsi="Lucida Console" w:eastAsia="Lucida Console" w:cs="Lucida Console"/>
          <w:sz w:val="14"/>
          <w:szCs w:val="14"/>
        </w:rPr>
        <w:t>status</w:t>
      </w:r>
      <w:r>
        <w:rPr>
          <w:rFonts w:ascii="Lucida Console" w:hAnsi="Lucida Console" w:eastAsia="Lucida Console" w:cs="Lucida Console"/>
          <w:spacing w:val="-27"/>
          <w:sz w:val="14"/>
          <w:szCs w:val="14"/>
        </w:rPr>
        <w:t xml:space="preserve"> </w:t>
      </w:r>
      <w:r>
        <w:rPr>
          <w:color w:val="333333"/>
          <w:spacing w:val="-40"/>
          <w:w w:val="97"/>
        </w:rPr>
        <w:t>），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3"/>
        </w:rPr>
        <w:t>向前端返回当前系统的运行状态及</w:t>
      </w:r>
      <w:r>
        <w:rPr>
          <w:color w:val="333333"/>
          <w:spacing w:val="4"/>
        </w:rPr>
        <w:t>降级标记（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4"/>
        </w:rPr>
        <w:t xml:space="preserve">如  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{"</w:t>
      </w:r>
      <w:r>
        <w:rPr>
          <w:rFonts w:ascii="Lucida Console" w:hAnsi="Lucida Console" w:eastAsia="Lucida Console" w:cs="Lucida Console"/>
          <w:sz w:val="14"/>
          <w:szCs w:val="14"/>
        </w:rPr>
        <w:t>llm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active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": </w:t>
      </w:r>
      <w:r>
        <w:rPr>
          <w:rFonts w:ascii="Lucida Console" w:hAnsi="Lucida Console" w:eastAsia="Lucida Console" w:cs="Lucida Console"/>
          <w:sz w:val="14"/>
          <w:szCs w:val="14"/>
        </w:rPr>
        <w:t>false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, "</w:t>
      </w:r>
      <w:r>
        <w:rPr>
          <w:rFonts w:ascii="Lucida Console" w:hAnsi="Lucida Console" w:eastAsia="Lucida Console" w:cs="Lucida Console"/>
          <w:sz w:val="14"/>
          <w:szCs w:val="14"/>
        </w:rPr>
        <w:t>reason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": "</w:t>
      </w:r>
      <w:r>
        <w:rPr>
          <w:rFonts w:ascii="Lucida Console" w:hAnsi="Lucida Console" w:eastAsia="Lucida Console" w:cs="Lucida Console"/>
          <w:sz w:val="14"/>
          <w:szCs w:val="14"/>
        </w:rPr>
        <w:t>API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KEY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MISSING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"}</w:t>
      </w:r>
      <w:r>
        <w:rPr>
          <w:rFonts w:ascii="Lucida Console" w:hAnsi="Lucida Console" w:eastAsia="Lucida Console" w:cs="Lucida Console"/>
          <w:spacing w:val="-27"/>
          <w:sz w:val="14"/>
          <w:szCs w:val="14"/>
        </w:rPr>
        <w:t xml:space="preserve"> </w:t>
      </w:r>
      <w:r>
        <w:rPr>
          <w:color w:val="333333"/>
          <w:spacing w:val="4"/>
        </w:rPr>
        <w:t>）。前端在收到该降级状态时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4"/>
        </w:rPr>
        <w:t>，需在看板界面显著位置</w:t>
      </w:r>
      <w:r>
        <w:rPr>
          <w:color w:val="333333"/>
          <w:spacing w:val="2"/>
        </w:rPr>
        <w:t>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如顶部）展示提示横幅，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"/>
        </w:rPr>
        <w:t>明确告知用户</w:t>
      </w:r>
      <w:r>
        <w:rPr>
          <w:rFonts w:ascii="Arial" w:hAnsi="Arial" w:eastAsia="Arial" w:cs="Arial"/>
          <w:color w:val="333333"/>
          <w:spacing w:val="2"/>
        </w:rPr>
        <w:t>“</w:t>
      </w:r>
      <w:r>
        <w:rPr>
          <w:rFonts w:ascii="Arial" w:hAnsi="Arial" w:eastAsia="Arial" w:cs="Arial"/>
          <w:color w:val="333333"/>
          <w:spacing w:val="-27"/>
        </w:rPr>
        <w:t xml:space="preserve"> </w:t>
      </w:r>
      <w:r>
        <w:rPr>
          <w:color w:val="333333"/>
          <w:spacing w:val="2"/>
        </w:rPr>
        <w:t>当前大模型功能</w:t>
      </w:r>
      <w:r>
        <w:rPr>
          <w:color w:val="333333"/>
          <w:spacing w:val="1"/>
        </w:rPr>
        <w:t>已降级为内置规则库计算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 xml:space="preserve">，请配置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Key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"/>
        </w:rPr>
        <w:t>以启用完整功能</w:t>
      </w:r>
      <w:r>
        <w:rPr>
          <w:rFonts w:ascii="Arial" w:hAnsi="Arial" w:eastAsia="Arial" w:cs="Arial"/>
          <w:color w:val="333333"/>
          <w:spacing w:val="1"/>
        </w:rPr>
        <w:t>”</w:t>
      </w:r>
      <w:r>
        <w:rPr>
          <w:color w:val="333333"/>
          <w:spacing w:val="1"/>
        </w:rPr>
        <w:t>。</w:t>
      </w:r>
    </w:p>
    <w:p w14:paraId="3ABDADAC">
      <w:pPr>
        <w:spacing w:line="312" w:lineRule="auto"/>
        <w:rPr>
          <w:rFonts w:ascii="Arial"/>
          <w:sz w:val="21"/>
        </w:rPr>
      </w:pPr>
    </w:p>
    <w:p w14:paraId="4BB611B3">
      <w:pPr>
        <w:spacing w:line="312" w:lineRule="auto"/>
        <w:rPr>
          <w:rFonts w:ascii="Arial"/>
          <w:sz w:val="21"/>
        </w:rPr>
      </w:pPr>
    </w:p>
    <w:p w14:paraId="641D9685">
      <w:pPr>
        <w:pStyle w:val="2"/>
        <w:spacing w:before="111" w:line="188" w:lineRule="auto"/>
        <w:ind w:left="7"/>
        <w:outlineLvl w:val="0"/>
        <w:rPr>
          <w:sz w:val="26"/>
          <w:szCs w:val="26"/>
        </w:rPr>
      </w:pPr>
      <w:r>
        <w:rPr>
          <w:spacing w:val="-1"/>
          <w:sz w:val="26"/>
          <w:szCs w:val="26"/>
        </w:rPr>
        <w:t xml:space="preserve">任务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5</w:t>
      </w:r>
      <w:r>
        <w:rPr>
          <w:spacing w:val="-1"/>
          <w:sz w:val="26"/>
          <w:szCs w:val="26"/>
        </w:rPr>
        <w:t xml:space="preserve">：基于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 xml:space="preserve">AI </w:t>
      </w:r>
      <w:r>
        <w:rPr>
          <w:spacing w:val="-1"/>
          <w:sz w:val="26"/>
          <w:szCs w:val="26"/>
        </w:rPr>
        <w:t xml:space="preserve">协同的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 xml:space="preserve">Git </w:t>
      </w:r>
      <w:r>
        <w:rPr>
          <w:spacing w:val="-1"/>
          <w:sz w:val="26"/>
          <w:szCs w:val="26"/>
        </w:rPr>
        <w:t>规范管理与仓库同步</w:t>
      </w:r>
    </w:p>
    <w:p w14:paraId="4A068930">
      <w:pPr>
        <w:pStyle w:val="2"/>
        <w:spacing w:before="145" w:line="243" w:lineRule="auto"/>
        <w:ind w:left="5" w:right="33"/>
      </w:pPr>
      <w:r>
        <w:rPr>
          <w:color w:val="333333"/>
          <w:spacing w:val="2"/>
        </w:rPr>
        <w:t>在大数据项目中，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2"/>
        </w:rPr>
        <w:t>由于涉及大量数据集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、本地数据库缓存和虚拟环境依赖，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2"/>
        </w:rPr>
        <w:t>良好的版本控制习惯对于团队协作和代码资产管理至关重要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。我们将</w:t>
      </w:r>
      <w:r>
        <w:rPr>
          <w:color w:val="333333"/>
          <w:spacing w:val="3"/>
        </w:rPr>
        <w:t xml:space="preserve">借助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 xml:space="preserve">编程助手规范本地项目的 </w:t>
      </w:r>
      <w:r>
        <w:rPr>
          <w:rFonts w:ascii="Arial" w:hAnsi="Arial" w:eastAsia="Arial" w:cs="Arial"/>
          <w:color w:val="333333"/>
        </w:rPr>
        <w:t>Git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提交历史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>，并确保在不引入冗余大文件的前提下，将项目安全地同步至</w:t>
      </w:r>
      <w:r>
        <w:rPr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GitHub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仓库。</w:t>
      </w:r>
    </w:p>
    <w:p w14:paraId="1569D8E1">
      <w:pPr>
        <w:pStyle w:val="2"/>
        <w:spacing w:before="159" w:line="188" w:lineRule="auto"/>
        <w:ind w:left="6"/>
      </w:pPr>
      <w:r>
        <w:rPr>
          <w:spacing w:val="1"/>
        </w:rPr>
        <w:t>操作要求</w:t>
      </w:r>
      <w:r>
        <w:rPr>
          <w:color w:val="333333"/>
          <w:spacing w:val="1"/>
        </w:rPr>
        <w:t>：</w:t>
      </w:r>
    </w:p>
    <w:p w14:paraId="60843818">
      <w:pPr>
        <w:pStyle w:val="2"/>
        <w:spacing w:before="228" w:line="183" w:lineRule="auto"/>
        <w:ind w:left="169"/>
      </w:pPr>
      <w:r>
        <w:rPr>
          <w:rFonts w:ascii="Arial" w:hAnsi="Arial" w:eastAsia="Arial" w:cs="Arial"/>
          <w:color w:val="333333"/>
          <w:spacing w:val="7"/>
        </w:rPr>
        <w:t xml:space="preserve">1.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7"/>
        </w:rPr>
        <w:t xml:space="preserve"> </w:t>
      </w:r>
      <w:r>
        <w:rPr>
          <w:spacing w:val="7"/>
        </w:rPr>
        <w:t>辅助定制精准的</w:t>
      </w:r>
      <w:r>
        <w:rPr>
          <w:spacing w:val="19"/>
          <w:w w:val="101"/>
        </w:rPr>
        <w:t xml:space="preserve">  </w:t>
      </w:r>
      <w:r>
        <w:rPr>
          <w:rFonts w:ascii="Consolas" w:hAnsi="Consolas" w:eastAsia="Consolas" w:cs="Consolas"/>
          <w:b/>
          <w:bCs/>
          <w:spacing w:val="7"/>
          <w:sz w:val="14"/>
          <w:szCs w:val="14"/>
        </w:rPr>
        <w:t>.</w:t>
      </w:r>
      <w:r>
        <w:rPr>
          <w:rFonts w:ascii="Consolas" w:hAnsi="Consolas" w:eastAsia="Consolas" w:cs="Consolas"/>
          <w:b/>
          <w:bCs/>
          <w:sz w:val="14"/>
          <w:szCs w:val="14"/>
        </w:rPr>
        <w:t>gitignore</w:t>
      </w:r>
      <w:r>
        <w:rPr>
          <w:rFonts w:ascii="Consolas" w:hAnsi="Consolas" w:eastAsia="Consolas" w:cs="Consolas"/>
          <w:b/>
          <w:bCs/>
          <w:spacing w:val="38"/>
          <w:sz w:val="14"/>
          <w:szCs w:val="14"/>
        </w:rPr>
        <w:t xml:space="preserve"> </w:t>
      </w:r>
      <w:r>
        <w:rPr>
          <w:spacing w:val="7"/>
        </w:rPr>
        <w:t>规则</w:t>
      </w:r>
      <w:r>
        <w:rPr>
          <w:color w:val="333333"/>
          <w:spacing w:val="7"/>
        </w:rPr>
        <w:t>：</w:t>
      </w:r>
    </w:p>
    <w:p w14:paraId="075B3ACF">
      <w:pPr>
        <w:pStyle w:val="2"/>
        <w:spacing w:before="61" w:line="228" w:lineRule="auto"/>
        <w:ind w:left="763" w:right="358" w:hanging="253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i/>
          <w:iCs/>
          <w:color w:val="333333"/>
          <w:spacing w:val="2"/>
        </w:rPr>
        <w:t>痛点</w:t>
      </w:r>
      <w:r>
        <w:rPr>
          <w:color w:val="333333"/>
          <w:spacing w:val="2"/>
        </w:rPr>
        <w:t>：在之前的实验中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 xml:space="preserve">，可能会产生几百 </w:t>
      </w:r>
      <w:r>
        <w:rPr>
          <w:rFonts w:ascii="Arial" w:hAnsi="Arial" w:eastAsia="Arial" w:cs="Arial"/>
          <w:color w:val="333333"/>
        </w:rPr>
        <w:t>MB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2"/>
        </w:rPr>
        <w:t xml:space="preserve">的原始 </w:t>
      </w:r>
      <w:r>
        <w:rPr>
          <w:rFonts w:ascii="Arial" w:hAnsi="Arial" w:eastAsia="Arial" w:cs="Arial"/>
          <w:color w:val="333333"/>
        </w:rPr>
        <w:t>CSV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数据文件（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"/>
        </w:rPr>
        <w:t xml:space="preserve">如  </w:t>
      </w:r>
      <w:r>
        <w:rPr>
          <w:rFonts w:ascii="Lucida Console" w:hAnsi="Lucida Console" w:eastAsia="Lucida Console" w:cs="Lucida Console"/>
          <w:sz w:val="14"/>
          <w:szCs w:val="14"/>
        </w:rPr>
        <w:t>user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behavior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_100M.</w:t>
      </w:r>
      <w:r>
        <w:rPr>
          <w:rFonts w:ascii="Lucida Console" w:hAnsi="Lucida Console" w:eastAsia="Lucida Console" w:cs="Lucida Console"/>
          <w:sz w:val="14"/>
          <w:szCs w:val="14"/>
        </w:rPr>
        <w:t>csv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 xml:space="preserve"> </w:t>
      </w:r>
      <w:r>
        <w:rPr>
          <w:color w:val="333333"/>
          <w:spacing w:val="2"/>
        </w:rPr>
        <w:t>）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 xml:space="preserve">或 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2"/>
        </w:rPr>
        <w:t>数据库文件（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如</w:t>
      </w:r>
      <w:r>
        <w:rPr>
          <w:rFonts w:ascii="Lucida Console" w:hAnsi="Lucida Console" w:eastAsia="Lucida Console" w:cs="Lucida Console"/>
          <w:sz w:val="14"/>
          <w:szCs w:val="14"/>
        </w:rPr>
        <w:t>analytics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db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3"/>
        </w:rPr>
        <w:t xml:space="preserve">）。如果误将其  </w:t>
      </w:r>
      <w:r>
        <w:rPr>
          <w:rFonts w:ascii="Lucida Console" w:hAnsi="Lucida Console" w:eastAsia="Lucida Console" w:cs="Lucida Console"/>
          <w:sz w:val="14"/>
          <w:szCs w:val="14"/>
        </w:rPr>
        <w:t>git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push</w:t>
      </w:r>
      <w:r>
        <w:rPr>
          <w:rFonts w:ascii="Lucida Console" w:hAnsi="Lucida Console" w:eastAsia="Lucida Console" w:cs="Lucida Console"/>
          <w:spacing w:val="32"/>
          <w:sz w:val="14"/>
          <w:szCs w:val="14"/>
        </w:rPr>
        <w:t xml:space="preserve"> </w:t>
      </w:r>
      <w:r>
        <w:rPr>
          <w:color w:val="333333"/>
          <w:spacing w:val="3"/>
        </w:rPr>
        <w:t xml:space="preserve">到 </w:t>
      </w:r>
      <w:r>
        <w:rPr>
          <w:rFonts w:ascii="Arial" w:hAnsi="Arial" w:eastAsia="Arial" w:cs="Arial"/>
          <w:color w:val="333333"/>
        </w:rPr>
        <w:t>GitHub</w:t>
      </w:r>
      <w:r>
        <w:rPr>
          <w:rFonts w:ascii="Arial" w:hAnsi="Arial" w:eastAsia="Arial" w:cs="Arial"/>
          <w:color w:val="333333"/>
          <w:spacing w:val="-27"/>
        </w:rPr>
        <w:t xml:space="preserve"> </w:t>
      </w:r>
      <w:r>
        <w:rPr>
          <w:color w:val="333333"/>
          <w:spacing w:val="3"/>
        </w:rPr>
        <w:t>，会导致仓库超限报错或克隆</w:t>
      </w:r>
      <w:r>
        <w:rPr>
          <w:color w:val="333333"/>
          <w:spacing w:val="2"/>
        </w:rPr>
        <w:t>极其缓慢。</w:t>
      </w:r>
    </w:p>
    <w:p w14:paraId="30B41C2C">
      <w:pPr>
        <w:pStyle w:val="2"/>
        <w:spacing w:line="183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i/>
          <w:iCs/>
          <w:color w:val="333333"/>
          <w:spacing w:val="1"/>
        </w:rPr>
        <w:t>操作</w:t>
      </w:r>
      <w:r>
        <w:rPr>
          <w:color w:val="333333"/>
          <w:spacing w:val="1"/>
        </w:rPr>
        <w:t>：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"/>
        </w:rPr>
        <w:t xml:space="preserve">向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描述你的项目目录树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 xml:space="preserve">，让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编写一个精细化的</w:t>
      </w:r>
      <w:r>
        <w:rPr>
          <w:color w:val="333333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spacing w:val="1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gitignore</w:t>
      </w:r>
      <w:r>
        <w:rPr>
          <w:rFonts w:ascii="Lucida Console" w:hAnsi="Lucida Console" w:eastAsia="Lucida Console" w:cs="Lucida Console"/>
          <w:spacing w:val="32"/>
          <w:sz w:val="14"/>
          <w:szCs w:val="14"/>
        </w:rPr>
        <w:t xml:space="preserve"> </w:t>
      </w:r>
      <w:r>
        <w:rPr>
          <w:color w:val="333333"/>
          <w:spacing w:val="1"/>
        </w:rPr>
        <w:t>文</w:t>
      </w:r>
      <w:r>
        <w:rPr>
          <w:color w:val="333333"/>
        </w:rPr>
        <w:t>件。</w:t>
      </w:r>
    </w:p>
    <w:p w14:paraId="1172F944">
      <w:pPr>
        <w:pStyle w:val="2"/>
        <w:spacing w:before="59" w:line="187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i/>
          <w:iCs/>
          <w:color w:val="333333"/>
          <w:spacing w:val="2"/>
        </w:rPr>
        <w:t>必须忽略的内容</w:t>
      </w:r>
      <w:r>
        <w:rPr>
          <w:color w:val="333333"/>
          <w:spacing w:val="2"/>
        </w:rPr>
        <w:t>：</w:t>
      </w:r>
    </w:p>
    <w:p w14:paraId="15CFAF23">
      <w:pPr>
        <w:pStyle w:val="2"/>
        <w:spacing w:before="32" w:line="209" w:lineRule="auto"/>
        <w:ind w:left="852"/>
      </w:pPr>
      <w:r>
        <w:rPr>
          <w:color w:val="333333"/>
          <w:position w:val="4"/>
        </w:rPr>
        <w:drawing>
          <wp:inline distT="0" distB="0" distL="0" distR="0">
            <wp:extent cx="41275" cy="4127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</w:rPr>
        <w:t xml:space="preserve">  </w:t>
      </w:r>
      <w:r>
        <w:rPr>
          <w:color w:val="333333"/>
          <w:spacing w:val="4"/>
        </w:rPr>
        <w:t xml:space="preserve">所有大体积的 </w:t>
      </w:r>
      <w:r>
        <w:rPr>
          <w:rFonts w:ascii="Arial" w:hAnsi="Arial" w:eastAsia="Arial" w:cs="Arial"/>
          <w:color w:val="333333"/>
        </w:rPr>
        <w:t>CSV</w:t>
      </w:r>
      <w:r>
        <w:rPr>
          <w:rFonts w:ascii="Arial" w:hAnsi="Arial" w:eastAsia="Arial" w:cs="Arial"/>
          <w:color w:val="333333"/>
          <w:spacing w:val="-25"/>
        </w:rPr>
        <w:t xml:space="preserve"> </w:t>
      </w:r>
      <w:r>
        <w:rPr>
          <w:color w:val="333333"/>
          <w:spacing w:val="4"/>
        </w:rPr>
        <w:t>、</w:t>
      </w:r>
      <w:r>
        <w:rPr>
          <w:rFonts w:ascii="Arial" w:hAnsi="Arial" w:eastAsia="Arial" w:cs="Arial"/>
          <w:color w:val="333333"/>
        </w:rPr>
        <w:t>Parquet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数据文件（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4"/>
        </w:rPr>
        <w:t xml:space="preserve">如  </w:t>
      </w:r>
      <w:r>
        <w:rPr>
          <w:rFonts w:ascii="Lucida Console" w:hAnsi="Lucida Console" w:eastAsia="Lucida Console" w:cs="Lucida Console"/>
          <w:sz w:val="14"/>
          <w:szCs w:val="14"/>
        </w:rPr>
        <w:t>data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/*.</w:t>
      </w:r>
      <w:r>
        <w:rPr>
          <w:rFonts w:ascii="Lucida Console" w:hAnsi="Lucida Console" w:eastAsia="Lucida Console" w:cs="Lucida Console"/>
          <w:sz w:val="14"/>
          <w:szCs w:val="14"/>
        </w:rPr>
        <w:t>csv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,</w:t>
      </w:r>
      <w:r>
        <w:rPr>
          <w:rFonts w:ascii="Arial" w:hAnsi="Arial" w:eastAsia="Arial" w:cs="Arial"/>
          <w:color w:val="333333"/>
          <w:spacing w:val="3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data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/*.</w:t>
      </w:r>
      <w:r>
        <w:rPr>
          <w:rFonts w:ascii="Lucida Console" w:hAnsi="Lucida Console" w:eastAsia="Lucida Console" w:cs="Lucida Console"/>
          <w:sz w:val="14"/>
          <w:szCs w:val="14"/>
        </w:rPr>
        <w:t>parquet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 xml:space="preserve">,  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*.</w:t>
      </w:r>
      <w:r>
        <w:rPr>
          <w:rFonts w:ascii="Lucida Console" w:hAnsi="Lucida Console" w:eastAsia="Lucida Console" w:cs="Lucida Console"/>
          <w:sz w:val="14"/>
          <w:szCs w:val="14"/>
        </w:rPr>
        <w:t>csv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3"/>
        </w:rPr>
        <w:t>）</w:t>
      </w:r>
    </w:p>
    <w:p w14:paraId="6086EB82">
      <w:pPr>
        <w:pStyle w:val="2"/>
        <w:spacing w:before="42" w:line="182" w:lineRule="auto"/>
        <w:ind w:left="852"/>
      </w:pPr>
      <w:r>
        <w:rPr>
          <w:color w:val="333333"/>
          <w:position w:val="3"/>
        </w:rPr>
        <w:drawing>
          <wp:inline distT="0" distB="0" distL="0" distR="0">
            <wp:extent cx="41275" cy="412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w w:val="101"/>
        </w:rPr>
        <w:t xml:space="preserve">  </w:t>
      </w:r>
      <w:r>
        <w:rPr>
          <w:color w:val="333333"/>
          <w:spacing w:val="4"/>
        </w:rPr>
        <w:t xml:space="preserve">本地 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4"/>
        </w:rPr>
        <w:t>/</w:t>
      </w:r>
      <w:r>
        <w:rPr>
          <w:rFonts w:ascii="Arial" w:hAnsi="Arial" w:eastAsia="Arial" w:cs="Arial"/>
          <w:color w:val="333333"/>
        </w:rPr>
        <w:t>SQLite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数据库文件及各种临时锁文件（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4"/>
        </w:rPr>
        <w:t xml:space="preserve">如  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*.</w:t>
      </w:r>
      <w:r>
        <w:rPr>
          <w:rFonts w:ascii="Lucida Console" w:hAnsi="Lucida Console" w:eastAsia="Lucida Console" w:cs="Lucida Console"/>
          <w:sz w:val="14"/>
          <w:szCs w:val="14"/>
        </w:rPr>
        <w:t>db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 xml:space="preserve">,  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*.</w:t>
      </w:r>
      <w:r>
        <w:rPr>
          <w:rFonts w:ascii="Lucida Console" w:hAnsi="Lucida Console" w:eastAsia="Lucida Console" w:cs="Lucida Console"/>
          <w:sz w:val="14"/>
          <w:szCs w:val="14"/>
        </w:rPr>
        <w:t>db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tmp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 xml:space="preserve">, 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*.</w:t>
      </w:r>
      <w:r>
        <w:rPr>
          <w:rFonts w:ascii="Lucida Console" w:hAnsi="Lucida Console" w:eastAsia="Lucida Console" w:cs="Lucida Console"/>
          <w:sz w:val="14"/>
          <w:szCs w:val="14"/>
        </w:rPr>
        <w:t>db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wal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3"/>
        </w:rPr>
        <w:t>）</w:t>
      </w:r>
    </w:p>
    <w:p w14:paraId="5809C364">
      <w:pPr>
        <w:pStyle w:val="2"/>
        <w:spacing w:before="48" w:line="207" w:lineRule="auto"/>
        <w:ind w:left="852"/>
      </w:pPr>
      <w:r>
        <w:rPr>
          <w:rFonts w:ascii="Arial" w:hAnsi="Arial" w:eastAsia="Arial" w:cs="Arial"/>
          <w:color w:val="333333"/>
          <w:position w:val="5"/>
        </w:rPr>
        <w:drawing>
          <wp:inline distT="0" distB="0" distL="0" distR="0">
            <wp:extent cx="41275" cy="412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4"/>
        </w:rPr>
        <w:t xml:space="preserve">  </w:t>
      </w:r>
      <w:r>
        <w:rPr>
          <w:rFonts w:ascii="Arial" w:hAnsi="Arial" w:eastAsia="Arial" w:cs="Arial"/>
          <w:color w:val="333333"/>
        </w:rPr>
        <w:t>Python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虚拟环境目录（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"/>
        </w:rPr>
        <w:t>如</w:t>
      </w:r>
      <w:r>
        <w:rPr>
          <w:color w:val="333333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venv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 xml:space="preserve">/ </w:t>
      </w:r>
      <w:r>
        <w:rPr>
          <w:rFonts w:ascii="Arial" w:hAnsi="Arial" w:eastAsia="Arial" w:cs="Arial"/>
          <w:color w:val="333333"/>
          <w:spacing w:val="2"/>
        </w:rPr>
        <w:t xml:space="preserve">,  </w:t>
      </w:r>
      <w:r>
        <w:rPr>
          <w:rFonts w:ascii="Lucida Console" w:hAnsi="Lucida Console" w:eastAsia="Lucida Console" w:cs="Lucida Console"/>
          <w:sz w:val="14"/>
          <w:szCs w:val="14"/>
        </w:rPr>
        <w:t>env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 xml:space="preserve">/ </w:t>
      </w:r>
      <w:r>
        <w:rPr>
          <w:rFonts w:ascii="Arial" w:hAnsi="Arial" w:eastAsia="Arial" w:cs="Arial"/>
          <w:color w:val="333333"/>
          <w:spacing w:val="2"/>
        </w:rPr>
        <w:t xml:space="preserve">,  </w:t>
      </w:r>
      <w:r>
        <w:rPr>
          <w:rFonts w:ascii="Lucida Console" w:hAnsi="Lucida Console" w:eastAsia="Lucida Console" w:cs="Lucida Console"/>
          <w:sz w:val="14"/>
          <w:szCs w:val="14"/>
        </w:rPr>
        <w:t>test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env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/</w:t>
      </w:r>
      <w:r>
        <w:rPr>
          <w:rFonts w:ascii="Lucida Console" w:hAnsi="Lucida Console" w:eastAsia="Lucida Console" w:cs="Lucida Console"/>
          <w:spacing w:val="-26"/>
          <w:sz w:val="14"/>
          <w:szCs w:val="14"/>
        </w:rPr>
        <w:t xml:space="preserve"> </w:t>
      </w:r>
      <w:r>
        <w:rPr>
          <w:color w:val="333333"/>
          <w:spacing w:val="2"/>
        </w:rPr>
        <w:t>）</w:t>
      </w:r>
    </w:p>
    <w:p w14:paraId="62A7A7DC">
      <w:pPr>
        <w:pStyle w:val="2"/>
        <w:spacing w:before="21" w:line="212" w:lineRule="auto"/>
        <w:ind w:left="852"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1275" cy="4127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3"/>
          <w:w w:val="101"/>
        </w:rPr>
        <w:t xml:space="preserve">  </w:t>
      </w:r>
      <w:r>
        <w:rPr>
          <w:rFonts w:ascii="Arial" w:hAnsi="Arial" w:eastAsia="Arial" w:cs="Arial"/>
          <w:color w:val="333333"/>
          <w:spacing w:val="-1"/>
        </w:rPr>
        <w:t xml:space="preserve">IDE </w:t>
      </w:r>
      <w:r>
        <w:rPr>
          <w:color w:val="333333"/>
          <w:spacing w:val="-1"/>
        </w:rPr>
        <w:t>缓存与配置文件（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如</w:t>
      </w:r>
      <w:r>
        <w:rPr>
          <w:color w:val="333333"/>
          <w:spacing w:val="18"/>
        </w:rPr>
        <w:t xml:space="preserve">  </w:t>
      </w:r>
      <w:r>
        <w:rPr>
          <w:rFonts w:ascii="Lucida Console" w:hAnsi="Lucida Console" w:eastAsia="Lucida Console" w:cs="Lucida Console"/>
          <w:spacing w:val="-1"/>
          <w:sz w:val="14"/>
          <w:szCs w:val="14"/>
        </w:rPr>
        <w:t xml:space="preserve">.vscode/ </w:t>
      </w:r>
      <w:r>
        <w:rPr>
          <w:rFonts w:ascii="Arial" w:hAnsi="Arial" w:eastAsia="Arial" w:cs="Arial"/>
          <w:color w:val="333333"/>
          <w:spacing w:val="-1"/>
        </w:rPr>
        <w:t>,</w:t>
      </w:r>
      <w:r>
        <w:rPr>
          <w:rFonts w:ascii="Arial" w:hAnsi="Arial" w:eastAsia="Arial" w:cs="Arial"/>
          <w:color w:val="333333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spacing w:val="-1"/>
          <w:sz w:val="14"/>
          <w:szCs w:val="14"/>
        </w:rPr>
        <w:t xml:space="preserve">.idea/ </w:t>
      </w:r>
      <w:r>
        <w:rPr>
          <w:rFonts w:ascii="Arial" w:hAnsi="Arial" w:eastAsia="Arial" w:cs="Arial"/>
          <w:color w:val="333333"/>
          <w:spacing w:val="-1"/>
        </w:rPr>
        <w:t>,</w:t>
      </w:r>
      <w:r>
        <w:rPr>
          <w:rFonts w:ascii="Arial" w:hAnsi="Arial" w:eastAsia="Arial" w:cs="Arial"/>
          <w:color w:val="333333"/>
          <w:spacing w:val="21"/>
        </w:rPr>
        <w:t xml:space="preserve">  </w:t>
      </w:r>
      <w:r>
        <w:rPr>
          <w:rFonts w:ascii="Lucida Console" w:hAnsi="Lucida Console" w:eastAsia="Lucida Console" w:cs="Lucida Console"/>
          <w:spacing w:val="-1"/>
          <w:sz w:val="14"/>
          <w:szCs w:val="14"/>
        </w:rPr>
        <w:t>.DS_Store</w:t>
      </w:r>
      <w:r>
        <w:rPr>
          <w:rFonts w:ascii="Lucida Console" w:hAnsi="Lucida Console" w:eastAsia="Lucida Console" w:cs="Lucida Console"/>
          <w:spacing w:val="-27"/>
          <w:sz w:val="14"/>
          <w:szCs w:val="14"/>
        </w:rPr>
        <w:t xml:space="preserve"> </w:t>
      </w:r>
      <w:r>
        <w:rPr>
          <w:color w:val="333333"/>
          <w:spacing w:val="-1"/>
        </w:rPr>
        <w:t>）</w:t>
      </w:r>
    </w:p>
    <w:p w14:paraId="7EC7EAB4">
      <w:pPr>
        <w:pStyle w:val="2"/>
        <w:spacing w:before="36" w:line="182" w:lineRule="auto"/>
        <w:ind w:left="158"/>
        <w:outlineLvl w:val="1"/>
      </w:pPr>
      <w:r>
        <w:rPr>
          <w:rFonts w:ascii="Arial" w:hAnsi="Arial" w:eastAsia="Arial" w:cs="Arial"/>
          <w:color w:val="333333"/>
          <w:spacing w:val="4"/>
        </w:rPr>
        <w:t xml:space="preserve">2. </w:t>
      </w:r>
      <w:r>
        <w:rPr>
          <w:spacing w:val="4"/>
        </w:rPr>
        <w:t>使用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4"/>
        </w:rPr>
        <w:t xml:space="preserve"> </w:t>
      </w:r>
      <w:r>
        <w:rPr>
          <w:spacing w:val="4"/>
        </w:rPr>
        <w:t xml:space="preserve">辅助生成规范的 </w:t>
      </w:r>
      <w:r>
        <w:rPr>
          <w:rFonts w:ascii="Arial" w:hAnsi="Arial" w:eastAsia="Arial" w:cs="Arial"/>
          <w:b/>
          <w:bCs/>
        </w:rPr>
        <w:t>Commit</w:t>
      </w:r>
      <w:r>
        <w:rPr>
          <w:rFonts w:ascii="Arial" w:hAnsi="Arial" w:eastAsia="Arial" w:cs="Arial"/>
          <w:b/>
          <w:bCs/>
          <w:spacing w:val="13"/>
        </w:rPr>
        <w:t xml:space="preserve"> </w:t>
      </w:r>
      <w:r>
        <w:rPr>
          <w:rFonts w:ascii="Arial" w:hAnsi="Arial" w:eastAsia="Arial" w:cs="Arial"/>
          <w:b/>
          <w:bCs/>
        </w:rPr>
        <w:t>Message</w:t>
      </w:r>
      <w:r>
        <w:rPr>
          <w:color w:val="333333"/>
          <w:spacing w:val="4"/>
        </w:rPr>
        <w:t>：</w:t>
      </w:r>
    </w:p>
    <w:p w14:paraId="38B9F6AD">
      <w:pPr>
        <w:pStyle w:val="2"/>
        <w:spacing w:before="61" w:line="184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i/>
          <w:iCs/>
          <w:color w:val="333333"/>
          <w:spacing w:val="3"/>
        </w:rPr>
        <w:t>痛点</w:t>
      </w:r>
      <w:r>
        <w:rPr>
          <w:color w:val="333333"/>
          <w:spacing w:val="3"/>
        </w:rPr>
        <w:t>：在真实企业工程开发中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，应严格避免使用</w:t>
      </w:r>
      <w:r>
        <w:rPr>
          <w:color w:val="333333"/>
          <w:spacing w:val="-19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rFonts w:ascii="Arial" w:hAnsi="Arial" w:eastAsia="Arial" w:cs="Arial"/>
          <w:color w:val="333333"/>
        </w:rPr>
        <w:t>update</w:t>
      </w:r>
      <w:r>
        <w:rPr>
          <w:rFonts w:ascii="Arial" w:hAnsi="Arial" w:eastAsia="Arial" w:cs="Arial"/>
          <w:color w:val="333333"/>
          <w:spacing w:val="3"/>
        </w:rPr>
        <w:t>”</w:t>
      </w:r>
      <w:r>
        <w:rPr>
          <w:rFonts w:ascii="Arial" w:hAnsi="Arial" w:eastAsia="Arial" w:cs="Arial"/>
          <w:color w:val="333333"/>
          <w:spacing w:val="-26"/>
        </w:rPr>
        <w:t xml:space="preserve"> </w:t>
      </w:r>
      <w:r>
        <w:rPr>
          <w:color w:val="333333"/>
          <w:spacing w:val="3"/>
        </w:rPr>
        <w:t>、</w:t>
      </w:r>
      <w:r>
        <w:rPr>
          <w:rFonts w:ascii="Arial" w:hAnsi="Arial" w:eastAsia="Arial" w:cs="Arial"/>
          <w:color w:val="333333"/>
          <w:spacing w:val="3"/>
        </w:rPr>
        <w:t>“ﬁ</w:t>
      </w:r>
      <w:r>
        <w:rPr>
          <w:rFonts w:ascii="Arial" w:hAnsi="Arial" w:eastAsia="Arial" w:cs="Arial"/>
          <w:color w:val="333333"/>
        </w:rPr>
        <w:t>xed</w:t>
      </w:r>
      <w:r>
        <w:rPr>
          <w:rFonts w:ascii="Arial" w:hAnsi="Arial" w:eastAsia="Arial" w:cs="Arial"/>
          <w:color w:val="333333"/>
          <w:spacing w:val="3"/>
        </w:rPr>
        <w:t>”</w:t>
      </w:r>
      <w:r>
        <w:rPr>
          <w:rFonts w:ascii="Arial" w:hAnsi="Arial" w:eastAsia="Arial" w:cs="Arial"/>
          <w:color w:val="333333"/>
          <w:spacing w:val="-25"/>
        </w:rPr>
        <w:t xml:space="preserve"> </w:t>
      </w:r>
      <w:r>
        <w:rPr>
          <w:color w:val="333333"/>
          <w:spacing w:val="3"/>
        </w:rPr>
        <w:t>、</w:t>
      </w:r>
      <w:r>
        <w:rPr>
          <w:rFonts w:ascii="Arial" w:hAnsi="Arial" w:eastAsia="Arial" w:cs="Arial"/>
          <w:color w:val="333333"/>
          <w:spacing w:val="3"/>
        </w:rPr>
        <w:t>“</w:t>
      </w:r>
      <w:r>
        <w:rPr>
          <w:rFonts w:ascii="Arial" w:hAnsi="Arial" w:eastAsia="Arial" w:cs="Arial"/>
          <w:color w:val="333333"/>
          <w:spacing w:val="-32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111”</w:t>
      </w:r>
      <w:r>
        <w:rPr>
          <w:color w:val="333333"/>
          <w:spacing w:val="3"/>
        </w:rPr>
        <w:t>等无意义的提交日志。</w:t>
      </w:r>
    </w:p>
    <w:p w14:paraId="5469348A">
      <w:pPr>
        <w:pStyle w:val="2"/>
        <w:spacing w:before="58" w:line="233" w:lineRule="auto"/>
        <w:ind w:left="702" w:right="155" w:hanging="192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i/>
          <w:iCs/>
          <w:color w:val="333333"/>
          <w:spacing w:val="2"/>
        </w:rPr>
        <w:t>操作</w:t>
      </w:r>
      <w:r>
        <w:rPr>
          <w:color w:val="333333"/>
          <w:spacing w:val="2"/>
        </w:rPr>
        <w:t xml:space="preserve">：在完成集成联调与代码重构（任务 </w:t>
      </w:r>
      <w:r>
        <w:rPr>
          <w:rFonts w:ascii="Arial" w:hAnsi="Arial" w:eastAsia="Arial" w:cs="Arial"/>
          <w:color w:val="333333"/>
          <w:spacing w:val="2"/>
        </w:rPr>
        <w:t>1-4</w:t>
      </w:r>
      <w:r>
        <w:rPr>
          <w:color w:val="333333"/>
          <w:spacing w:val="2"/>
        </w:rPr>
        <w:t>）后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，整理你的修改项（例如</w:t>
      </w:r>
      <w:r>
        <w:rPr>
          <w:rFonts w:ascii="Arial" w:hAnsi="Arial" w:eastAsia="Arial" w:cs="Arial"/>
          <w:color w:val="333333"/>
          <w:spacing w:val="2"/>
        </w:rPr>
        <w:t>“</w:t>
      </w:r>
      <w:r>
        <w:rPr>
          <w:color w:val="333333"/>
          <w:spacing w:val="2"/>
        </w:rPr>
        <w:t>编写了一键启动脚本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、清理了依赖包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 xml:space="preserve">、实现了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rFonts w:ascii="Arial" w:hAnsi="Arial" w:eastAsia="Arial" w:cs="Arial"/>
          <w:color w:val="333333"/>
        </w:rPr>
        <w:t>Key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缺</w:t>
      </w:r>
      <w:r>
        <w:rPr>
          <w:color w:val="333333"/>
          <w:spacing w:val="3"/>
        </w:rPr>
        <w:t>失的显式降级与前端横幅提示</w:t>
      </w:r>
      <w:r>
        <w:rPr>
          <w:rFonts w:ascii="Arial" w:hAnsi="Arial" w:eastAsia="Arial" w:cs="Arial"/>
          <w:color w:val="333333"/>
          <w:spacing w:val="3"/>
        </w:rPr>
        <w:t>”</w:t>
      </w:r>
      <w:r>
        <w:rPr>
          <w:color w:val="333333"/>
          <w:spacing w:val="-35"/>
        </w:rPr>
        <w:t>），</w:t>
      </w:r>
      <w:r>
        <w:rPr>
          <w:color w:val="333333"/>
          <w:spacing w:val="3"/>
        </w:rPr>
        <w:t xml:space="preserve">并让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 xml:space="preserve">辅助生成一条符合 </w:t>
      </w:r>
      <w:r>
        <w:rPr>
          <w:rFonts w:ascii="Arial" w:hAnsi="Arial" w:eastAsia="Arial" w:cs="Arial"/>
          <w:b/>
          <w:bCs/>
        </w:rPr>
        <w:t>Conventional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rFonts w:ascii="Arial" w:hAnsi="Arial" w:eastAsia="Arial" w:cs="Arial"/>
          <w:b/>
          <w:bCs/>
        </w:rPr>
        <w:t>Commits</w:t>
      </w:r>
      <w:r>
        <w:rPr>
          <w:spacing w:val="3"/>
        </w:rPr>
        <w:t>（</w:t>
      </w:r>
      <w:r>
        <w:rPr>
          <w:spacing w:val="-29"/>
        </w:rPr>
        <w:t xml:space="preserve"> </w:t>
      </w:r>
      <w:r>
        <w:rPr>
          <w:spacing w:val="3"/>
        </w:rPr>
        <w:t xml:space="preserve">约定怯提交） </w:t>
      </w:r>
      <w:r>
        <w:rPr>
          <w:color w:val="333333"/>
          <w:spacing w:val="3"/>
        </w:rPr>
        <w:t xml:space="preserve">规范的 </w:t>
      </w:r>
      <w:r>
        <w:rPr>
          <w:rFonts w:ascii="Arial" w:hAnsi="Arial" w:eastAsia="Arial" w:cs="Arial"/>
          <w:color w:val="333333"/>
        </w:rPr>
        <w:t>Git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rFonts w:ascii="Arial" w:hAnsi="Arial" w:eastAsia="Arial" w:cs="Arial"/>
          <w:color w:val="333333"/>
        </w:rPr>
        <w:t>Commit</w:t>
      </w:r>
      <w:r>
        <w:rPr>
          <w:rFonts w:ascii="Arial" w:hAnsi="Arial" w:eastAsia="Arial" w:cs="Arial"/>
          <w:color w:val="333333"/>
          <w:spacing w:val="2"/>
        </w:rPr>
        <w:t xml:space="preserve">  </w:t>
      </w:r>
      <w:r>
        <w:rPr>
          <w:color w:val="333333"/>
          <w:spacing w:val="2"/>
        </w:rPr>
        <w:t>日志。</w:t>
      </w:r>
    </w:p>
    <w:p w14:paraId="212363DF">
      <w:pPr>
        <w:pStyle w:val="2"/>
        <w:spacing w:before="2" w:line="222" w:lineRule="auto"/>
        <w:ind w:left="721" w:right="9405" w:hanging="211"/>
      </w:pPr>
      <w:r>
        <w:rPr>
          <w:color w:val="333333"/>
          <w:position w:val="3"/>
        </w:rPr>
        <w:drawing>
          <wp:inline distT="0" distB="0" distL="0" distR="0">
            <wp:extent cx="34290" cy="342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"/>
        </w:rPr>
        <w:t xml:space="preserve">   </w:t>
      </w:r>
      <w:r>
        <w:rPr>
          <w:i/>
          <w:iCs/>
          <w:color w:val="333333"/>
          <w:spacing w:val="-4"/>
        </w:rPr>
        <w:t>日志参考格</w:t>
      </w:r>
      <w:r>
        <w:rPr>
          <w:i/>
          <w:iCs/>
          <w:color w:val="333333"/>
          <w:spacing w:val="-5"/>
        </w:rPr>
        <w:t>式</w:t>
      </w:r>
      <w:r>
        <w:rPr>
          <w:color w:val="333333"/>
          <w:spacing w:val="-5"/>
        </w:rPr>
        <w:t>：</w:t>
      </w:r>
    </w:p>
    <w:p w14:paraId="2CA95D36">
      <w:pPr>
        <w:spacing w:line="209" w:lineRule="exact"/>
        <w:jc w:val="right"/>
        <w:rPr>
          <w:rFonts w:ascii="Lucida Console" w:hAnsi="Lucida Console" w:eastAsia="Lucida Console" w:cs="Lucida Console"/>
          <w:sz w:val="14"/>
          <w:szCs w:val="14"/>
        </w:rPr>
      </w:pPr>
      <w:r>
        <w:rPr>
          <w:rFonts w:ascii="Lucida Console" w:hAnsi="Lucida Console" w:eastAsia="Lucida Console" w:cs="Lucida Console"/>
          <w:spacing w:val="4"/>
          <w:position w:val="2"/>
          <w:sz w:val="14"/>
          <w:szCs w:val="14"/>
        </w:rPr>
        <w:t>feat(m4): integrate e2e startup script, cleanup</w:t>
      </w:r>
      <w:r>
        <w:rPr>
          <w:rFonts w:ascii="Lucida Console" w:hAnsi="Lucida Console" w:eastAsia="Lucida Console" w:cs="Lucida Console"/>
          <w:spacing w:val="14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4"/>
          <w:position w:val="2"/>
          <w:sz w:val="14"/>
          <w:szCs w:val="14"/>
        </w:rPr>
        <w:t>dependencie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s</w:t>
      </w:r>
      <w:r>
        <w:rPr>
          <w:rFonts w:ascii="Lucida Console" w:hAnsi="Lucida Console" w:eastAsia="Lucida Console" w:cs="Lucida Console"/>
          <w:spacing w:val="14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and</w:t>
      </w:r>
      <w:r>
        <w:rPr>
          <w:rFonts w:ascii="Lucida Console" w:hAnsi="Lucida Console" w:eastAsia="Lucida Console" w:cs="Lucida Console"/>
          <w:spacing w:val="22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implement</w:t>
      </w:r>
      <w:r>
        <w:rPr>
          <w:rFonts w:ascii="Lucida Console" w:hAnsi="Lucida Console" w:eastAsia="Lucida Console" w:cs="Lucida Console"/>
          <w:spacing w:val="13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explicit</w:t>
      </w:r>
      <w:r>
        <w:rPr>
          <w:rFonts w:ascii="Lucida Console" w:hAnsi="Lucida Console" w:eastAsia="Lucida Console" w:cs="Lucida Console"/>
          <w:spacing w:val="14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degradation</w:t>
      </w:r>
      <w:r>
        <w:rPr>
          <w:rFonts w:ascii="Lucida Console" w:hAnsi="Lucida Console" w:eastAsia="Lucida Console" w:cs="Lucida Console"/>
          <w:spacing w:val="18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for</w:t>
      </w:r>
      <w:r>
        <w:rPr>
          <w:rFonts w:ascii="Lucida Console" w:hAnsi="Lucida Console" w:eastAsia="Lucida Console" w:cs="Lucida Console"/>
          <w:spacing w:val="13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missing</w:t>
      </w:r>
      <w:r>
        <w:rPr>
          <w:rFonts w:ascii="Lucida Console" w:hAnsi="Lucida Console" w:eastAsia="Lucida Console" w:cs="Lucida Console"/>
          <w:spacing w:val="7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API</w:t>
      </w:r>
      <w:r>
        <w:rPr>
          <w:rFonts w:ascii="Lucida Console" w:hAnsi="Lucida Console" w:eastAsia="Lucida Console" w:cs="Lucida Console"/>
          <w:spacing w:val="22"/>
          <w:position w:val="2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pacing w:val="3"/>
          <w:position w:val="2"/>
          <w:sz w:val="14"/>
          <w:szCs w:val="14"/>
        </w:rPr>
        <w:t>key</w:t>
      </w:r>
    </w:p>
    <w:p w14:paraId="7CB90886">
      <w:pPr>
        <w:pStyle w:val="2"/>
        <w:spacing w:before="96" w:line="188" w:lineRule="auto"/>
        <w:ind w:left="159"/>
        <w:outlineLvl w:val="1"/>
      </w:pPr>
      <w:r>
        <w:rPr>
          <w:rFonts w:ascii="Arial" w:hAnsi="Arial" w:eastAsia="Arial" w:cs="Arial"/>
          <w:color w:val="333333"/>
          <w:spacing w:val="3"/>
        </w:rPr>
        <w:t xml:space="preserve">3. </w:t>
      </w:r>
      <w:r>
        <w:rPr>
          <w:spacing w:val="3"/>
        </w:rPr>
        <w:t>推送至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b/>
          <w:bCs/>
        </w:rPr>
        <w:t>GitHub</w:t>
      </w:r>
      <w:r>
        <w:rPr>
          <w:rFonts w:ascii="Arial" w:hAnsi="Arial" w:eastAsia="Arial" w:cs="Arial"/>
          <w:b/>
          <w:bCs/>
          <w:spacing w:val="3"/>
        </w:rPr>
        <w:t>/</w:t>
      </w:r>
      <w:r>
        <w:rPr>
          <w:rFonts w:ascii="Arial" w:hAnsi="Arial" w:eastAsia="Arial" w:cs="Arial"/>
          <w:b/>
          <w:bCs/>
        </w:rPr>
        <w:t>Gitee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spacing w:val="3"/>
        </w:rPr>
        <w:t>云端仓库</w:t>
      </w:r>
      <w:r>
        <w:rPr>
          <w:color w:val="333333"/>
          <w:spacing w:val="3"/>
        </w:rPr>
        <w:t>：</w:t>
      </w:r>
    </w:p>
    <w:p w14:paraId="167E5F61">
      <w:pPr>
        <w:pStyle w:val="2"/>
        <w:spacing w:before="43" w:line="192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  <w:w w:val="101"/>
        </w:rPr>
        <w:t xml:space="preserve">  </w:t>
      </w:r>
      <w:r>
        <w:rPr>
          <w:color w:val="333333"/>
          <w:spacing w:val="3"/>
        </w:rPr>
        <w:t>在本地执行提交后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，将其推送（</w:t>
      </w:r>
      <w:r>
        <w:rPr>
          <w:color w:val="333333"/>
          <w:spacing w:val="31"/>
          <w:w w:val="101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git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push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 xml:space="preserve"> </w:t>
      </w:r>
      <w:r>
        <w:rPr>
          <w:color w:val="333333"/>
          <w:spacing w:val="3"/>
        </w:rPr>
        <w:t xml:space="preserve">）到你在 </w:t>
      </w:r>
      <w:r>
        <w:rPr>
          <w:rFonts w:ascii="Arial" w:hAnsi="Arial" w:eastAsia="Arial" w:cs="Arial"/>
          <w:color w:val="333333"/>
        </w:rPr>
        <w:t>Milestone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1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3"/>
        </w:rPr>
        <w:t>中创</w:t>
      </w:r>
      <w:r>
        <w:rPr>
          <w:color w:val="333333"/>
          <w:spacing w:val="2"/>
        </w:rPr>
        <w:t xml:space="preserve">建的 </w:t>
      </w:r>
      <w:r>
        <w:rPr>
          <w:rFonts w:ascii="Arial" w:hAnsi="Arial" w:eastAsia="Arial" w:cs="Arial"/>
          <w:color w:val="333333"/>
        </w:rPr>
        <w:t>GitHub</w:t>
      </w:r>
      <w:r>
        <w:rPr>
          <w:rFonts w:ascii="Arial" w:hAnsi="Arial" w:eastAsia="Arial" w:cs="Arial"/>
          <w:color w:val="333333"/>
          <w:spacing w:val="2"/>
        </w:rPr>
        <w:t>/</w:t>
      </w:r>
      <w:r>
        <w:rPr>
          <w:rFonts w:ascii="Arial" w:hAnsi="Arial" w:eastAsia="Arial" w:cs="Arial"/>
          <w:color w:val="333333"/>
        </w:rPr>
        <w:t>Gitee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远程仓库中。</w:t>
      </w:r>
    </w:p>
    <w:p w14:paraId="509EFA27">
      <w:pPr>
        <w:pStyle w:val="2"/>
        <w:spacing w:before="50" w:line="186" w:lineRule="auto"/>
        <w:ind w:left="510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3"/>
        </w:rPr>
        <w:t xml:space="preserve">检查 </w:t>
      </w:r>
      <w:r>
        <w:rPr>
          <w:rFonts w:ascii="Arial" w:hAnsi="Arial" w:eastAsia="Arial" w:cs="Arial"/>
          <w:color w:val="333333"/>
        </w:rPr>
        <w:t>GitHub</w:t>
      </w:r>
      <w:r>
        <w:rPr>
          <w:rFonts w:ascii="Arial" w:hAnsi="Arial" w:eastAsia="Arial" w:cs="Arial"/>
          <w:color w:val="333333"/>
          <w:spacing w:val="3"/>
        </w:rPr>
        <w:t>/</w:t>
      </w:r>
      <w:r>
        <w:rPr>
          <w:rFonts w:ascii="Arial" w:hAnsi="Arial" w:eastAsia="Arial" w:cs="Arial"/>
          <w:color w:val="333333"/>
        </w:rPr>
        <w:t>Gitee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3"/>
        </w:rPr>
        <w:t>网页端文件目录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>，确保没有错误提交任何大体积数据文件，且目录树结构清晰。</w:t>
      </w:r>
    </w:p>
    <w:p w14:paraId="1C78452A">
      <w:pPr>
        <w:spacing w:line="339" w:lineRule="auto"/>
        <w:rPr>
          <w:rFonts w:ascii="Arial"/>
          <w:sz w:val="21"/>
        </w:rPr>
      </w:pPr>
    </w:p>
    <w:p w14:paraId="5370F467">
      <w:pPr>
        <w:spacing w:before="1" w:line="44" w:lineRule="exact"/>
      </w:pPr>
      <w:r>
        <w:drawing>
          <wp:inline distT="0" distB="0" distL="0" distR="0">
            <wp:extent cx="6953250" cy="2730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53405" cy="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1EB1">
      <w:pPr>
        <w:spacing w:line="259" w:lineRule="auto"/>
        <w:rPr>
          <w:rFonts w:ascii="Arial"/>
          <w:sz w:val="21"/>
        </w:rPr>
      </w:pPr>
    </w:p>
    <w:p w14:paraId="7971FBBD">
      <w:pPr>
        <w:pStyle w:val="2"/>
        <w:spacing w:before="129" w:line="179" w:lineRule="auto"/>
        <w:ind w:left="22"/>
        <w:outlineLvl w:val="0"/>
        <w:rPr>
          <w:sz w:val="30"/>
          <w:szCs w:val="30"/>
        </w:rPr>
      </w:pPr>
      <w:r>
        <w:rPr>
          <w:spacing w:val="1"/>
          <w:sz w:val="30"/>
          <w:szCs w:val="30"/>
        </w:rPr>
        <w:t>四、 实验报告与验收要求</w:t>
      </w:r>
    </w:p>
    <w:p w14:paraId="734F32A1">
      <w:pPr>
        <w:pStyle w:val="2"/>
        <w:spacing w:before="324" w:line="188" w:lineRule="auto"/>
        <w:ind w:left="19"/>
        <w:outlineLvl w:val="1"/>
        <w:rPr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 xml:space="preserve">1. </w:t>
      </w:r>
      <w:r>
        <w:rPr>
          <w:spacing w:val="-1"/>
          <w:sz w:val="26"/>
          <w:szCs w:val="26"/>
        </w:rPr>
        <w:t>实验结果与交付物记录</w:t>
      </w:r>
    </w:p>
    <w:p w14:paraId="5BDC934B">
      <w:pPr>
        <w:pStyle w:val="2"/>
        <w:spacing w:before="168" w:line="182" w:lineRule="auto"/>
        <w:ind w:left="162"/>
      </w:pPr>
      <w:r>
        <w:rPr>
          <w:position w:val="4"/>
        </w:rPr>
        <w:drawing>
          <wp:inline distT="0" distB="0" distL="0" distR="0">
            <wp:extent cx="34290" cy="3429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2"/>
        </w:rPr>
        <w:t>项目结构树</w:t>
      </w:r>
      <w:r>
        <w:rPr>
          <w:color w:val="333333"/>
          <w:spacing w:val="2"/>
        </w:rPr>
        <w:t>：展示你的项目最终目录树（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"/>
        </w:rPr>
        <w:t>可使用</w:t>
      </w:r>
      <w:r>
        <w:rPr>
          <w:color w:val="333333"/>
          <w:spacing w:val="18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tree</w:t>
      </w:r>
      <w:r>
        <w:rPr>
          <w:rFonts w:ascii="Lucida Console" w:hAnsi="Lucida Console" w:eastAsia="Lucida Console" w:cs="Lucida Console"/>
          <w:spacing w:val="30"/>
          <w:sz w:val="14"/>
          <w:szCs w:val="14"/>
        </w:rPr>
        <w:t xml:space="preserve"> </w:t>
      </w:r>
      <w:r>
        <w:rPr>
          <w:color w:val="333333"/>
          <w:spacing w:val="2"/>
        </w:rPr>
        <w:t>打印</w:t>
      </w:r>
      <w:r>
        <w:rPr>
          <w:color w:val="333333"/>
          <w:spacing w:val="-36"/>
        </w:rPr>
        <w:t>），</w:t>
      </w:r>
      <w:r>
        <w:rPr>
          <w:color w:val="333333"/>
          <w:spacing w:val="2"/>
        </w:rPr>
        <w:t>要求结构清晰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，无残留的临时</w:t>
      </w:r>
      <w:r>
        <w:rPr>
          <w:color w:val="333333"/>
          <w:spacing w:val="1"/>
        </w:rPr>
        <w:t>垃圾文件。</w:t>
      </w:r>
    </w:p>
    <w:p w14:paraId="27C00C83">
      <w:pPr>
        <w:pStyle w:val="2"/>
        <w:spacing w:before="71" w:line="183" w:lineRule="auto"/>
        <w:ind w:left="162"/>
      </w:pPr>
      <w:r>
        <w:rPr>
          <w:position w:val="4"/>
        </w:rPr>
        <w:drawing>
          <wp:inline distT="0" distB="0" distL="0" distR="0">
            <wp:extent cx="34290" cy="3429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2"/>
        </w:rPr>
        <w:t>一键启动日志</w:t>
      </w:r>
      <w:r>
        <w:rPr>
          <w:color w:val="333333"/>
          <w:spacing w:val="2"/>
        </w:rPr>
        <w:t>：截图展示运行一键启动脚本（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如</w:t>
      </w:r>
      <w:r>
        <w:rPr>
          <w:color w:val="333333"/>
          <w:spacing w:val="17"/>
        </w:rPr>
        <w:t xml:space="preserve">  </w:t>
      </w:r>
      <w:r>
        <w:fldChar w:fldCharType="begin"/>
      </w:r>
      <w:r>
        <w:instrText xml:space="preserve"> HYPERLINK "run_app.py"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run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_</w:t>
      </w:r>
      <w:r>
        <w:rPr>
          <w:rFonts w:ascii="Lucida Console" w:hAnsi="Lucida Console" w:eastAsia="Lucida Console" w:cs="Lucida Console"/>
          <w:sz w:val="14"/>
          <w:szCs w:val="14"/>
        </w:rPr>
        <w:t>app</w:t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py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2"/>
          <w:sz w:val="14"/>
          <w:szCs w:val="14"/>
        </w:rPr>
        <w:t xml:space="preserve"> </w:t>
      </w:r>
      <w:r>
        <w:rPr>
          <w:color w:val="333333"/>
          <w:spacing w:val="1"/>
        </w:rPr>
        <w:t>）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1"/>
        </w:rPr>
        <w:t>的控制台输出，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1"/>
        </w:rPr>
        <w:t>以及自动弹出的前端页面截图。</w:t>
      </w:r>
    </w:p>
    <w:p w14:paraId="7B5EAF99">
      <w:pPr>
        <w:pStyle w:val="2"/>
        <w:spacing w:before="60" w:line="192" w:lineRule="auto"/>
        <w:ind w:left="162"/>
      </w:pPr>
      <w:r>
        <w:rPr>
          <w:position w:val="4"/>
        </w:rPr>
        <w:drawing>
          <wp:inline distT="0" distB="0" distL="0" distR="0">
            <wp:extent cx="34290" cy="3429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w w:val="101"/>
        </w:rPr>
        <w:t xml:space="preserve">  </w:t>
      </w:r>
      <w:r>
        <w:rPr>
          <w:spacing w:val="2"/>
        </w:rPr>
        <w:t>依赖与文档片段展示</w:t>
      </w:r>
      <w:r>
        <w:rPr>
          <w:color w:val="333333"/>
          <w:spacing w:val="2"/>
        </w:rPr>
        <w:t>：</w:t>
      </w:r>
    </w:p>
    <w:p w14:paraId="3B5A75F0">
      <w:pPr>
        <w:pStyle w:val="2"/>
        <w:spacing w:before="50" w:line="184" w:lineRule="auto"/>
        <w:ind w:left="505"/>
      </w:pPr>
      <w:r>
        <w:rPr>
          <w:color w:val="333333"/>
          <w:position w:val="3"/>
        </w:rPr>
        <w:drawing>
          <wp:inline distT="0" distB="0" distL="0" distR="0">
            <wp:extent cx="41275" cy="412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  <w:w w:val="101"/>
        </w:rPr>
        <w:t xml:space="preserve">  </w:t>
      </w:r>
      <w:r>
        <w:rPr>
          <w:color w:val="333333"/>
          <w:spacing w:val="5"/>
        </w:rPr>
        <w:t>贴出你整理出的</w:t>
      </w:r>
      <w:r>
        <w:rPr>
          <w:color w:val="333333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sz w:val="14"/>
          <w:szCs w:val="14"/>
        </w:rPr>
        <w:t>requirements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txt</w:t>
      </w:r>
      <w:r>
        <w:rPr>
          <w:rFonts w:ascii="Lucida Console" w:hAnsi="Lucida Console" w:eastAsia="Lucida Console" w:cs="Lucida Console"/>
          <w:spacing w:val="32"/>
          <w:sz w:val="14"/>
          <w:szCs w:val="14"/>
        </w:rPr>
        <w:t xml:space="preserve"> </w:t>
      </w:r>
      <w:r>
        <w:rPr>
          <w:color w:val="333333"/>
          <w:spacing w:val="5"/>
        </w:rPr>
        <w:t>完整内容。</w:t>
      </w:r>
    </w:p>
    <w:p w14:paraId="1B55BE47">
      <w:pPr>
        <w:pStyle w:val="2"/>
        <w:spacing w:before="58" w:line="180" w:lineRule="auto"/>
        <w:ind w:left="505"/>
      </w:pPr>
      <w:r>
        <w:rPr>
          <w:color w:val="333333"/>
          <w:position w:val="3"/>
        </w:rPr>
        <w:drawing>
          <wp:inline distT="0" distB="0" distL="0" distR="0">
            <wp:extent cx="41275" cy="4127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4"/>
        </w:rPr>
        <w:t xml:space="preserve">贴出你编写的  </w:t>
      </w: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Fonts w:ascii="Lucida Console" w:hAnsi="Lucida Console" w:eastAsia="Lucida Console" w:cs="Lucida Console"/>
          <w:sz w:val="14"/>
          <w:szCs w:val="14"/>
        </w:rPr>
        <w:t>README</w:t>
      </w:r>
      <w:r>
        <w:rPr>
          <w:rFonts w:ascii="Lucida Console" w:hAnsi="Lucida Console" w:eastAsia="Lucida Console" w:cs="Lucida Console"/>
          <w:spacing w:val="4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md</w:t>
      </w:r>
      <w:r>
        <w:rPr>
          <w:rFonts w:ascii="Lucida Console" w:hAnsi="Lucida Console" w:eastAsia="Lucida Console" w:cs="Lucida Console"/>
          <w:sz w:val="14"/>
          <w:szCs w:val="14"/>
        </w:rPr>
        <w:fldChar w:fldCharType="end"/>
      </w:r>
      <w:r>
        <w:rPr>
          <w:rFonts w:ascii="Lucida Console" w:hAnsi="Lucida Console" w:eastAsia="Lucida Console" w:cs="Lucida Console"/>
          <w:spacing w:val="41"/>
          <w:sz w:val="14"/>
          <w:szCs w:val="14"/>
        </w:rPr>
        <w:t xml:space="preserve"> </w:t>
      </w:r>
      <w:r>
        <w:rPr>
          <w:color w:val="333333"/>
          <w:spacing w:val="4"/>
        </w:rPr>
        <w:t>中用</w:t>
      </w:r>
      <w:r>
        <w:rPr>
          <w:color w:val="333333"/>
          <w:spacing w:val="32"/>
        </w:rPr>
        <w:t xml:space="preserve"> </w:t>
      </w:r>
      <w:r>
        <w:rPr>
          <w:rFonts w:ascii="Arial" w:hAnsi="Arial" w:eastAsia="Arial" w:cs="Arial"/>
          <w:color w:val="333333"/>
        </w:rPr>
        <w:t>Mermaid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语法编写的系统</w:t>
      </w:r>
      <w:r>
        <w:rPr>
          <w:color w:val="333333"/>
          <w:spacing w:val="3"/>
        </w:rPr>
        <w:t>架构图代码及渲染效果。</w:t>
      </w:r>
    </w:p>
    <w:p w14:paraId="79056A3F">
      <w:pPr>
        <w:pStyle w:val="2"/>
        <w:spacing w:before="65" w:line="187" w:lineRule="auto"/>
        <w:ind w:left="162"/>
      </w:pPr>
      <w:r>
        <w:rPr>
          <w:rFonts w:ascii="Arial" w:hAnsi="Arial" w:eastAsia="Arial" w:cs="Arial"/>
          <w:position w:val="4"/>
        </w:rPr>
        <w:drawing>
          <wp:inline distT="0" distB="0" distL="0" distR="0">
            <wp:extent cx="34290" cy="3429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spacing w:val="22"/>
        </w:rPr>
        <w:t xml:space="preserve">  </w:t>
      </w:r>
      <w:r>
        <w:rPr>
          <w:rFonts w:ascii="Arial" w:hAnsi="Arial" w:eastAsia="Arial" w:cs="Arial"/>
          <w:b/>
          <w:bCs/>
        </w:rPr>
        <w:t>Git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spacing w:val="2"/>
        </w:rPr>
        <w:t>仓库同步验证</w:t>
      </w:r>
      <w:r>
        <w:rPr>
          <w:color w:val="333333"/>
          <w:spacing w:val="2"/>
        </w:rPr>
        <w:t>：</w:t>
      </w:r>
    </w:p>
    <w:p w14:paraId="25F734DF">
      <w:pPr>
        <w:pStyle w:val="2"/>
        <w:spacing w:before="55" w:line="187" w:lineRule="auto"/>
        <w:ind w:left="505"/>
      </w:pPr>
      <w:r>
        <w:rPr>
          <w:color w:val="333333"/>
          <w:position w:val="3"/>
        </w:rPr>
        <w:drawing>
          <wp:inline distT="0" distB="0" distL="0" distR="0">
            <wp:extent cx="41275" cy="4127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w w:val="101"/>
        </w:rPr>
        <w:t xml:space="preserve">  </w:t>
      </w:r>
      <w:r>
        <w:rPr>
          <w:color w:val="333333"/>
          <w:spacing w:val="4"/>
        </w:rPr>
        <w:t xml:space="preserve">附上你的 </w:t>
      </w:r>
      <w:r>
        <w:rPr>
          <w:rFonts w:ascii="Arial" w:hAnsi="Arial" w:eastAsia="Arial" w:cs="Arial"/>
          <w:color w:val="333333"/>
        </w:rPr>
        <w:t>GitHub</w:t>
      </w:r>
      <w:r>
        <w:rPr>
          <w:rFonts w:ascii="Arial" w:hAnsi="Arial" w:eastAsia="Arial" w:cs="Arial"/>
          <w:color w:val="333333"/>
          <w:spacing w:val="4"/>
        </w:rPr>
        <w:t>/</w:t>
      </w:r>
      <w:r>
        <w:rPr>
          <w:rFonts w:ascii="Arial" w:hAnsi="Arial" w:eastAsia="Arial" w:cs="Arial"/>
          <w:color w:val="333333"/>
        </w:rPr>
        <w:t>Gitee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远程仓库公开访问链接。</w:t>
      </w:r>
    </w:p>
    <w:p w14:paraId="2604E899">
      <w:pPr>
        <w:pStyle w:val="2"/>
        <w:spacing w:before="44" w:line="184" w:lineRule="auto"/>
        <w:ind w:left="505"/>
      </w:pPr>
      <w:r>
        <w:rPr>
          <w:color w:val="333333"/>
          <w:position w:val="4"/>
        </w:rPr>
        <w:drawing>
          <wp:inline distT="0" distB="0" distL="0" distR="0">
            <wp:extent cx="41275" cy="412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89" cy="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 </w:t>
      </w:r>
      <w:r>
        <w:rPr>
          <w:color w:val="333333"/>
          <w:spacing w:val="4"/>
        </w:rPr>
        <w:t xml:space="preserve">截图展示网页端你的最后一次 </w:t>
      </w:r>
      <w:r>
        <w:rPr>
          <w:rFonts w:ascii="Arial" w:hAnsi="Arial" w:eastAsia="Arial" w:cs="Arial"/>
          <w:color w:val="333333"/>
        </w:rPr>
        <w:t>Git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提交记录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4"/>
        </w:rPr>
        <w:t xml:space="preserve">，要求其 </w:t>
      </w:r>
      <w:r>
        <w:rPr>
          <w:rFonts w:ascii="Arial" w:hAnsi="Arial" w:eastAsia="Arial" w:cs="Arial"/>
          <w:color w:val="333333"/>
        </w:rPr>
        <w:t>Commit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rFonts w:ascii="Arial" w:hAnsi="Arial" w:eastAsia="Arial" w:cs="Arial"/>
          <w:color w:val="333333"/>
        </w:rPr>
        <w:t>Message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必须符合约定式提交（</w:t>
      </w:r>
      <w:r>
        <w:rPr>
          <w:color w:val="333333"/>
          <w:spacing w:val="-29"/>
        </w:rPr>
        <w:t xml:space="preserve"> </w:t>
      </w:r>
      <w:r>
        <w:rPr>
          <w:rFonts w:ascii="Arial" w:hAnsi="Arial" w:eastAsia="Arial" w:cs="Arial"/>
          <w:color w:val="333333"/>
        </w:rPr>
        <w:t>Conventional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rFonts w:ascii="Arial" w:hAnsi="Arial" w:eastAsia="Arial" w:cs="Arial"/>
          <w:color w:val="333333"/>
        </w:rPr>
        <w:t>Commits</w:t>
      </w:r>
      <w:r>
        <w:rPr>
          <w:color w:val="333333"/>
          <w:spacing w:val="4"/>
        </w:rPr>
        <w:t>）规范。</w:t>
      </w:r>
    </w:p>
    <w:p w14:paraId="07FD2456">
      <w:pPr>
        <w:pStyle w:val="2"/>
        <w:spacing w:before="254" w:line="209" w:lineRule="auto"/>
        <w:ind w:left="5"/>
        <w:outlineLvl w:val="1"/>
        <w:rPr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 xml:space="preserve">2. </w:t>
      </w:r>
      <w:r>
        <w:rPr>
          <w:sz w:val="26"/>
          <w:szCs w:val="26"/>
        </w:rPr>
        <w:t xml:space="preserve">蒡 人机协同开发日志（必须手写，不接受 </w:t>
      </w:r>
      <w:r>
        <w:rPr>
          <w:rFonts w:ascii="Arial" w:hAnsi="Arial" w:eastAsia="Arial" w:cs="Arial"/>
          <w:b/>
          <w:bCs/>
          <w:sz w:val="26"/>
          <w:szCs w:val="26"/>
        </w:rPr>
        <w:t xml:space="preserve">AI </w:t>
      </w:r>
      <w:r>
        <w:rPr>
          <w:sz w:val="26"/>
          <w:szCs w:val="26"/>
        </w:rPr>
        <w:t>直接生成的空洞文本）</w:t>
      </w:r>
    </w:p>
    <w:p w14:paraId="42138B8E">
      <w:pPr>
        <w:pStyle w:val="2"/>
        <w:spacing w:before="166" w:line="187" w:lineRule="auto"/>
        <w:ind w:left="7"/>
      </w:pPr>
      <w:r>
        <w:rPr>
          <w:color w:val="333333"/>
          <w:spacing w:val="3"/>
        </w:rPr>
        <w:t>请在实验报告中手写记录以下四个维度的思考与过程：</w:t>
      </w:r>
    </w:p>
    <w:p w14:paraId="3887553B">
      <w:pPr>
        <w:spacing w:line="187" w:lineRule="auto"/>
        <w:sectPr>
          <w:pgSz w:w="12240" w:h="15840"/>
          <w:pgMar w:top="580" w:right="614" w:bottom="0" w:left="641" w:header="0" w:footer="0" w:gutter="0"/>
          <w:cols w:space="720" w:num="1"/>
        </w:sectPr>
      </w:pPr>
    </w:p>
    <w:p w14:paraId="2271FE39">
      <w:pPr>
        <w:pStyle w:val="2"/>
        <w:spacing w:before="34" w:line="182" w:lineRule="auto"/>
        <w:ind w:left="10"/>
      </w:pPr>
      <w:r>
        <w:rPr>
          <w:rFonts w:ascii="Arial" w:hAnsi="Arial" w:eastAsia="Arial" w:cs="Arial"/>
          <w:color w:val="333333"/>
          <w:spacing w:val="1"/>
        </w:rPr>
        <w:t xml:space="preserve">1. </w:t>
      </w:r>
      <w:r>
        <w:rPr>
          <w:spacing w:val="1"/>
        </w:rPr>
        <w:t xml:space="preserve">你的集成 </w:t>
      </w:r>
      <w:r>
        <w:rPr>
          <w:rFonts w:ascii="Arial" w:hAnsi="Arial" w:eastAsia="Arial" w:cs="Arial"/>
          <w:b/>
          <w:bCs/>
        </w:rPr>
        <w:t>Prompt</w:t>
      </w:r>
      <w:r>
        <w:rPr>
          <w:rFonts w:ascii="Arial" w:hAnsi="Arial" w:eastAsia="Arial" w:cs="Arial"/>
          <w:b/>
          <w:bCs/>
          <w:spacing w:val="15"/>
          <w:w w:val="101"/>
        </w:rPr>
        <w:t xml:space="preserve"> </w:t>
      </w:r>
      <w:r>
        <w:rPr>
          <w:spacing w:val="1"/>
        </w:rPr>
        <w:t>词典</w:t>
      </w:r>
      <w:r>
        <w:rPr>
          <w:color w:val="333333"/>
          <w:spacing w:val="1"/>
        </w:rPr>
        <w:t>：</w:t>
      </w:r>
    </w:p>
    <w:p w14:paraId="6495B2AC">
      <w:pPr>
        <w:pStyle w:val="2"/>
        <w:spacing w:before="72" w:line="182" w:lineRule="auto"/>
        <w:ind w:left="352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1"/>
        </w:rPr>
        <w:t>在任务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1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1"/>
        </w:rPr>
        <w:t>的一键启动脚本编写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 xml:space="preserve">、或任务 </w:t>
      </w:r>
      <w:r>
        <w:rPr>
          <w:rFonts w:ascii="Arial" w:hAnsi="Arial" w:eastAsia="Arial" w:cs="Arial"/>
          <w:color w:val="333333"/>
          <w:spacing w:val="1"/>
        </w:rPr>
        <w:t>4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1"/>
        </w:rPr>
        <w:t>的防御性编程优化中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，贴出你认为</w:t>
      </w:r>
      <w:r>
        <w:rPr>
          <w:spacing w:val="1"/>
        </w:rPr>
        <w:t>最核心</w:t>
      </w:r>
      <w:r>
        <w:rPr>
          <w:spacing w:val="-26"/>
        </w:rPr>
        <w:t xml:space="preserve"> </w:t>
      </w:r>
      <w:r>
        <w:rPr>
          <w:spacing w:val="1"/>
        </w:rPr>
        <w:t xml:space="preserve">、逻辑最清晰的一条 </w:t>
      </w:r>
      <w:r>
        <w:rPr>
          <w:rFonts w:ascii="Arial" w:hAnsi="Arial" w:eastAsia="Arial" w:cs="Arial"/>
          <w:b/>
          <w:bCs/>
        </w:rPr>
        <w:t>Prompt</w:t>
      </w:r>
      <w:r>
        <w:rPr>
          <w:color w:val="333333"/>
          <w:spacing w:val="1"/>
        </w:rPr>
        <w:t>。</w:t>
      </w:r>
    </w:p>
    <w:p w14:paraId="37160DCA">
      <w:pPr>
        <w:pStyle w:val="2"/>
        <w:spacing w:before="51" w:line="232" w:lineRule="auto"/>
        <w:ind w:left="541" w:right="81" w:hanging="189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w w:val="101"/>
        </w:rPr>
        <w:t xml:space="preserve">  </w:t>
      </w:r>
      <w:r>
        <w:rPr>
          <w:color w:val="333333"/>
          <w:spacing w:val="3"/>
        </w:rPr>
        <w:t xml:space="preserve">分析：你在这条 </w:t>
      </w:r>
      <w:r>
        <w:rPr>
          <w:rFonts w:ascii="Arial" w:hAnsi="Arial" w:eastAsia="Arial" w:cs="Arial"/>
          <w:color w:val="333333"/>
        </w:rPr>
        <w:t>Prompt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3"/>
        </w:rPr>
        <w:t xml:space="preserve">中向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描述了哪些上下文（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"/>
        </w:rPr>
        <w:t>如子进程的关闭机制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、</w:t>
      </w:r>
      <w:r>
        <w:rPr>
          <w:rFonts w:ascii="Arial" w:hAnsi="Arial" w:eastAsia="Arial" w:cs="Arial"/>
          <w:color w:val="333333"/>
        </w:rPr>
        <w:t>DuckDB</w:t>
      </w:r>
      <w:r>
        <w:rPr>
          <w:rFonts w:ascii="Arial" w:hAnsi="Arial" w:eastAsia="Arial" w:cs="Arial"/>
          <w:color w:val="333333"/>
          <w:spacing w:val="13"/>
          <w:w w:val="101"/>
        </w:rPr>
        <w:t xml:space="preserve"> </w:t>
      </w:r>
      <w:r>
        <w:rPr>
          <w:color w:val="333333"/>
          <w:spacing w:val="2"/>
        </w:rPr>
        <w:t>只读锁定机制</w:t>
      </w:r>
      <w:r>
        <w:rPr>
          <w:color w:val="333333"/>
          <w:spacing w:val="-37"/>
        </w:rPr>
        <w:t>），</w:t>
      </w:r>
      <w:r>
        <w:rPr>
          <w:color w:val="333333"/>
          <w:spacing w:val="2"/>
        </w:rPr>
        <w:t xml:space="preserve">使得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给出的代码能够完美契合你的现有系统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，而没有产生垃圾代码？</w:t>
      </w:r>
    </w:p>
    <w:p w14:paraId="38347355">
      <w:pPr>
        <w:pStyle w:val="2"/>
        <w:spacing w:line="186" w:lineRule="auto"/>
        <w:outlineLvl w:val="1"/>
      </w:pPr>
      <w:r>
        <w:rPr>
          <w:rFonts w:ascii="Arial" w:hAnsi="Arial" w:eastAsia="Arial" w:cs="Arial"/>
          <w:color w:val="333333"/>
          <w:spacing w:val="1"/>
        </w:rPr>
        <w:t xml:space="preserve">2. </w:t>
      </w:r>
      <w:r>
        <w:rPr>
          <w:spacing w:val="1"/>
        </w:rPr>
        <w:t>系统联调纠错记录（</w:t>
      </w:r>
      <w:r>
        <w:rPr>
          <w:spacing w:val="-27"/>
        </w:rPr>
        <w:t xml:space="preserve"> </w:t>
      </w:r>
      <w:r>
        <w:rPr>
          <w:spacing w:val="1"/>
        </w:rPr>
        <w:t xml:space="preserve">至少 </w:t>
      </w:r>
      <w:r>
        <w:rPr>
          <w:rFonts w:ascii="Arial" w:hAnsi="Arial" w:eastAsia="Arial" w:cs="Arial"/>
          <w:b/>
          <w:bCs/>
          <w:spacing w:val="1"/>
        </w:rPr>
        <w:t>1</w:t>
      </w:r>
      <w:r>
        <w:rPr>
          <w:rFonts w:ascii="Arial" w:hAnsi="Arial" w:eastAsia="Arial" w:cs="Arial"/>
          <w:b/>
          <w:bCs/>
          <w:spacing w:val="7"/>
        </w:rPr>
        <w:t xml:space="preserve"> </w:t>
      </w:r>
      <w:r>
        <w:rPr>
          <w:spacing w:val="1"/>
        </w:rPr>
        <w:t>个案例</w:t>
      </w:r>
      <w:r>
        <w:rPr>
          <w:spacing w:val="-23"/>
        </w:rPr>
        <w:t>）</w:t>
      </w:r>
      <w:r>
        <w:rPr>
          <w:color w:val="333333"/>
          <w:spacing w:val="-23"/>
        </w:rPr>
        <w:t>：</w:t>
      </w:r>
    </w:p>
    <w:p w14:paraId="43B6C8F2">
      <w:pPr>
        <w:pStyle w:val="2"/>
        <w:spacing w:before="57" w:line="232" w:lineRule="auto"/>
        <w:ind w:left="543" w:right="56" w:hanging="191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</w:rPr>
        <w:t xml:space="preserve">  </w:t>
      </w:r>
      <w:r>
        <w:rPr>
          <w:color w:val="333333"/>
          <w:spacing w:val="4"/>
        </w:rPr>
        <w:t>记录在全链路打通时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4"/>
        </w:rPr>
        <w:t>，你遇到的最令人头疼的一个</w:t>
      </w:r>
      <w:r>
        <w:rPr>
          <w:rFonts w:ascii="Arial" w:hAnsi="Arial" w:eastAsia="Arial" w:cs="Arial"/>
          <w:color w:val="333333"/>
          <w:spacing w:val="4"/>
        </w:rPr>
        <w:t>“</w:t>
      </w:r>
      <w:r>
        <w:rPr>
          <w:color w:val="333333"/>
          <w:spacing w:val="4"/>
        </w:rPr>
        <w:t xml:space="preserve">黑天鹅 </w:t>
      </w:r>
      <w:r>
        <w:rPr>
          <w:rFonts w:ascii="Arial" w:hAnsi="Arial" w:eastAsia="Arial" w:cs="Arial"/>
          <w:color w:val="333333"/>
        </w:rPr>
        <w:t>Bug</w:t>
      </w:r>
      <w:r>
        <w:rPr>
          <w:rFonts w:ascii="Arial" w:hAnsi="Arial" w:eastAsia="Arial" w:cs="Arial"/>
          <w:color w:val="333333"/>
          <w:spacing w:val="4"/>
        </w:rPr>
        <w:t>”</w:t>
      </w:r>
      <w:r>
        <w:rPr>
          <w:color w:val="333333"/>
          <w:spacing w:val="2"/>
        </w:rPr>
        <w:t>。</w:t>
      </w:r>
    </w:p>
    <w:p w14:paraId="3B4E45C2">
      <w:pPr>
        <w:pStyle w:val="2"/>
        <w:spacing w:before="1" w:line="232" w:lineRule="auto"/>
        <w:ind w:left="545" w:right="114" w:hanging="193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</w:rPr>
        <w:t xml:space="preserve">  </w:t>
      </w:r>
      <w:r>
        <w:rPr>
          <w:color w:val="333333"/>
          <w:spacing w:val="3"/>
        </w:rPr>
        <w:t>描述：你是如何通过排查系统进程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、网络端口或数据库连接来定位问题的？最终你</w:t>
      </w:r>
      <w:r>
        <w:rPr>
          <w:spacing w:val="3"/>
        </w:rPr>
        <w:t xml:space="preserve">如何通过向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spacing w:val="3"/>
        </w:rPr>
        <w:t xml:space="preserve">提供调试线索，指引 </w:t>
      </w:r>
      <w:r>
        <w:rPr>
          <w:rFonts w:ascii="Arial" w:hAnsi="Arial" w:eastAsia="Arial" w:cs="Arial"/>
          <w:b/>
          <w:bCs/>
        </w:rPr>
        <w:t>AI</w:t>
      </w:r>
      <w:r>
        <w:rPr>
          <w:rFonts w:ascii="Arial" w:hAnsi="Arial" w:eastAsia="Arial" w:cs="Arial"/>
          <w:b/>
          <w:bCs/>
          <w:spacing w:val="3"/>
        </w:rPr>
        <w:t xml:space="preserve"> </w:t>
      </w:r>
      <w:r>
        <w:rPr>
          <w:spacing w:val="3"/>
        </w:rPr>
        <w:t>修改代码</w:t>
      </w:r>
      <w:r>
        <w:rPr>
          <w:color w:val="333333"/>
          <w:spacing w:val="3"/>
        </w:rPr>
        <w:t>解</w:t>
      </w:r>
      <w:r>
        <w:rPr>
          <w:color w:val="333333"/>
          <w:spacing w:val="1"/>
        </w:rPr>
        <w:t>决该问题的？</w:t>
      </w:r>
    </w:p>
    <w:p w14:paraId="424F671A">
      <w:pPr>
        <w:pStyle w:val="2"/>
        <w:spacing w:line="191" w:lineRule="auto"/>
        <w:outlineLvl w:val="1"/>
      </w:pPr>
      <w:r>
        <w:rPr>
          <w:rFonts w:ascii="Arial" w:hAnsi="Arial" w:eastAsia="Arial" w:cs="Arial"/>
          <w:color w:val="333333"/>
          <w:spacing w:val="3"/>
        </w:rPr>
        <w:t xml:space="preserve">3. </w:t>
      </w:r>
      <w:r>
        <w:rPr>
          <w:spacing w:val="3"/>
        </w:rPr>
        <w:t>反思：人在系统工程规范与文档架构中的</w:t>
      </w:r>
      <w:r>
        <w:rPr>
          <w:spacing w:val="2"/>
        </w:rPr>
        <w:t>核心角色</w:t>
      </w:r>
      <w:r>
        <w:rPr>
          <w:color w:val="333333"/>
          <w:spacing w:val="2"/>
        </w:rPr>
        <w:t>：</w:t>
      </w:r>
    </w:p>
    <w:p w14:paraId="031257CA">
      <w:pPr>
        <w:pStyle w:val="2"/>
        <w:spacing w:before="51" w:line="232" w:lineRule="auto"/>
        <w:ind w:left="545" w:right="24" w:hanging="193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  <w:w w:val="101"/>
        </w:rPr>
        <w:t xml:space="preserve">  </w:t>
      </w:r>
      <w:r>
        <w:rPr>
          <w:color w:val="333333"/>
          <w:spacing w:val="2"/>
        </w:rPr>
        <w:t xml:space="preserve">在任务 </w:t>
      </w:r>
      <w:r>
        <w:rPr>
          <w:rFonts w:ascii="Arial" w:hAnsi="Arial" w:eastAsia="Arial" w:cs="Arial"/>
          <w:color w:val="333333"/>
          <w:spacing w:val="2"/>
        </w:rPr>
        <w:t xml:space="preserve">3 </w:t>
      </w:r>
      <w:r>
        <w:rPr>
          <w:color w:val="333333"/>
          <w:spacing w:val="2"/>
        </w:rPr>
        <w:t xml:space="preserve">编写 </w:t>
      </w:r>
      <w:r>
        <w:rPr>
          <w:rFonts w:ascii="Arial" w:hAnsi="Arial" w:eastAsia="Arial" w:cs="Arial"/>
          <w:color w:val="333333"/>
        </w:rPr>
        <w:t>README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2"/>
        </w:rPr>
        <w:t>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，如果只输入一句</w:t>
      </w:r>
      <w:r>
        <w:rPr>
          <w:rFonts w:ascii="Arial" w:hAnsi="Arial" w:eastAsia="Arial" w:cs="Arial"/>
          <w:color w:val="333333"/>
          <w:spacing w:val="2"/>
        </w:rPr>
        <w:t>“</w:t>
      </w:r>
      <w:r>
        <w:rPr>
          <w:color w:val="333333"/>
          <w:spacing w:val="2"/>
        </w:rPr>
        <w:t xml:space="preserve">帮我给这个项目写个 </w:t>
      </w:r>
      <w:r>
        <w:rPr>
          <w:rFonts w:ascii="Arial" w:hAnsi="Arial" w:eastAsia="Arial" w:cs="Arial"/>
          <w:color w:val="333333"/>
        </w:rPr>
        <w:t>README</w:t>
      </w:r>
      <w:r>
        <w:rPr>
          <w:rFonts w:ascii="Arial" w:hAnsi="Arial" w:eastAsia="Arial" w:cs="Arial"/>
          <w:color w:val="333333"/>
          <w:spacing w:val="2"/>
        </w:rPr>
        <w:t>”</w:t>
      </w:r>
      <w:r>
        <w:rPr>
          <w:rFonts w:ascii="Arial" w:hAnsi="Arial" w:eastAsia="Arial" w:cs="Arial"/>
          <w:color w:val="333333"/>
          <w:spacing w:val="-27"/>
        </w:rPr>
        <w:t xml:space="preserve"> </w:t>
      </w:r>
      <w:r>
        <w:rPr>
          <w:color w:val="333333"/>
          <w:spacing w:val="2"/>
        </w:rPr>
        <w:t>，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往往会生成大量假大空的套话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。结合你的</w:t>
      </w:r>
      <w:r>
        <w:rPr>
          <w:color w:val="333333"/>
          <w:spacing w:val="1"/>
        </w:rPr>
        <w:t>实际编写</w:t>
      </w:r>
      <w:r>
        <w:rPr>
          <w:color w:val="333333"/>
          <w:spacing w:val="2"/>
        </w:rPr>
        <w:t>过程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，谈一谈：为什么架构图的设计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、核心技术亮点的提炼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"/>
        </w:rPr>
        <w:t>、</w:t>
      </w:r>
      <w:r>
        <w:rPr>
          <w:color w:val="333333"/>
          <w:spacing w:val="1"/>
        </w:rPr>
        <w:t>以及部署步骤的边界条件（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 xml:space="preserve">如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rFonts w:ascii="Arial" w:hAnsi="Arial" w:eastAsia="Arial" w:cs="Arial"/>
          <w:color w:val="333333"/>
        </w:rPr>
        <w:t>Key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缺失时的处理</w:t>
      </w:r>
      <w:r>
        <w:rPr>
          <w:color w:val="333333"/>
          <w:spacing w:val="-36"/>
        </w:rPr>
        <w:t>），</w:t>
      </w:r>
      <w:r>
        <w:rPr>
          <w:color w:val="333333"/>
          <w:spacing w:val="1"/>
        </w:rPr>
        <w:t>必须由人类工程师进行主动设计和裁剪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 xml:space="preserve">，而不能完全交给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29"/>
          <w:w w:val="101"/>
        </w:rPr>
        <w:t xml:space="preserve"> </w:t>
      </w:r>
      <w:r>
        <w:rPr>
          <w:color w:val="333333"/>
          <w:spacing w:val="1"/>
        </w:rPr>
        <w:t>自</w:t>
      </w:r>
      <w:r>
        <w:rPr>
          <w:color w:val="333333"/>
        </w:rPr>
        <w:t>行发挥？</w:t>
      </w:r>
    </w:p>
    <w:p w14:paraId="6B1EED79">
      <w:pPr>
        <w:pStyle w:val="2"/>
        <w:spacing w:before="1" w:line="191" w:lineRule="auto"/>
        <w:outlineLvl w:val="1"/>
      </w:pPr>
      <w:r>
        <w:rPr>
          <w:rFonts w:ascii="Arial" w:hAnsi="Arial" w:eastAsia="Arial" w:cs="Arial"/>
          <w:color w:val="333333"/>
          <w:spacing w:val="2"/>
        </w:rPr>
        <w:t xml:space="preserve">4. </w:t>
      </w:r>
      <w:r>
        <w:rPr>
          <w:rFonts w:ascii="Arial" w:hAnsi="Arial" w:eastAsia="Arial" w:cs="Arial"/>
          <w:b/>
          <w:bCs/>
        </w:rPr>
        <w:t>Git</w:t>
      </w:r>
      <w:r>
        <w:rPr>
          <w:rFonts w:ascii="Arial" w:hAnsi="Arial" w:eastAsia="Arial" w:cs="Arial"/>
          <w:b/>
          <w:bCs/>
          <w:spacing w:val="2"/>
        </w:rPr>
        <w:t xml:space="preserve"> </w:t>
      </w:r>
      <w:r>
        <w:rPr>
          <w:spacing w:val="2"/>
        </w:rPr>
        <w:t>与大文件控制反思</w:t>
      </w:r>
      <w:r>
        <w:rPr>
          <w:color w:val="333333"/>
          <w:spacing w:val="2"/>
        </w:rPr>
        <w:t>：</w:t>
      </w:r>
    </w:p>
    <w:p w14:paraId="0090BEEB">
      <w:pPr>
        <w:pStyle w:val="2"/>
        <w:spacing w:before="39" w:line="236" w:lineRule="auto"/>
        <w:ind w:left="352"/>
        <w:jc w:val="right"/>
      </w:pPr>
      <w:r>
        <w:rPr>
          <w:color w:val="333333"/>
          <w:position w:val="4"/>
        </w:rPr>
        <w:drawing>
          <wp:inline distT="0" distB="0" distL="0" distR="0">
            <wp:extent cx="34290" cy="34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491" cy="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  <w:w w:val="101"/>
        </w:rPr>
        <w:t xml:space="preserve">  </w:t>
      </w:r>
      <w:r>
        <w:rPr>
          <w:color w:val="333333"/>
          <w:spacing w:val="3"/>
        </w:rPr>
        <w:t xml:space="preserve">描述你如何通过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建立</w:t>
      </w:r>
      <w:r>
        <w:rPr>
          <w:color w:val="333333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spacing w:val="3"/>
          <w:sz w:val="14"/>
          <w:szCs w:val="14"/>
        </w:rPr>
        <w:t>.</w:t>
      </w:r>
      <w:r>
        <w:rPr>
          <w:rFonts w:ascii="Lucida Console" w:hAnsi="Lucida Console" w:eastAsia="Lucida Console" w:cs="Lucida Console"/>
          <w:sz w:val="14"/>
          <w:szCs w:val="14"/>
        </w:rPr>
        <w:t>gitignore</w:t>
      </w:r>
      <w:r>
        <w:rPr>
          <w:rFonts w:ascii="Lucida Console" w:hAnsi="Lucida Console" w:eastAsia="Lucida Console" w:cs="Lucida Console"/>
          <w:spacing w:val="31"/>
          <w:w w:val="101"/>
          <w:sz w:val="14"/>
          <w:szCs w:val="14"/>
        </w:rPr>
        <w:t xml:space="preserve"> </w:t>
      </w:r>
      <w:r>
        <w:rPr>
          <w:color w:val="333333"/>
          <w:spacing w:val="3"/>
        </w:rPr>
        <w:t>规则来防止大文件误提交的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3"/>
        </w:rPr>
        <w:t xml:space="preserve">。如果你在开发中不小心把一个 </w:t>
      </w:r>
      <w:r>
        <w:rPr>
          <w:rFonts w:ascii="Arial" w:hAnsi="Arial" w:eastAsia="Arial" w:cs="Arial"/>
          <w:color w:val="333333"/>
          <w:spacing w:val="3"/>
        </w:rPr>
        <w:t>100</w:t>
      </w:r>
      <w:r>
        <w:rPr>
          <w:rFonts w:ascii="Arial" w:hAnsi="Arial" w:eastAsia="Arial" w:cs="Arial"/>
          <w:color w:val="333333"/>
        </w:rPr>
        <w:t>MB</w:t>
      </w:r>
      <w:r>
        <w:rPr>
          <w:rFonts w:ascii="Arial" w:hAnsi="Arial" w:eastAsia="Arial" w:cs="Arial"/>
          <w:color w:val="333333"/>
          <w:spacing w:val="3"/>
        </w:rPr>
        <w:t>+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3"/>
        </w:rPr>
        <w:t>的大体积数据</w:t>
      </w:r>
      <w:r>
        <w:rPr>
          <w:color w:val="333333"/>
          <w:spacing w:val="2"/>
        </w:rPr>
        <w:t>文件执行了</w:t>
      </w:r>
      <w:r>
        <w:rPr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git</w:t>
      </w:r>
      <w:r>
        <w:rPr>
          <w:rFonts w:ascii="Lucida Console" w:hAnsi="Lucida Console" w:eastAsia="Lucida Console" w:cs="Lucida Console"/>
          <w:spacing w:val="5"/>
          <w:sz w:val="14"/>
          <w:szCs w:val="14"/>
        </w:rPr>
        <w:t xml:space="preserve"> </w:t>
      </w:r>
      <w:r>
        <w:rPr>
          <w:rFonts w:ascii="Lucida Console" w:hAnsi="Lucida Console" w:eastAsia="Lucida Console" w:cs="Lucida Console"/>
          <w:sz w:val="14"/>
          <w:szCs w:val="14"/>
        </w:rPr>
        <w:t>commit</w:t>
      </w:r>
      <w:r>
        <w:rPr>
          <w:rFonts w:ascii="Lucida Console" w:hAnsi="Lucida Console" w:eastAsia="Lucida Console" w:cs="Lucida Console"/>
          <w:spacing w:val="-14"/>
          <w:sz w:val="14"/>
          <w:szCs w:val="14"/>
        </w:rPr>
        <w:t xml:space="preserve"> </w:t>
      </w:r>
      <w:r>
        <w:rPr>
          <w:color w:val="333333"/>
          <w:spacing w:val="5"/>
        </w:rPr>
        <w:t xml:space="preserve">（但尚未 </w:t>
      </w:r>
      <w:r>
        <w:rPr>
          <w:rFonts w:ascii="Arial" w:hAnsi="Arial" w:eastAsia="Arial" w:cs="Arial"/>
          <w:color w:val="333333"/>
        </w:rPr>
        <w:t>push</w:t>
      </w:r>
      <w:r>
        <w:rPr>
          <w:color w:val="333333"/>
          <w:spacing w:val="-36"/>
        </w:rPr>
        <w:t>），</w:t>
      </w:r>
      <w:r>
        <w:rPr>
          <w:color w:val="333333"/>
          <w:spacing w:val="5"/>
        </w:rPr>
        <w:t xml:space="preserve">请记录你向 </w:t>
      </w:r>
      <w:r>
        <w:rPr>
          <w:rFonts w:ascii="Arial" w:hAnsi="Arial" w:eastAsia="Arial" w:cs="Arial"/>
          <w:color w:val="333333"/>
        </w:rPr>
        <w:t>AI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询问的</w:t>
      </w:r>
      <w:r>
        <w:rPr>
          <w:rFonts w:ascii="Arial" w:hAnsi="Arial" w:eastAsia="Arial" w:cs="Arial"/>
          <w:color w:val="333333"/>
          <w:spacing w:val="5"/>
        </w:rPr>
        <w:t>“</w:t>
      </w:r>
      <w:r>
        <w:rPr>
          <w:color w:val="333333"/>
          <w:spacing w:val="5"/>
        </w:rPr>
        <w:t xml:space="preserve">如何撤销该 </w:t>
      </w:r>
      <w:r>
        <w:rPr>
          <w:rFonts w:ascii="Arial" w:hAnsi="Arial" w:eastAsia="Arial" w:cs="Arial"/>
          <w:color w:val="333333"/>
        </w:rPr>
        <w:t>commit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 xml:space="preserve">并彻底从本地 </w:t>
      </w:r>
      <w:r>
        <w:rPr>
          <w:rFonts w:ascii="Arial" w:hAnsi="Arial" w:eastAsia="Arial" w:cs="Arial"/>
          <w:color w:val="333333"/>
        </w:rPr>
        <w:t>Git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5"/>
        </w:rPr>
        <w:t>历史</w:t>
      </w:r>
      <w:r>
        <w:rPr>
          <w:color w:val="333333"/>
          <w:spacing w:val="4"/>
        </w:rPr>
        <w:t>中抹去该大文件</w:t>
      </w:r>
      <w:r>
        <w:rPr>
          <w:rFonts w:ascii="Arial" w:hAnsi="Arial" w:eastAsia="Arial" w:cs="Arial"/>
          <w:color w:val="333333"/>
          <w:spacing w:val="4"/>
        </w:rPr>
        <w:t>”</w:t>
      </w:r>
      <w:r>
        <w:rPr>
          <w:rFonts w:ascii="Arial" w:hAnsi="Arial" w:eastAsia="Arial" w:cs="Arial"/>
          <w:color w:val="333333"/>
          <w:spacing w:val="-33"/>
        </w:rPr>
        <w:t xml:space="preserve"> </w:t>
      </w:r>
      <w:r>
        <w:rPr>
          <w:color w:val="333333"/>
          <w:spacing w:val="4"/>
        </w:rPr>
        <w:t>的解决方案和命令。</w:t>
      </w:r>
    </w:p>
    <w:sectPr>
      <w:pgSz w:w="12240" w:h="15840"/>
      <w:pgMar w:top="581" w:right="694" w:bottom="0" w:left="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8B7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4" Type="http://schemas.openxmlformats.org/officeDocument/2006/relationships/fontTable" Target="fontTable.xml"/><Relationship Id="rId63" Type="http://schemas.openxmlformats.org/officeDocument/2006/relationships/customXml" Target="../customXml/item1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2"/>
    <customShpInfo spid="_x0000_s1034"/>
    <customShpInfo spid="_x0000_s1033"/>
    <customShpInfo spid="_x0000_s1035"/>
    <customShpInfo spid="_x0000_s1037"/>
    <customShpInfo spid="_x0000_s1036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4435</Words>
  <Characters>6123</Characters>
  <TotalTime>0</TotalTime>
  <ScaleCrop>false</ScaleCrop>
  <LinksUpToDate>false</LinksUpToDate>
  <CharactersWithSpaces>6974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2026-06-15T16:55:00Z</dcterms:created>
  <dc:creator>dell</dc:creator>
  <cp:lastModifiedBy>WPS_1692261562</cp:lastModifiedBy>
  <dcterms:modified xsi:type="dcterms:W3CDTF">2026-06-16T07:50:52Z</dcterms:modified>
  <dc:title>week14_系统联调与工程规范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2026-06-16T15:50:31Z</vt:filetime>
  </property>
  <property fmtid="{D5CDD505-2E9C-101B-9397-08002B2CF9AE}" pid="4" name="KSOTemplateDocerSaveRecord">
    <vt:lpwstr>eyJoZGlkIjoiMGUyMTNmMTljYWUwMjdkY2Q0YWVhODJjNjYxZTNjNjkiLCJ1c2VySWQiOiIxNTIxNTQxNjAyIn0=</vt:lpwstr>
  </property>
  <property fmtid="{D5CDD505-2E9C-101B-9397-08002B2CF9AE}" pid="5" name="KSOProductBuildVer">
    <vt:lpwstr>2052-12.1.0.25225</vt:lpwstr>
  </property>
  <property fmtid="{D5CDD505-2E9C-101B-9397-08002B2CF9AE}" pid="6" name="ICV">
    <vt:lpwstr>1D76B32656B548D388EA1DDA84D01695_12</vt:lpwstr>
  </property>
</Properties>
</file>