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 - Data Structures and Algorithms</w:t>
      </w:r>
    </w:p>
    <w:p>
      <w:r>
        <w:t>Module No: 2</w:t>
      </w:r>
    </w:p>
    <w:p>
      <w:pPr>
        <w:pStyle w:val="Heading2"/>
      </w:pPr>
      <w:r>
        <w:t>Revision from Last Lecture</w:t>
      </w:r>
    </w:p>
    <w:p>
      <w:pPr>
        <w:pStyle w:val="ListNumber"/>
      </w:pPr>
      <w:r>
        <w:t>Abstraction is a strategic approach for handling complexities in software design, promoting cleanliness and organisation.</w:t>
      </w:r>
    </w:p>
    <w:p>
      <w:pPr>
        <w:pStyle w:val="ListNumber"/>
      </w:pPr>
      <w:r>
        <w:t>Data abstraction and encapsulation obscure internal data mechanisms, enhancing data integrity and protecting against interruptions.</w:t>
      </w:r>
    </w:p>
    <w:p>
      <w:pPr>
        <w:pStyle w:val="ListNumber"/>
      </w:pPr>
      <w:r>
        <w:t>Interface vs. implementation differentiation promotes flexibility and modularity in software design, allowing for updates without disrupting existing interfaces.</w:t>
      </w:r>
    </w:p>
    <w:p>
      <w:pPr>
        <w:pStyle w:val="ListNumber"/>
      </w:pPr>
      <w:r>
        <w:t>Abstract Data Types (ADTs) provide conceptual frameworks for data structures, allowing developers to focus on higher-level logic and optimise implementations.</w:t>
      </w:r>
    </w:p>
    <w:p>
      <w:pPr>
        <w:pStyle w:val="Heading2"/>
      </w:pPr>
      <w:r>
        <w:t>Expected Learning Outcomes</w:t>
      </w:r>
    </w:p>
    <w:p>
      <w:pPr>
        <w:pStyle w:val="ListNumber"/>
      </w:pPr>
      <w:r>
        <w:t>Understand the essential distinctions between static and dynamic memory allocation, comparing arrays and linked lists in particular.</w:t>
      </w:r>
    </w:p>
    <w:p>
      <w:pPr>
        <w:pStyle w:val="ListNumber"/>
      </w:pPr>
      <w:r>
        <w:t>Understand the idea of access-restricted lists and how they may be used in different computing environments.</w:t>
      </w:r>
    </w:p>
    <w:p>
      <w:pPr>
        <w:pStyle w:val="ListNumber"/>
      </w:pPr>
      <w:r>
        <w:t>Understand the fundamentals, functionality, and applications of stacks in data structure management.</w:t>
      </w:r>
    </w:p>
    <w:p>
      <w:pPr>
        <w:pStyle w:val="ListNumber"/>
      </w:pPr>
      <w:r>
        <w:t>Examine the features, traits, and real-world applications of queues and DEQueues in computing activities.</w:t>
      </w:r>
    </w:p>
    <w:p>
      <w:pPr>
        <w:pStyle w:val="Heading2"/>
      </w:pPr>
      <w:r>
        <w:t>Static Allocation vs Dynamic Allocation</w:t>
      </w:r>
    </w:p>
    <w:p>
      <w:pPr>
        <w:pStyle w:val="ListBullet"/>
      </w:pPr>
      <w:r>
        <w:t>Memory allocation is a crucial aspect of software development, with static and dynamic allocation being the two main approaches.</w:t>
      </w:r>
    </w:p>
    <w:p>
      <w:pPr>
        <w:pStyle w:val="ListBullet"/>
      </w:pPr>
      <w:r>
        <w:t>Static allocation assigns a predetermined amount of memory at compilation, while dynamic allocation allows for memory to be requested during runtime.</w:t>
      </w:r>
    </w:p>
    <w:p>
      <w:pPr>
        <w:pStyle w:val="ListBullet"/>
      </w:pPr>
      <w:r>
        <w:t>Static allocation provides predictability but lacks flexibility, while dynamic allocation offers flexibility but requires manual memory management and can lead to memory leaks and fragmentation.</w:t>
      </w:r>
    </w:p>
    <w:p>
      <w:pPr>
        <w:pStyle w:val="Heading2"/>
      </w:pPr>
      <w:r>
        <w:t>Access Restricted Lists</w:t>
      </w:r>
    </w:p>
    <w:p>
      <w:pPr>
        <w:pStyle w:val="ListBullet"/>
      </w:pPr>
      <w:r>
        <w:t>Access restricted lists impose limitations on how data can be accessed, added, or withdrawn, guaranteeing data integrity and optimising performance.</w:t>
      </w:r>
    </w:p>
    <w:p>
      <w:pPr>
        <w:pStyle w:val="ListBullet"/>
      </w:pPr>
      <w:r>
        <w:t>Stacks follow the Last In, First Out (LIFO) concept, while queues adhere to the First In, First Out (FIFO) concept.</w:t>
      </w:r>
    </w:p>
    <w:p>
      <w:pPr>
        <w:pStyle w:val="ListBullet"/>
      </w:pPr>
      <w:r>
        <w:t>Double-Ended Queues (DEQueues) combine the principles of stacks and queues, allowing for flexibility in various scenarios.</w:t>
      </w:r>
    </w:p>
    <w:p>
      <w:pPr>
        <w:pStyle w:val="Heading2"/>
      </w:pPr>
      <w:r>
        <w:t>Stacks</w:t>
      </w:r>
    </w:p>
    <w:p>
      <w:pPr>
        <w:pStyle w:val="ListBullet"/>
      </w:pPr>
      <w:r>
        <w:t>Stacks are a data structure that follows the Last In, First Out (LIFO) principle.</w:t>
      </w:r>
    </w:p>
    <w:p>
      <w:pPr>
        <w:pStyle w:val="ListBullet"/>
      </w:pPr>
      <w:r>
        <w:t>They allow efficient insertion and deletion of components from one end.</w:t>
      </w:r>
    </w:p>
    <w:p>
      <w:pPr>
        <w:pStyle w:val="ListBullet"/>
      </w:pPr>
      <w:r>
        <w:t>Stacks are used in various computing contexts, such as expression evaluation and recursive function calls.</w:t>
      </w:r>
    </w:p>
    <w:p>
      <w:pPr>
        <w:pStyle w:val="Heading2"/>
      </w:pPr>
      <w:r>
        <w:t>Queues</w:t>
      </w:r>
    </w:p>
    <w:p>
      <w:pPr>
        <w:pStyle w:val="ListBullet"/>
      </w:pPr>
      <w:r>
        <w:t>Queues are a linear data structure that follows the First In, First Out (FIFO) principle.</w:t>
      </w:r>
    </w:p>
    <w:p>
      <w:pPr>
        <w:pStyle w:val="ListBullet"/>
      </w:pPr>
      <w:r>
        <w:t>They are used in various applications such as task scheduling in operating systems and managing data packets in computer networks.</w:t>
      </w:r>
    </w:p>
    <w:p>
      <w:pPr>
        <w:pStyle w:val="ListBullet"/>
      </w:pPr>
      <w:r>
        <w:t>Queues offer enqueue and dequeue operations, and sometimes peek operations, making them essential in data structures and algorithms.</w:t>
      </w:r>
    </w:p>
    <w:p>
      <w:pPr>
        <w:pStyle w:val="Heading2"/>
      </w:pPr>
      <w:r>
        <w:t>DEQueues</w:t>
      </w:r>
    </w:p>
    <w:p>
      <w:pPr>
        <w:pStyle w:val="ListBullet"/>
      </w:pPr>
      <w:r>
        <w:t>Double-Ended Queues (DEQueues) allow for adding and removing components from both the front and the back, providing more flexibility than traditional queues.</w:t>
      </w:r>
    </w:p>
    <w:p>
      <w:pPr>
        <w:pStyle w:val="ListBullet"/>
      </w:pPr>
      <w:r>
        <w:t>DEQueues can operate as either a stack or a queue, or a combination of both, making them versatile for various applications.</w:t>
      </w:r>
    </w:p>
    <w:p>
      <w:pPr>
        <w:pStyle w:val="ListBullet"/>
      </w:pPr>
      <w:r>
        <w:t>DEQueues are useful in scenarios such as the sliding window algorithm for processing arrays and strings, and in cache management techniques like the 'Least Recently Used' (LRU) method.</w:t>
      </w:r>
    </w:p>
    <w:p>
      <w:pPr>
        <w:pStyle w:val="Heading2"/>
      </w:pPr>
      <w:r>
        <w:t>Important Terminologies</w:t>
      </w:r>
    </w:p>
    <w:p>
      <w:r>
        <w:rPr>
          <w:b/>
        </w:rPr>
        <w:t xml:space="preserve">Static Allocation: </w:t>
      </w:r>
      <w:r>
        <w:t>The memory allocation approach that involves a predefined size, often connected with arrays, is known as static memory allocation.</w:t>
      </w:r>
    </w:p>
    <w:p>
      <w:r>
        <w:rPr>
          <w:b/>
        </w:rPr>
        <w:t xml:space="preserve">Dynamic Allocation: </w:t>
      </w:r>
      <w:r>
        <w:t>Dynamic memory allocation is a versatile technique that allows for the adjustment of memory size as required, often seen in the context of linked lists.</w:t>
      </w:r>
    </w:p>
    <w:p>
      <w:r>
        <w:rPr>
          <w:b/>
        </w:rPr>
        <w:t xml:space="preserve">Access Restricted Lists: </w:t>
      </w:r>
      <w:r>
        <w:t>Data structures that impose restrictions on data access or modification based on specified criteria or locations.</w:t>
      </w:r>
    </w:p>
    <w:p>
      <w:r>
        <w:rPr>
          <w:b/>
        </w:rPr>
        <w:t xml:space="preserve">Stacks: </w:t>
      </w:r>
      <w:r>
        <w:t>A data structure that follows the Last-In-First-Out (LIFO) principle, wherein the most recently inserted element is the first to be deleted.</w:t>
      </w:r>
    </w:p>
    <w:p>
      <w:r>
        <w:rPr>
          <w:b/>
        </w:rPr>
        <w:t xml:space="preserve">Queues: </w:t>
      </w:r>
      <w:r>
        <w:t>The structure follows a First-In-First-Out (FIFO) approach, where the first element inserted is the initial element to be withdrawn.</w:t>
      </w:r>
    </w:p>
    <w:p>
      <w:r>
        <w:rPr>
          <w:b/>
        </w:rPr>
        <w:t xml:space="preserve">DEQueues: </w:t>
      </w:r>
      <w:r>
        <w:t>Double-ended queues, also known as deques, are data structures that enable the insertion and removal of elements from both ends. They combine the characteristics of both stacks and queues.</w:t>
      </w:r>
    </w:p>
    <w:p>
      <w:pPr>
        <w:pStyle w:val="Heading2"/>
      </w:pPr>
      <w:r>
        <w:t>Summary</w:t>
      </w:r>
    </w:p>
    <w:p>
      <w:pPr>
        <w:pStyle w:val="ListBullet"/>
      </w:pPr>
      <w:r>
        <w:t>Module 2 compares static allocation (arrays) with dynamic allocation (linked lists) in terms of memory allocation and access efficiency.</w:t>
      </w:r>
    </w:p>
    <w:p>
      <w:pPr>
        <w:pStyle w:val="ListBullet"/>
      </w:pPr>
      <w:r>
        <w:t>Access-restricted lists are explored, emphasising the importance of restricting data access for operational efficiency and optimisation.</w:t>
      </w:r>
    </w:p>
    <w:p>
      <w:pPr>
        <w:pStyle w:val="ListBullet"/>
      </w:pPr>
      <w:r>
        <w:t>Stacks and queues are fundamental data structures that follow LIFO and FIFO principles, respectively, with specific use cases in function calls, expression evaluation, work scheduling, and breadth-first search algorithms.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