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Study Material: Constraints in Optimization Problems</w:t>
      </w:r>
    </w:p>
    <w:p>
      <w:pPr>
        <w:pStyle w:val="Heading1"/>
      </w:pPr>
      <w:r>
        <w:t>Session: Constraints in Optimization Problems</w:t>
      </w:r>
    </w:p>
    <w:p>
      <w:r>
        <w:t>Delivered By: Mr. Ritwik Sinha</w:t>
      </w:r>
    </w:p>
    <w:p>
      <w:r>
        <w:t>CU Online | Chandigarh University</w:t>
      </w:r>
    </w:p>
    <w:p>
      <w:pPr>
        <w:pStyle w:val="Heading1"/>
      </w:pPr>
      <w:r>
        <w:t>Learning Objectives</w:t>
      </w:r>
    </w:p>
    <w:p>
      <w:r>
        <w:br/>
        <w:t>By the end of this session, you will be able to:</w:t>
        <w:br/>
        <w:t>• Define the optimization Constraints</w:t>
        <w:br/>
        <w:t>• Discuss different types of optimization Constraints</w:t>
        <w:br/>
        <w:t>• Define the mathematical implementation of different types of constraints in a feasible region</w:t>
        <w:br/>
        <w:t>• Discuss the role of constraints in optimization</w:t>
        <w:br/>
      </w:r>
    </w:p>
    <w:p>
      <w:pPr>
        <w:pStyle w:val="Heading1"/>
      </w:pPr>
      <w:r>
        <w:t>Types of Optimization Constraints</w:t>
      </w:r>
    </w:p>
    <w:p>
      <w:r>
        <w:br/>
        <w:t>Constraints are conditions that restrict the possible solutions of an optimization problem.</w:t>
        <w:br/>
        <w:t>Different types of constraints include:</w:t>
        <w:br/>
        <w:t>1. Equality Constraints</w:t>
        <w:br/>
        <w:t>2. Inequality Constraints</w:t>
        <w:br/>
        <w:t>3. Box Constraints</w:t>
        <w:br/>
        <w:t>4. Linear and Non-Linear Constraints</w:t>
        <w:br/>
        <w:t>5. Hard and Soft Constraints</w:t>
        <w:br/>
      </w:r>
    </w:p>
    <w:p>
      <w:pPr>
        <w:pStyle w:val="Heading1"/>
      </w:pPr>
      <w:r>
        <w:t>Constraint Types and Their Effects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Constraint Type</w:t>
            </w:r>
          </w:p>
        </w:tc>
        <w:tc>
          <w:tcPr>
            <w:tcW w:type="dxa" w:w="2880"/>
          </w:tcPr>
          <w:p>
            <w:r>
              <w:t>Effect on Solution Space</w:t>
            </w:r>
          </w:p>
        </w:tc>
        <w:tc>
          <w:tcPr>
            <w:tcW w:type="dxa" w:w="2880"/>
          </w:tcPr>
          <w:p>
            <w:r>
              <w:t>Difficulty in Solving</w:t>
            </w:r>
          </w:p>
        </w:tc>
      </w:tr>
      <w:tr>
        <w:tc>
          <w:tcPr>
            <w:tcW w:type="dxa" w:w="2880"/>
          </w:tcPr>
          <w:p>
            <w:r>
              <w:t>Equality</w:t>
            </w:r>
          </w:p>
        </w:tc>
        <w:tc>
          <w:tcPr>
            <w:tcW w:type="dxa" w:w="2880"/>
          </w:tcPr>
          <w:p>
            <w:r>
              <w:t>Restricts to a lower-dimensional subspace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Inequality</w:t>
            </w:r>
          </w:p>
        </w:tc>
        <w:tc>
          <w:tcPr>
            <w:tcW w:type="dxa" w:w="2880"/>
          </w:tcPr>
          <w:p>
            <w:r>
              <w:t>Defines a feasible region but allows flexibility</w:t>
            </w:r>
          </w:p>
        </w:tc>
        <w:tc>
          <w:tcPr>
            <w:tcW w:type="dxa" w:w="2880"/>
          </w:tcPr>
          <w:p>
            <w:r>
              <w:t>Low</w:t>
            </w:r>
          </w:p>
        </w:tc>
      </w:tr>
      <w:tr>
        <w:tc>
          <w:tcPr>
            <w:tcW w:type="dxa" w:w="2880"/>
          </w:tcPr>
          <w:p>
            <w:r>
              <w:t>Box Constraints</w:t>
            </w:r>
          </w:p>
        </w:tc>
        <w:tc>
          <w:tcPr>
            <w:tcW w:type="dxa" w:w="2880"/>
          </w:tcPr>
          <w:p>
            <w:r>
              <w:t>Restricts each variable to a range</w:t>
            </w:r>
          </w:p>
        </w:tc>
        <w:tc>
          <w:tcPr>
            <w:tcW w:type="dxa" w:w="2880"/>
          </w:tcPr>
          <w:p>
            <w:r>
              <w:t>Low</w:t>
            </w:r>
          </w:p>
        </w:tc>
      </w:tr>
      <w:tr>
        <w:tc>
          <w:tcPr>
            <w:tcW w:type="dxa" w:w="2880"/>
          </w:tcPr>
          <w:p>
            <w:r>
              <w:t>Linear</w:t>
            </w:r>
          </w:p>
        </w:tc>
        <w:tc>
          <w:tcPr>
            <w:tcW w:type="dxa" w:w="2880"/>
          </w:tcPr>
          <w:p>
            <w:r>
              <w:t>Forms a convex feasible region</w:t>
            </w:r>
          </w:p>
        </w:tc>
        <w:tc>
          <w:tcPr>
            <w:tcW w:type="dxa" w:w="2880"/>
          </w:tcPr>
          <w:p>
            <w:r>
              <w:t>Low</w:t>
            </w:r>
          </w:p>
        </w:tc>
      </w:tr>
      <w:tr>
        <w:tc>
          <w:tcPr>
            <w:tcW w:type="dxa" w:w="2880"/>
          </w:tcPr>
          <w:p>
            <w:r>
              <w:t>Nonlinear</w:t>
            </w:r>
          </w:p>
        </w:tc>
        <w:tc>
          <w:tcPr>
            <w:tcW w:type="dxa" w:w="2880"/>
          </w:tcPr>
          <w:p>
            <w:r>
              <w:t>Creates complex, non-convex regions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Integer/Binary</w:t>
            </w:r>
          </w:p>
        </w:tc>
        <w:tc>
          <w:tcPr>
            <w:tcW w:type="dxa" w:w="2880"/>
          </w:tcPr>
          <w:p>
            <w:r>
              <w:t>Discrete feasible space (requires special solvers)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Complementarity</w:t>
            </w:r>
          </w:p>
        </w:tc>
        <w:tc>
          <w:tcPr>
            <w:tcW w:type="dxa" w:w="2880"/>
          </w:tcPr>
          <w:p>
            <w:r>
              <w:t>Causes non-convexity, limiting methods</w:t>
            </w:r>
          </w:p>
        </w:tc>
        <w:tc>
          <w:tcPr>
            <w:tcW w:type="dxa" w:w="2880"/>
          </w:tcPr>
          <w:p>
            <w:r>
              <w:t>Very High</w:t>
            </w:r>
          </w:p>
        </w:tc>
      </w:tr>
    </w:tbl>
    <w:p>
      <w:pPr>
        <w:pStyle w:val="Heading1"/>
      </w:pPr>
      <w:r>
        <w:t>Academic Poll Practice Questions</w:t>
      </w:r>
    </w:p>
    <w:p>
      <w:pPr>
        <w:pStyle w:val="ListNumber"/>
      </w:pPr>
      <w:r>
        <w:t>What happens to the feasible region when more constraints are added to an optimization problem?</w:t>
      </w:r>
    </w:p>
    <w:p>
      <w:pPr>
        <w:pStyle w:val="ListBullet"/>
      </w:pPr>
      <w:r>
        <w:t>A. It always increases in size</w:t>
      </w:r>
    </w:p>
    <w:p>
      <w:pPr>
        <w:pStyle w:val="ListBullet"/>
      </w:pPr>
      <w:r>
        <w:t>B. It always decreases in size or remains the same ✅</w:t>
      </w:r>
    </w:p>
    <w:p>
      <w:pPr>
        <w:pStyle w:val="ListBullet"/>
      </w:pPr>
      <w:r>
        <w:t>C. It remains unchanged</w:t>
      </w:r>
    </w:p>
    <w:p>
      <w:pPr>
        <w:pStyle w:val="ListBullet"/>
      </w:pPr>
      <w:r>
        <w:t>D. It becomes unbounded</w:t>
      </w:r>
    </w:p>
    <w:p>
      <w:pPr>
        <w:pStyle w:val="ListNumber"/>
      </w:pPr>
      <w:r>
        <w:t>In a linear programming problem, what is the effect of an inactive constraint?</w:t>
      </w:r>
    </w:p>
    <w:p>
      <w:pPr>
        <w:pStyle w:val="ListBullet"/>
      </w:pPr>
      <w:r>
        <w:t>A. It does not affect the optimal solution ✅</w:t>
      </w:r>
    </w:p>
    <w:p>
      <w:pPr>
        <w:pStyle w:val="ListBullet"/>
      </w:pPr>
      <w:r>
        <w:t>B. It changes the optimal solution</w:t>
      </w:r>
    </w:p>
    <w:p>
      <w:pPr>
        <w:pStyle w:val="ListBullet"/>
      </w:pPr>
      <w:r>
        <w:t>C. It eliminates all feasible solutions</w:t>
      </w:r>
    </w:p>
    <w:p>
      <w:pPr>
        <w:pStyle w:val="ListBullet"/>
      </w:pPr>
      <w:r>
        <w:t>D. It makes the problem infeasible</w:t>
      </w:r>
    </w:p>
    <w:p>
      <w:pPr>
        <w:pStyle w:val="ListNumber"/>
      </w:pPr>
      <w:r>
        <w:t>If a linear optimization problem has conflicting constraints, what is the most likely outcome?</w:t>
      </w:r>
    </w:p>
    <w:p>
      <w:pPr>
        <w:pStyle w:val="ListBullet"/>
      </w:pPr>
      <w:r>
        <w:t>A. Multiple optimal solutions</w:t>
      </w:r>
    </w:p>
    <w:p>
      <w:pPr>
        <w:pStyle w:val="ListBullet"/>
      </w:pPr>
      <w:r>
        <w:t>B. A unique optimal solution</w:t>
      </w:r>
    </w:p>
    <w:p>
      <w:pPr>
        <w:pStyle w:val="ListBullet"/>
      </w:pPr>
      <w:r>
        <w:t>C. No feasible solution ✅</w:t>
      </w:r>
    </w:p>
    <w:p>
      <w:pPr>
        <w:pStyle w:val="ListBullet"/>
      </w:pPr>
      <w:r>
        <w:t>D. An unbounded solution</w:t>
      </w:r>
    </w:p>
    <w:p>
      <w:pPr>
        <w:pStyle w:val="ListNumber"/>
      </w:pPr>
      <w:r>
        <w:t>Which of the following is true about inequality constraints in optimization problems?</w:t>
      </w:r>
    </w:p>
    <w:p>
      <w:pPr>
        <w:pStyle w:val="ListBullet"/>
      </w:pPr>
      <w:r>
        <w:t>A. They define boundaries but do not restrict feasible solutions</w:t>
      </w:r>
    </w:p>
    <w:p>
      <w:pPr>
        <w:pStyle w:val="ListBullet"/>
      </w:pPr>
      <w:r>
        <w:t>B. They must always be active at the optimal solution</w:t>
      </w:r>
    </w:p>
    <w:p>
      <w:pPr>
        <w:pStyle w:val="ListBullet"/>
      </w:pPr>
      <w:r>
        <w:t>C. They create a feasible region that may be bounded or unbounded ✅</w:t>
      </w:r>
    </w:p>
    <w:p>
      <w:pPr>
        <w:pStyle w:val="ListBullet"/>
      </w:pPr>
      <w:r>
        <w:t>D. They are equivalent to equality constraints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