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18"/>
              <w:left w:val="none" w:color="FFFFFF" w:sz="0"/>
              <w:bottom w:val="single" w:color="B8960C" w:sz="18"/>
              <w:right w:val="none" w:color="FFFFFF" w:sz="0"/>
            </w:tcBorders>
            <w:shd w:fill="1B3A6B" w:color="auto" w:val="clear"/>
            <w:tcMar>
              <w:top w:type="dxa" w:w="420"/>
              <w:left w:type="dxa" w:w="220"/>
              <w:bottom w:type="dxa" w:w="420"/>
              <w:right w:type="dxa" w:w="220"/>
            </w:tcMar>
          </w:tcPr>
          <w:p>
            <w:pPr>
              <w:spacing w:after="120" w:before="0" w:line="360"/>
              <w:jc w:val="center"/>
            </w:pPr>
            <w:r>
              <w:rPr>
                <w:rFonts w:ascii="Malgun Gothic" w:cs="Malgun Gothic" w:eastAsia="Malgun Gothic" w:hAnsi="Malgun Gothic"/>
                <w:b/>
                <w:bCs/>
                <w:color w:val="E9D9A6"/>
                <w:sz w:val="20"/>
                <w:szCs w:val="20"/>
              </w:rPr>
              <w:t xml:space="preserve">기독교대한감리회 지석교회  ·  주일 설교 전문 원고</w:t>
            </w:r>
          </w:p>
          <w:p>
            <w:pPr>
              <w:spacing w:after="100" w:before="0" w:line="440"/>
              <w:jc w:val="center"/>
            </w:pPr>
            <w:r>
              <w:rPr>
                <w:rFonts w:ascii="Malgun Gothic" w:cs="Malgun Gothic" w:eastAsia="Malgun Gothic" w:hAnsi="Malgun Gothic"/>
                <w:b/>
                <w:bCs/>
                <w:color w:val="FFFFFF"/>
                <w:sz w:val="42"/>
                <w:szCs w:val="42"/>
              </w:rPr>
              <w:t xml:space="preserve">하나님의 것은 하나님께</w:t>
            </w:r>
          </w:p>
          <w:p>
            <w:pPr>
              <w:spacing w:after="220" w:before="0" w:line="360"/>
              <w:jc w:val="center"/>
            </w:pPr>
            <w:r>
              <w:rPr>
                <w:rFonts w:ascii="Malgun Gothic" w:cs="Malgun Gothic" w:eastAsia="Malgun Gothic" w:hAnsi="Malgun Gothic"/>
                <w:color w:val="FFFFFF"/>
                <w:sz w:val="23"/>
                <w:szCs w:val="23"/>
              </w:rPr>
              <w:t xml:space="preserve">내 안에 새겨진 하나님의 형상을 따라 사는 성도</w:t>
            </w:r>
          </w:p>
          <w:p>
            <w:pPr>
              <w:spacing w:after="60" w:before="0" w:line="360"/>
              <w:jc w:val="center"/>
            </w:pPr>
            <w:r>
              <w:rPr>
                <w:rFonts w:ascii="Malgun Gothic" w:cs="Malgun Gothic" w:eastAsia="Malgun Gothic" w:hAnsi="Malgun Gothic"/>
                <w:color w:val="DDE6F2"/>
                <w:sz w:val="18"/>
                <w:szCs w:val="18"/>
              </w:rPr>
              <w:t xml:space="preserve">주 본문 마태복음 22:15-22   |   함께 읽는 본문 출애굽기 33:12-23 · 시편 99편 · 데살로니가전서 1:1-10</w:t>
            </w:r>
          </w:p>
          <w:p>
            <w:pPr>
              <w:spacing w:after="60" w:before="0" w:line="360"/>
              <w:jc w:val="center"/>
            </w:pPr>
            <w:r>
              <w:rPr>
                <w:rFonts w:ascii="Malgun Gothic" w:cs="Malgun Gothic" w:eastAsia="Malgun Gothic" w:hAnsi="Malgun Gothic"/>
                <w:color w:val="DDE6F2"/>
                <w:sz w:val="18"/>
                <w:szCs w:val="18"/>
              </w:rPr>
              <w:t xml:space="preserve">성령강림 후 제21주 · 공동성서정과 A년 (Proper 24) · 절기색 초록</w:t>
            </w:r>
          </w:p>
          <w:p>
            <w:pPr>
              <w:spacing w:after="0" w:before="0" w:line="360"/>
              <w:jc w:val="center"/>
            </w:pPr>
            <w:r>
              <w:rPr>
                <w:rFonts w:ascii="Malgun Gothic" w:cs="Malgun Gothic" w:eastAsia="Malgun Gothic" w:hAnsi="Malgun Gothic"/>
                <w:color w:val="DDE6F2"/>
                <w:sz w:val="18"/>
                <w:szCs w:val="18"/>
              </w:rPr>
              <w:t xml:space="preserve">2026년 10월 18일 (주일)   |   김태희 목사</w:t>
            </w:r>
          </w:p>
        </w:tc>
      </w:tr>
    </w:tbl>
    <w:p>
      <w:pPr>
        <w:spacing w:after="240" w:before="0"/>
      </w:pPr>
    </w:p>
    <w:p>
      <w:pPr>
        <w:spacing w:after="0" w:before="0" w:line="360"/>
        <w:jc w:val="left"/>
      </w:pPr>
      <w:r>
        <w:rPr>
          <w:rFonts w:ascii="Malgun Gothic" w:cs="Malgun Gothic" w:eastAsia="Malgun Gothic" w:hAnsi="Malgun Gothic"/>
          <w:i/>
          <w:iCs/>
          <w:color w:val="666666"/>
          <w:sz w:val="18"/>
          <w:szCs w:val="18"/>
        </w:rPr>
        <w:t xml:space="preserve">※ 이 원고는 초안입니다. 본문을 직접 묵상하신 뒤, 성경 인용(새번역)·웨슬리 원문·찬송가 장수를 확인하시고 목사님의 언어로 다듬어 선포해 주십시오.</w:t>
      </w:r>
    </w:p>
    <w:p>
      <w:pPr>
        <w:pageBreakBefore/>
        <w:spacing w:after="40" w:before="0" w:line="360"/>
        <w:jc w:val="left"/>
      </w:pPr>
      <w:r>
        <w:rPr>
          <w:rFonts w:ascii="Malgun Gothic" w:cs="Malgun Gothic" w:eastAsia="Malgun Gothic" w:hAnsi="Malgun Gothic"/>
          <w:b/>
          <w:bCs/>
          <w:color w:val="B8960C"/>
          <w:sz w:val="20"/>
          <w:szCs w:val="20"/>
        </w:rPr>
        <w:t xml:space="preserve">PART 1</w:t>
      </w:r>
    </w:p>
    <w:p>
      <w:pPr>
        <w:pBdr>
          <w:bottom w:val="single" w:color="B8960C" w:sz="12"/>
        </w:pBdr>
        <w:spacing w:after="240" w:before="0" w:line="360"/>
        <w:jc w:val="left"/>
      </w:pPr>
      <w:r>
        <w:rPr>
          <w:rFonts w:ascii="Malgun Gothic" w:cs="Malgun Gothic" w:eastAsia="Malgun Gothic" w:hAnsi="Malgun Gothic"/>
          <w:b/>
          <w:bCs/>
          <w:color w:val="1B3A6B"/>
          <w:sz w:val="32"/>
          <w:szCs w:val="32"/>
        </w:rPr>
        <w:t xml:space="preserve">예배 순서표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5838"/>
        <w:gridCol w:w="1800"/>
      </w:tblGrid>
      <w:tr>
        <w:trPr>
          <w:cantSplit/>
        </w:trPr>
        <w:tc>
          <w:tcPr>
            <w:tcW w:type="dxa" w:w="2000"/>
            <w:tcBorders>
              <w:top w:val="single" w:color="1B3A6B" w:sz="6"/>
              <w:left w:val="single" w:color="1B3A6B" w:sz="6"/>
              <w:bottom w:val="single" w:color="1B3A6B" w:sz="6"/>
              <w:right w:val="single" w:color="1B3A6B" w:sz="6"/>
            </w:tcBorders>
            <w:shd w:fill="1B3A6B" w:color="auto" w:val="clear"/>
            <w:tcMar>
              <w:top w:type="dxa" w:w="100"/>
              <w:left w:type="dxa" w:w="220"/>
              <w:bottom w:type="dxa" w:w="100"/>
              <w:right w:type="dxa" w:w="220"/>
            </w:tcMar>
          </w:tcPr>
          <w:p>
            <w:pPr>
              <w:spacing w:after="0" w:before="0" w:line="360"/>
              <w:jc w:val="center"/>
            </w:pPr>
            <w:r>
              <w:rPr>
                <w:rFonts w:ascii="Malgun Gothic" w:cs="Malgun Gothic" w:eastAsia="Malgun Gothic" w:hAnsi="Malgun Gothic"/>
                <w:b/>
                <w:bCs/>
                <w:color w:val="FFFFFF"/>
                <w:sz w:val="20"/>
                <w:szCs w:val="20"/>
              </w:rPr>
              <w:t xml:space="preserve">순서</w:t>
            </w:r>
          </w:p>
        </w:tc>
        <w:tc>
          <w:tcPr>
            <w:tcW w:type="dxa" w:w="5838"/>
            <w:tcBorders>
              <w:top w:val="single" w:color="1B3A6B" w:sz="6"/>
              <w:left w:val="single" w:color="1B3A6B" w:sz="6"/>
              <w:bottom w:val="single" w:color="1B3A6B" w:sz="6"/>
              <w:right w:val="single" w:color="1B3A6B" w:sz="6"/>
            </w:tcBorders>
            <w:shd w:fill="1B3A6B" w:color="auto" w:val="clear"/>
            <w:tcMar>
              <w:top w:type="dxa" w:w="100"/>
              <w:left w:type="dxa" w:w="220"/>
              <w:bottom w:type="dxa" w:w="100"/>
              <w:right w:type="dxa" w:w="220"/>
            </w:tcMar>
          </w:tcPr>
          <w:p>
            <w:pPr>
              <w:spacing w:after="0" w:before="0" w:line="360"/>
              <w:jc w:val="center"/>
            </w:pPr>
            <w:r>
              <w:rPr>
                <w:rFonts w:ascii="Malgun Gothic" w:cs="Malgun Gothic" w:eastAsia="Malgun Gothic" w:hAnsi="Malgun Gothic"/>
                <w:b/>
                <w:bCs/>
                <w:color w:val="FFFFFF"/>
                <w:sz w:val="20"/>
                <w:szCs w:val="20"/>
              </w:rPr>
              <w:t xml:space="preserve">내용</w:t>
            </w:r>
          </w:p>
        </w:tc>
        <w:tc>
          <w:tcPr>
            <w:tcW w:type="dxa" w:w="1800"/>
            <w:tcBorders>
              <w:top w:val="single" w:color="1B3A6B" w:sz="6"/>
              <w:left w:val="single" w:color="1B3A6B" w:sz="6"/>
              <w:bottom w:val="single" w:color="1B3A6B" w:sz="6"/>
              <w:right w:val="single" w:color="1B3A6B" w:sz="6"/>
            </w:tcBorders>
            <w:shd w:fill="1B3A6B" w:color="auto" w:val="clear"/>
            <w:tcMar>
              <w:top w:type="dxa" w:w="100"/>
              <w:left w:type="dxa" w:w="220"/>
              <w:bottom w:type="dxa" w:w="100"/>
              <w:right w:type="dxa" w:w="220"/>
            </w:tcMar>
          </w:tcPr>
          <w:p>
            <w:pPr>
              <w:spacing w:after="0" w:before="0" w:line="360"/>
              <w:jc w:val="center"/>
            </w:pPr>
            <w:r>
              <w:rPr>
                <w:rFonts w:ascii="Malgun Gothic" w:cs="Malgun Gothic" w:eastAsia="Malgun Gothic" w:hAnsi="Malgun Gothic"/>
                <w:b/>
                <w:bCs/>
                <w:color w:val="FFFFFF"/>
                <w:sz w:val="20"/>
                <w:szCs w:val="20"/>
              </w:rPr>
              <w:t xml:space="preserve">담당</w:t>
            </w:r>
          </w:p>
        </w:tc>
      </w:tr>
      <w:tr>
        <w:trPr>
          <w:cantSplit/>
        </w:trPr>
        <w:tc>
          <w:tcPr>
            <w:tcW w:type="dxa" w:w="2000"/>
            <w:tcBorders>
              <w:top w:val="single" w:color="C9D3E0" w:sz="6"/>
              <w:left w:val="single" w:color="C9D3E0" w:sz="6"/>
              <w:bottom w:val="single" w:color="C9D3E0" w:sz="6"/>
              <w:right w:val="single" w:color="C9D3E0" w:sz="6"/>
            </w:tcBorders>
            <w:shd w:fill="EAF0F8"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b/>
                <w:bCs/>
                <w:color w:val="1B3A6B"/>
                <w:sz w:val="20"/>
                <w:szCs w:val="20"/>
              </w:rPr>
              <w:t xml:space="preserve">묵상 기도</w:t>
            </w:r>
          </w:p>
        </w:tc>
        <w:tc>
          <w:tcPr>
            <w:tcW w:type="dxa" w:w="5838"/>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left"/>
            </w:pPr>
            <w:r>
              <w:rPr>
                <w:rFonts w:ascii="Malgun Gothic" w:cs="Malgun Gothic" w:eastAsia="Malgun Gothic" w:hAnsi="Malgun Gothic"/>
                <w:color w:val="222222"/>
                <w:sz w:val="20"/>
                <w:szCs w:val="20"/>
              </w:rPr>
              <w:t xml:space="preserve">반주에 맞추어 조용히 마음을 모읍니다</w:t>
            </w:r>
          </w:p>
        </w:tc>
        <w:tc>
          <w:tcPr>
            <w:tcW w:type="dxa" w:w="1800"/>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center"/>
            </w:pPr>
            <w:r>
              <w:rPr>
                <w:rFonts w:ascii="Malgun Gothic" w:cs="Malgun Gothic" w:eastAsia="Malgun Gothic" w:hAnsi="Malgun Gothic"/>
                <w:color w:val="222222"/>
                <w:sz w:val="20"/>
                <w:szCs w:val="20"/>
              </w:rPr>
              <w:t xml:space="preserve">다같이</w:t>
            </w:r>
          </w:p>
        </w:tc>
      </w:tr>
      <w:tr>
        <w:trPr>
          <w:cantSplit/>
        </w:trPr>
        <w:tc>
          <w:tcPr>
            <w:tcW w:type="dxa" w:w="2000"/>
            <w:tcBorders>
              <w:top w:val="single" w:color="C9D3E0" w:sz="6"/>
              <w:left w:val="single" w:color="C9D3E0" w:sz="6"/>
              <w:bottom w:val="single" w:color="C9D3E0" w:sz="6"/>
              <w:right w:val="single" w:color="C9D3E0" w:sz="6"/>
            </w:tcBorders>
            <w:shd w:fill="EAF0F8"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b/>
                <w:bCs/>
                <w:color w:val="1B3A6B"/>
                <w:sz w:val="20"/>
                <w:szCs w:val="20"/>
              </w:rPr>
              <w:t xml:space="preserve">예배로의 부름</w:t>
            </w:r>
          </w:p>
        </w:tc>
        <w:tc>
          <w:tcPr>
            <w:tcW w:type="dxa" w:w="5838"/>
            <w:tcBorders>
              <w:top w:val="single" w:color="C9D3E0" w:sz="6"/>
              <w:left w:val="single" w:color="C9D3E0" w:sz="6"/>
              <w:bottom w:val="single" w:color="C9D3E0" w:sz="6"/>
              <w:right w:val="single" w:color="C9D3E0" w:sz="6"/>
            </w:tcBorders>
            <w:shd w:fill="F8FAFC"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color w:val="222222"/>
                <w:sz w:val="20"/>
                <w:szCs w:val="20"/>
              </w:rPr>
              <w:t xml:space="preserve">시편 99:1-5, 9 ("주님은 거룩하시다")</w:t>
            </w:r>
          </w:p>
        </w:tc>
        <w:tc>
          <w:tcPr>
            <w:tcW w:type="dxa" w:w="1800"/>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center"/>
            </w:pPr>
            <w:r>
              <w:rPr>
                <w:rFonts w:ascii="Malgun Gothic" w:cs="Malgun Gothic" w:eastAsia="Malgun Gothic" w:hAnsi="Malgun Gothic"/>
                <w:color w:val="222222"/>
                <w:sz w:val="20"/>
                <w:szCs w:val="20"/>
              </w:rPr>
              <w:t xml:space="preserve">인도자</w:t>
            </w:r>
          </w:p>
        </w:tc>
      </w:tr>
      <w:tr>
        <w:trPr>
          <w:cantSplit/>
        </w:trPr>
        <w:tc>
          <w:tcPr>
            <w:tcW w:type="dxa" w:w="2000"/>
            <w:tcBorders>
              <w:top w:val="single" w:color="C9D3E0" w:sz="6"/>
              <w:left w:val="single" w:color="C9D3E0" w:sz="6"/>
              <w:bottom w:val="single" w:color="C9D3E0" w:sz="6"/>
              <w:right w:val="single" w:color="C9D3E0" w:sz="6"/>
            </w:tcBorders>
            <w:shd w:fill="EAF0F8"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b/>
                <w:bCs/>
                <w:color w:val="1B3A6B"/>
                <w:sz w:val="20"/>
                <w:szCs w:val="20"/>
              </w:rPr>
              <w:t xml:space="preserve">개회 찬송</w:t>
            </w:r>
          </w:p>
        </w:tc>
        <w:tc>
          <w:tcPr>
            <w:tcW w:type="dxa" w:w="5838"/>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left"/>
            </w:pPr>
            <w:r>
              <w:rPr>
                <w:rFonts w:ascii="Malgun Gothic" w:cs="Malgun Gothic" w:eastAsia="Malgun Gothic" w:hAnsi="Malgun Gothic"/>
                <w:color w:val="222222"/>
                <w:sz w:val="20"/>
                <w:szCs w:val="20"/>
              </w:rPr>
              <w:t xml:space="preserve">8장 「거룩 거룩 거룩 전능하신 주님」</w:t>
            </w:r>
          </w:p>
        </w:tc>
        <w:tc>
          <w:tcPr>
            <w:tcW w:type="dxa" w:w="1800"/>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center"/>
            </w:pPr>
            <w:r>
              <w:rPr>
                <w:rFonts w:ascii="Malgun Gothic" w:cs="Malgun Gothic" w:eastAsia="Malgun Gothic" w:hAnsi="Malgun Gothic"/>
                <w:color w:val="222222"/>
                <w:sz w:val="20"/>
                <w:szCs w:val="20"/>
              </w:rPr>
              <w:t xml:space="preserve">다같이</w:t>
            </w:r>
          </w:p>
        </w:tc>
      </w:tr>
      <w:tr>
        <w:trPr>
          <w:cantSplit/>
        </w:trPr>
        <w:tc>
          <w:tcPr>
            <w:tcW w:type="dxa" w:w="2000"/>
            <w:tcBorders>
              <w:top w:val="single" w:color="C9D3E0" w:sz="6"/>
              <w:left w:val="single" w:color="C9D3E0" w:sz="6"/>
              <w:bottom w:val="single" w:color="C9D3E0" w:sz="6"/>
              <w:right w:val="single" w:color="C9D3E0" w:sz="6"/>
            </w:tcBorders>
            <w:shd w:fill="EAF0F8"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b/>
                <w:bCs/>
                <w:color w:val="1B3A6B"/>
                <w:sz w:val="20"/>
                <w:szCs w:val="20"/>
              </w:rPr>
              <w:t xml:space="preserve">신앙 고백</w:t>
            </w:r>
          </w:p>
        </w:tc>
        <w:tc>
          <w:tcPr>
            <w:tcW w:type="dxa" w:w="5838"/>
            <w:tcBorders>
              <w:top w:val="single" w:color="C9D3E0" w:sz="6"/>
              <w:left w:val="single" w:color="C9D3E0" w:sz="6"/>
              <w:bottom w:val="single" w:color="C9D3E0" w:sz="6"/>
              <w:right w:val="single" w:color="C9D3E0" w:sz="6"/>
            </w:tcBorders>
            <w:shd w:fill="F8FAFC"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color w:val="222222"/>
                <w:sz w:val="20"/>
                <w:szCs w:val="20"/>
              </w:rPr>
              <w:t xml:space="preserve">사도신경</w:t>
            </w:r>
          </w:p>
        </w:tc>
        <w:tc>
          <w:tcPr>
            <w:tcW w:type="dxa" w:w="1800"/>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center"/>
            </w:pPr>
            <w:r>
              <w:rPr>
                <w:rFonts w:ascii="Malgun Gothic" w:cs="Malgun Gothic" w:eastAsia="Malgun Gothic" w:hAnsi="Malgun Gothic"/>
                <w:color w:val="222222"/>
                <w:sz w:val="20"/>
                <w:szCs w:val="20"/>
              </w:rPr>
              <w:t xml:space="preserve">다같이</w:t>
            </w:r>
          </w:p>
        </w:tc>
      </w:tr>
      <w:tr>
        <w:trPr>
          <w:cantSplit/>
        </w:trPr>
        <w:tc>
          <w:tcPr>
            <w:tcW w:type="dxa" w:w="2000"/>
            <w:tcBorders>
              <w:top w:val="single" w:color="C9D3E0" w:sz="6"/>
              <w:left w:val="single" w:color="C9D3E0" w:sz="6"/>
              <w:bottom w:val="single" w:color="C9D3E0" w:sz="6"/>
              <w:right w:val="single" w:color="C9D3E0" w:sz="6"/>
            </w:tcBorders>
            <w:shd w:fill="EAF0F8"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b/>
                <w:bCs/>
                <w:color w:val="1B3A6B"/>
                <w:sz w:val="20"/>
                <w:szCs w:val="20"/>
              </w:rPr>
              <w:t xml:space="preserve">참회의 기도</w:t>
            </w:r>
          </w:p>
        </w:tc>
        <w:tc>
          <w:tcPr>
            <w:tcW w:type="dxa" w:w="5838"/>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left"/>
            </w:pPr>
            <w:r>
              <w:rPr>
                <w:rFonts w:ascii="Malgun Gothic" w:cs="Malgun Gothic" w:eastAsia="Malgun Gothic" w:hAnsi="Malgun Gothic"/>
                <w:color w:val="222222"/>
                <w:sz w:val="20"/>
                <w:szCs w:val="20"/>
              </w:rPr>
              <w:t xml:space="preserve">말과 속이 달랐던 한 주를 주님 앞에 내어놓는 침묵 기도 후 인도자 마침</w:t>
            </w:r>
          </w:p>
        </w:tc>
        <w:tc>
          <w:tcPr>
            <w:tcW w:type="dxa" w:w="1800"/>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center"/>
            </w:pPr>
            <w:r>
              <w:rPr>
                <w:rFonts w:ascii="Malgun Gothic" w:cs="Malgun Gothic" w:eastAsia="Malgun Gothic" w:hAnsi="Malgun Gothic"/>
                <w:color w:val="222222"/>
                <w:sz w:val="20"/>
                <w:szCs w:val="20"/>
              </w:rPr>
              <w:t xml:space="preserve">인도자</w:t>
            </w:r>
          </w:p>
        </w:tc>
      </w:tr>
      <w:tr>
        <w:trPr>
          <w:cantSplit/>
        </w:trPr>
        <w:tc>
          <w:tcPr>
            <w:tcW w:type="dxa" w:w="2000"/>
            <w:tcBorders>
              <w:top w:val="single" w:color="C9D3E0" w:sz="6"/>
              <w:left w:val="single" w:color="C9D3E0" w:sz="6"/>
              <w:bottom w:val="single" w:color="C9D3E0" w:sz="6"/>
              <w:right w:val="single" w:color="C9D3E0" w:sz="6"/>
            </w:tcBorders>
            <w:shd w:fill="EAF0F8"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b/>
                <w:bCs/>
                <w:color w:val="1B3A6B"/>
                <w:sz w:val="20"/>
                <w:szCs w:val="20"/>
              </w:rPr>
              <w:t xml:space="preserve">찬송</w:t>
            </w:r>
          </w:p>
        </w:tc>
        <w:tc>
          <w:tcPr>
            <w:tcW w:type="dxa" w:w="5838"/>
            <w:tcBorders>
              <w:top w:val="single" w:color="C9D3E0" w:sz="6"/>
              <w:left w:val="single" w:color="C9D3E0" w:sz="6"/>
              <w:bottom w:val="single" w:color="C9D3E0" w:sz="6"/>
              <w:right w:val="single" w:color="C9D3E0" w:sz="6"/>
            </w:tcBorders>
            <w:shd w:fill="F8FAFC"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color w:val="222222"/>
                <w:sz w:val="20"/>
                <w:szCs w:val="20"/>
              </w:rPr>
              <w:t xml:space="preserve">213장 「나의 생명 드리니」</w:t>
            </w:r>
          </w:p>
        </w:tc>
        <w:tc>
          <w:tcPr>
            <w:tcW w:type="dxa" w:w="1800"/>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center"/>
            </w:pPr>
            <w:r>
              <w:rPr>
                <w:rFonts w:ascii="Malgun Gothic" w:cs="Malgun Gothic" w:eastAsia="Malgun Gothic" w:hAnsi="Malgun Gothic"/>
                <w:color w:val="222222"/>
                <w:sz w:val="20"/>
                <w:szCs w:val="20"/>
              </w:rPr>
              <w:t xml:space="preserve">다같이</w:t>
            </w:r>
          </w:p>
        </w:tc>
      </w:tr>
      <w:tr>
        <w:trPr>
          <w:cantSplit/>
        </w:trPr>
        <w:tc>
          <w:tcPr>
            <w:tcW w:type="dxa" w:w="2000"/>
            <w:tcBorders>
              <w:top w:val="single" w:color="C9D3E0" w:sz="6"/>
              <w:left w:val="single" w:color="C9D3E0" w:sz="6"/>
              <w:bottom w:val="single" w:color="C9D3E0" w:sz="6"/>
              <w:right w:val="single" w:color="C9D3E0" w:sz="6"/>
            </w:tcBorders>
            <w:shd w:fill="EAF0F8"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b/>
                <w:bCs/>
                <w:color w:val="1B3A6B"/>
                <w:sz w:val="20"/>
                <w:szCs w:val="20"/>
              </w:rPr>
              <w:t xml:space="preserve">대표 기도</w:t>
            </w:r>
          </w:p>
        </w:tc>
        <w:tc>
          <w:tcPr>
            <w:tcW w:type="dxa" w:w="5838"/>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left"/>
            </w:pPr>
            <w:r>
              <w:rPr>
                <w:rFonts w:ascii="Malgun Gothic" w:cs="Malgun Gothic" w:eastAsia="Malgun Gothic" w:hAnsi="Malgun Gothic"/>
                <w:color w:val="222222"/>
                <w:sz w:val="20"/>
                <w:szCs w:val="20"/>
              </w:rPr>
              <w:t xml:space="preserve">PART 2 대표기도문</w:t>
            </w:r>
          </w:p>
        </w:tc>
        <w:tc>
          <w:tcPr>
            <w:tcW w:type="dxa" w:w="1800"/>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center"/>
            </w:pPr>
            <w:r>
              <w:rPr>
                <w:rFonts w:ascii="Malgun Gothic" w:cs="Malgun Gothic" w:eastAsia="Malgun Gothic" w:hAnsi="Malgun Gothic"/>
                <w:color w:val="222222"/>
                <w:sz w:val="20"/>
                <w:szCs w:val="20"/>
              </w:rPr>
              <w:t xml:space="preserve">맡은 이</w:t>
            </w:r>
          </w:p>
        </w:tc>
      </w:tr>
      <w:tr>
        <w:trPr>
          <w:cantSplit/>
        </w:trPr>
        <w:tc>
          <w:tcPr>
            <w:tcW w:type="dxa" w:w="2000"/>
            <w:tcBorders>
              <w:top w:val="single" w:color="C9D3E0" w:sz="6"/>
              <w:left w:val="single" w:color="C9D3E0" w:sz="6"/>
              <w:bottom w:val="single" w:color="C9D3E0" w:sz="6"/>
              <w:right w:val="single" w:color="C9D3E0" w:sz="6"/>
            </w:tcBorders>
            <w:shd w:fill="EAF0F8"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b/>
                <w:bCs/>
                <w:color w:val="1B3A6B"/>
                <w:sz w:val="20"/>
                <w:szCs w:val="20"/>
              </w:rPr>
              <w:t xml:space="preserve">구약 봉독</w:t>
            </w:r>
          </w:p>
        </w:tc>
        <w:tc>
          <w:tcPr>
            <w:tcW w:type="dxa" w:w="5838"/>
            <w:tcBorders>
              <w:top w:val="single" w:color="C9D3E0" w:sz="6"/>
              <w:left w:val="single" w:color="C9D3E0" w:sz="6"/>
              <w:bottom w:val="single" w:color="C9D3E0" w:sz="6"/>
              <w:right w:val="single" w:color="C9D3E0" w:sz="6"/>
            </w:tcBorders>
            <w:shd w:fill="F8FAFC"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color w:val="222222"/>
                <w:sz w:val="20"/>
                <w:szCs w:val="20"/>
              </w:rPr>
              <w:t xml:space="preserve">출애굽기 33:12-23</w:t>
            </w:r>
          </w:p>
        </w:tc>
        <w:tc>
          <w:tcPr>
            <w:tcW w:type="dxa" w:w="1800"/>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center"/>
            </w:pPr>
            <w:r>
              <w:rPr>
                <w:rFonts w:ascii="Malgun Gothic" w:cs="Malgun Gothic" w:eastAsia="Malgun Gothic" w:hAnsi="Malgun Gothic"/>
                <w:color w:val="222222"/>
                <w:sz w:val="20"/>
                <w:szCs w:val="20"/>
              </w:rPr>
              <w:t xml:space="preserve">봉독자</w:t>
            </w:r>
          </w:p>
        </w:tc>
      </w:tr>
      <w:tr>
        <w:trPr>
          <w:cantSplit/>
        </w:trPr>
        <w:tc>
          <w:tcPr>
            <w:tcW w:type="dxa" w:w="2000"/>
            <w:tcBorders>
              <w:top w:val="single" w:color="C9D3E0" w:sz="6"/>
              <w:left w:val="single" w:color="C9D3E0" w:sz="6"/>
              <w:bottom w:val="single" w:color="C9D3E0" w:sz="6"/>
              <w:right w:val="single" w:color="C9D3E0" w:sz="6"/>
            </w:tcBorders>
            <w:shd w:fill="EAF0F8"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b/>
                <w:bCs/>
                <w:color w:val="1B3A6B"/>
                <w:sz w:val="20"/>
                <w:szCs w:val="20"/>
              </w:rPr>
              <w:t xml:space="preserve">신약 봉독</w:t>
            </w:r>
          </w:p>
        </w:tc>
        <w:tc>
          <w:tcPr>
            <w:tcW w:type="dxa" w:w="5838"/>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left"/>
            </w:pPr>
            <w:r>
              <w:rPr>
                <w:rFonts w:ascii="Malgun Gothic" w:cs="Malgun Gothic" w:eastAsia="Malgun Gothic" w:hAnsi="Malgun Gothic"/>
                <w:color w:val="222222"/>
                <w:sz w:val="20"/>
                <w:szCs w:val="20"/>
              </w:rPr>
              <w:t xml:space="preserve">마태복음 22:15-22</w:t>
            </w:r>
          </w:p>
        </w:tc>
        <w:tc>
          <w:tcPr>
            <w:tcW w:type="dxa" w:w="1800"/>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center"/>
            </w:pPr>
            <w:r>
              <w:rPr>
                <w:rFonts w:ascii="Malgun Gothic" w:cs="Malgun Gothic" w:eastAsia="Malgun Gothic" w:hAnsi="Malgun Gothic"/>
                <w:color w:val="222222"/>
                <w:sz w:val="20"/>
                <w:szCs w:val="20"/>
              </w:rPr>
              <w:t xml:space="preserve">인도자</w:t>
            </w:r>
          </w:p>
        </w:tc>
      </w:tr>
      <w:tr>
        <w:trPr>
          <w:cantSplit/>
        </w:trPr>
        <w:tc>
          <w:tcPr>
            <w:tcW w:type="dxa" w:w="2000"/>
            <w:tcBorders>
              <w:top w:val="single" w:color="C9D3E0" w:sz="6"/>
              <w:left w:val="single" w:color="C9D3E0" w:sz="6"/>
              <w:bottom w:val="single" w:color="C9D3E0" w:sz="6"/>
              <w:right w:val="single" w:color="C9D3E0" w:sz="6"/>
            </w:tcBorders>
            <w:shd w:fill="EAF0F8"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b/>
                <w:bCs/>
                <w:color w:val="1B3A6B"/>
                <w:sz w:val="20"/>
                <w:szCs w:val="20"/>
              </w:rPr>
              <w:t xml:space="preserve">찬양</w:t>
            </w:r>
          </w:p>
        </w:tc>
        <w:tc>
          <w:tcPr>
            <w:tcW w:type="dxa" w:w="5838"/>
            <w:tcBorders>
              <w:top w:val="single" w:color="C9D3E0" w:sz="6"/>
              <w:left w:val="single" w:color="C9D3E0" w:sz="6"/>
              <w:bottom w:val="single" w:color="C9D3E0" w:sz="6"/>
              <w:right w:val="single" w:color="C9D3E0" w:sz="6"/>
            </w:tcBorders>
            <w:shd w:fill="F8FAFC"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color w:val="222222"/>
                <w:sz w:val="20"/>
                <w:szCs w:val="20"/>
              </w:rPr>
              <w:t xml:space="preserve">성가대 찬양</w:t>
            </w:r>
          </w:p>
        </w:tc>
        <w:tc>
          <w:tcPr>
            <w:tcW w:type="dxa" w:w="1800"/>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center"/>
            </w:pPr>
            <w:r>
              <w:rPr>
                <w:rFonts w:ascii="Malgun Gothic" w:cs="Malgun Gothic" w:eastAsia="Malgun Gothic" w:hAnsi="Malgun Gothic"/>
                <w:color w:val="222222"/>
                <w:sz w:val="20"/>
                <w:szCs w:val="20"/>
              </w:rPr>
              <w:t xml:space="preserve">성가대</w:t>
            </w:r>
          </w:p>
        </w:tc>
      </w:tr>
      <w:tr>
        <w:trPr>
          <w:cantSplit/>
        </w:trPr>
        <w:tc>
          <w:tcPr>
            <w:tcW w:type="dxa" w:w="2000"/>
            <w:tcBorders>
              <w:top w:val="single" w:color="C9D3E0" w:sz="6"/>
              <w:left w:val="single" w:color="C9D3E0" w:sz="6"/>
              <w:bottom w:val="single" w:color="C9D3E0" w:sz="6"/>
              <w:right w:val="single" w:color="C9D3E0" w:sz="6"/>
            </w:tcBorders>
            <w:shd w:fill="EAF0F8"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b/>
                <w:bCs/>
                <w:color w:val="1B3A6B"/>
                <w:sz w:val="20"/>
                <w:szCs w:val="20"/>
              </w:rPr>
              <w:t xml:space="preserve">설교</w:t>
            </w:r>
          </w:p>
        </w:tc>
        <w:tc>
          <w:tcPr>
            <w:tcW w:type="dxa" w:w="5838"/>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left"/>
            </w:pPr>
            <w:r>
              <w:rPr>
                <w:rFonts w:ascii="Malgun Gothic" w:cs="Malgun Gothic" w:eastAsia="Malgun Gothic" w:hAnsi="Malgun Gothic"/>
                <w:color w:val="222222"/>
                <w:sz w:val="20"/>
                <w:szCs w:val="20"/>
              </w:rPr>
              <w:t xml:space="preserve">「하나님의 것은 하나님께」</w:t>
            </w:r>
          </w:p>
        </w:tc>
        <w:tc>
          <w:tcPr>
            <w:tcW w:type="dxa" w:w="1800"/>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center"/>
            </w:pPr>
            <w:r>
              <w:rPr>
                <w:rFonts w:ascii="Malgun Gothic" w:cs="Malgun Gothic" w:eastAsia="Malgun Gothic" w:hAnsi="Malgun Gothic"/>
                <w:color w:val="222222"/>
                <w:sz w:val="20"/>
                <w:szCs w:val="20"/>
              </w:rPr>
              <w:t xml:space="preserve">김태희 목사</w:t>
            </w:r>
          </w:p>
        </w:tc>
      </w:tr>
      <w:tr>
        <w:trPr>
          <w:cantSplit/>
        </w:trPr>
        <w:tc>
          <w:tcPr>
            <w:tcW w:type="dxa" w:w="2000"/>
            <w:tcBorders>
              <w:top w:val="single" w:color="C9D3E0" w:sz="6"/>
              <w:left w:val="single" w:color="C9D3E0" w:sz="6"/>
              <w:bottom w:val="single" w:color="C9D3E0" w:sz="6"/>
              <w:right w:val="single" w:color="C9D3E0" w:sz="6"/>
            </w:tcBorders>
            <w:shd w:fill="EAF0F8"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b/>
                <w:bCs/>
                <w:color w:val="1B3A6B"/>
                <w:sz w:val="20"/>
                <w:szCs w:val="20"/>
              </w:rPr>
              <w:t xml:space="preserve">결단 기도</w:t>
            </w:r>
          </w:p>
        </w:tc>
        <w:tc>
          <w:tcPr>
            <w:tcW w:type="dxa" w:w="5838"/>
            <w:tcBorders>
              <w:top w:val="single" w:color="C9D3E0" w:sz="6"/>
              <w:left w:val="single" w:color="C9D3E0" w:sz="6"/>
              <w:bottom w:val="single" w:color="C9D3E0" w:sz="6"/>
              <w:right w:val="single" w:color="C9D3E0" w:sz="6"/>
            </w:tcBorders>
            <w:shd w:fill="F8FAFC"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color w:val="222222"/>
                <w:sz w:val="20"/>
                <w:szCs w:val="20"/>
              </w:rPr>
              <w:t xml:space="preserve">PART 5 결단기도문 (함께 소리 내어)</w:t>
            </w:r>
          </w:p>
        </w:tc>
        <w:tc>
          <w:tcPr>
            <w:tcW w:type="dxa" w:w="1800"/>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center"/>
            </w:pPr>
            <w:r>
              <w:rPr>
                <w:rFonts w:ascii="Malgun Gothic" w:cs="Malgun Gothic" w:eastAsia="Malgun Gothic" w:hAnsi="Malgun Gothic"/>
                <w:color w:val="222222"/>
                <w:sz w:val="20"/>
                <w:szCs w:val="20"/>
              </w:rPr>
              <w:t xml:space="preserve">다같이</w:t>
            </w:r>
          </w:p>
        </w:tc>
      </w:tr>
      <w:tr>
        <w:trPr>
          <w:cantSplit/>
        </w:trPr>
        <w:tc>
          <w:tcPr>
            <w:tcW w:type="dxa" w:w="2000"/>
            <w:tcBorders>
              <w:top w:val="single" w:color="C9D3E0" w:sz="6"/>
              <w:left w:val="single" w:color="C9D3E0" w:sz="6"/>
              <w:bottom w:val="single" w:color="C9D3E0" w:sz="6"/>
              <w:right w:val="single" w:color="C9D3E0" w:sz="6"/>
            </w:tcBorders>
            <w:shd w:fill="EAF0F8"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b/>
                <w:bCs/>
                <w:color w:val="1B3A6B"/>
                <w:sz w:val="20"/>
                <w:szCs w:val="20"/>
              </w:rPr>
              <w:t xml:space="preserve">봉헌 찬송</w:t>
            </w:r>
          </w:p>
        </w:tc>
        <w:tc>
          <w:tcPr>
            <w:tcW w:type="dxa" w:w="5838"/>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left"/>
            </w:pPr>
            <w:r>
              <w:rPr>
                <w:rFonts w:ascii="Malgun Gothic" w:cs="Malgun Gothic" w:eastAsia="Malgun Gothic" w:hAnsi="Malgun Gothic"/>
                <w:color w:val="222222"/>
                <w:sz w:val="20"/>
                <w:szCs w:val="20"/>
              </w:rPr>
              <w:t xml:space="preserve">50장 「내게 있는 모든 것을」</w:t>
            </w:r>
          </w:p>
        </w:tc>
        <w:tc>
          <w:tcPr>
            <w:tcW w:type="dxa" w:w="1800"/>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center"/>
            </w:pPr>
            <w:r>
              <w:rPr>
                <w:rFonts w:ascii="Malgun Gothic" w:cs="Malgun Gothic" w:eastAsia="Malgun Gothic" w:hAnsi="Malgun Gothic"/>
                <w:color w:val="222222"/>
                <w:sz w:val="20"/>
                <w:szCs w:val="20"/>
              </w:rPr>
              <w:t xml:space="preserve">다같이</w:t>
            </w:r>
          </w:p>
        </w:tc>
      </w:tr>
      <w:tr>
        <w:trPr>
          <w:cantSplit/>
        </w:trPr>
        <w:tc>
          <w:tcPr>
            <w:tcW w:type="dxa" w:w="2000"/>
            <w:tcBorders>
              <w:top w:val="single" w:color="C9D3E0" w:sz="6"/>
              <w:left w:val="single" w:color="C9D3E0" w:sz="6"/>
              <w:bottom w:val="single" w:color="C9D3E0" w:sz="6"/>
              <w:right w:val="single" w:color="C9D3E0" w:sz="6"/>
            </w:tcBorders>
            <w:shd w:fill="EAF0F8"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b/>
                <w:bCs/>
                <w:color w:val="1B3A6B"/>
                <w:sz w:val="20"/>
                <w:szCs w:val="20"/>
              </w:rPr>
              <w:t xml:space="preserve">봉헌 기도</w:t>
            </w:r>
          </w:p>
        </w:tc>
        <w:tc>
          <w:tcPr>
            <w:tcW w:type="dxa" w:w="5838"/>
            <w:tcBorders>
              <w:top w:val="single" w:color="C9D3E0" w:sz="6"/>
              <w:left w:val="single" w:color="C9D3E0" w:sz="6"/>
              <w:bottom w:val="single" w:color="C9D3E0" w:sz="6"/>
              <w:right w:val="single" w:color="C9D3E0" w:sz="6"/>
            </w:tcBorders>
            <w:shd w:fill="F8FAFC"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color w:val="222222"/>
                <w:sz w:val="20"/>
                <w:szCs w:val="20"/>
              </w:rPr>
              <w:t xml:space="preserve">추수의 첫 열매와 한 주의 삶을 드리는 기도</w:t>
            </w:r>
          </w:p>
        </w:tc>
        <w:tc>
          <w:tcPr>
            <w:tcW w:type="dxa" w:w="1800"/>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center"/>
            </w:pPr>
            <w:r>
              <w:rPr>
                <w:rFonts w:ascii="Malgun Gothic" w:cs="Malgun Gothic" w:eastAsia="Malgun Gothic" w:hAnsi="Malgun Gothic"/>
                <w:color w:val="222222"/>
                <w:sz w:val="20"/>
                <w:szCs w:val="20"/>
              </w:rPr>
              <w:t xml:space="preserve">맡은 이</w:t>
            </w:r>
          </w:p>
        </w:tc>
      </w:tr>
      <w:tr>
        <w:trPr>
          <w:cantSplit/>
        </w:trPr>
        <w:tc>
          <w:tcPr>
            <w:tcW w:type="dxa" w:w="2000"/>
            <w:tcBorders>
              <w:top w:val="single" w:color="C9D3E0" w:sz="6"/>
              <w:left w:val="single" w:color="C9D3E0" w:sz="6"/>
              <w:bottom w:val="single" w:color="C9D3E0" w:sz="6"/>
              <w:right w:val="single" w:color="C9D3E0" w:sz="6"/>
            </w:tcBorders>
            <w:shd w:fill="EAF0F8"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b/>
                <w:bCs/>
                <w:color w:val="1B3A6B"/>
                <w:sz w:val="20"/>
                <w:szCs w:val="20"/>
              </w:rPr>
              <w:t xml:space="preserve">교회 소식</w:t>
            </w:r>
          </w:p>
        </w:tc>
        <w:tc>
          <w:tcPr>
            <w:tcW w:type="dxa" w:w="5838"/>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left"/>
            </w:pPr>
            <w:r>
              <w:rPr>
                <w:rFonts w:ascii="Malgun Gothic" w:cs="Malgun Gothic" w:eastAsia="Malgun Gothic" w:hAnsi="Malgun Gothic"/>
                <w:color w:val="222222"/>
                <w:sz w:val="20"/>
                <w:szCs w:val="20"/>
              </w:rPr>
              <w:t xml:space="preserve">다음 주일(10/25)은 종교개혁주일입니다</w:t>
            </w:r>
          </w:p>
        </w:tc>
        <w:tc>
          <w:tcPr>
            <w:tcW w:type="dxa" w:w="1800"/>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center"/>
            </w:pPr>
            <w:r>
              <w:rPr>
                <w:rFonts w:ascii="Malgun Gothic" w:cs="Malgun Gothic" w:eastAsia="Malgun Gothic" w:hAnsi="Malgun Gothic"/>
                <w:color w:val="222222"/>
                <w:sz w:val="20"/>
                <w:szCs w:val="20"/>
              </w:rPr>
              <w:t xml:space="preserve">인도자</w:t>
            </w:r>
          </w:p>
        </w:tc>
      </w:tr>
      <w:tr>
        <w:trPr>
          <w:cantSplit/>
        </w:trPr>
        <w:tc>
          <w:tcPr>
            <w:tcW w:type="dxa" w:w="2000"/>
            <w:tcBorders>
              <w:top w:val="single" w:color="C9D3E0" w:sz="6"/>
              <w:left w:val="single" w:color="C9D3E0" w:sz="6"/>
              <w:bottom w:val="single" w:color="C9D3E0" w:sz="6"/>
              <w:right w:val="single" w:color="C9D3E0" w:sz="6"/>
            </w:tcBorders>
            <w:shd w:fill="EAF0F8"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b/>
                <w:bCs/>
                <w:color w:val="1B3A6B"/>
                <w:sz w:val="20"/>
                <w:szCs w:val="20"/>
              </w:rPr>
              <w:t xml:space="preserve">파송 찬송</w:t>
            </w:r>
          </w:p>
        </w:tc>
        <w:tc>
          <w:tcPr>
            <w:tcW w:type="dxa" w:w="5838"/>
            <w:tcBorders>
              <w:top w:val="single" w:color="C9D3E0" w:sz="6"/>
              <w:left w:val="single" w:color="C9D3E0" w:sz="6"/>
              <w:bottom w:val="single" w:color="C9D3E0" w:sz="6"/>
              <w:right w:val="single" w:color="C9D3E0" w:sz="6"/>
            </w:tcBorders>
            <w:shd w:fill="F8FAFC"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color w:val="222222"/>
                <w:sz w:val="20"/>
                <w:szCs w:val="20"/>
              </w:rPr>
              <w:t xml:space="preserve">(담임목사 선곡)</w:t>
            </w:r>
          </w:p>
        </w:tc>
        <w:tc>
          <w:tcPr>
            <w:tcW w:type="dxa" w:w="1800"/>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center"/>
            </w:pPr>
            <w:r>
              <w:rPr>
                <w:rFonts w:ascii="Malgun Gothic" w:cs="Malgun Gothic" w:eastAsia="Malgun Gothic" w:hAnsi="Malgun Gothic"/>
                <w:color w:val="222222"/>
                <w:sz w:val="20"/>
                <w:szCs w:val="20"/>
              </w:rPr>
              <w:t xml:space="preserve">다같이</w:t>
            </w:r>
          </w:p>
        </w:tc>
      </w:tr>
      <w:tr>
        <w:trPr>
          <w:cantSplit/>
        </w:trPr>
        <w:tc>
          <w:tcPr>
            <w:tcW w:type="dxa" w:w="2000"/>
            <w:tcBorders>
              <w:top w:val="single" w:color="C9D3E0" w:sz="6"/>
              <w:left w:val="single" w:color="C9D3E0" w:sz="6"/>
              <w:bottom w:val="single" w:color="C9D3E0" w:sz="6"/>
              <w:right w:val="single" w:color="C9D3E0" w:sz="6"/>
            </w:tcBorders>
            <w:shd w:fill="EAF0F8" w:color="auto" w:val="clear"/>
            <w:tcMar>
              <w:top w:type="dxa" w:w="90"/>
              <w:left w:type="dxa" w:w="220"/>
              <w:bottom w:type="dxa" w:w="90"/>
              <w:right w:type="dxa" w:w="220"/>
            </w:tcMar>
          </w:tcPr>
          <w:p>
            <w:pPr>
              <w:spacing w:after="0" w:before="0" w:line="300"/>
              <w:jc w:val="left"/>
            </w:pPr>
            <w:r>
              <w:rPr>
                <w:rFonts w:ascii="Malgun Gothic" w:cs="Malgun Gothic" w:eastAsia="Malgun Gothic" w:hAnsi="Malgun Gothic"/>
                <w:b/>
                <w:bCs/>
                <w:color w:val="1B3A6B"/>
                <w:sz w:val="20"/>
                <w:szCs w:val="20"/>
              </w:rPr>
              <w:t xml:space="preserve">축도</w:t>
            </w:r>
          </w:p>
        </w:tc>
        <w:tc>
          <w:tcPr>
            <w:tcW w:type="dxa" w:w="5838"/>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left"/>
            </w:pPr>
            <w:r>
              <w:rPr>
                <w:rFonts w:ascii="Malgun Gothic" w:cs="Malgun Gothic" w:eastAsia="Malgun Gothic" w:hAnsi="Malgun Gothic"/>
                <w:color w:val="222222"/>
                <w:sz w:val="20"/>
                <w:szCs w:val="20"/>
              </w:rPr>
              <w:t xml:space="preserve"/>
            </w:r>
          </w:p>
        </w:tc>
        <w:tc>
          <w:tcPr>
            <w:tcW w:type="dxa" w:w="1800"/>
            <w:tcBorders>
              <w:top w:val="single" w:color="C9D3E0" w:sz="6"/>
              <w:left w:val="single" w:color="C9D3E0" w:sz="6"/>
              <w:bottom w:val="single" w:color="C9D3E0" w:sz="6"/>
              <w:right w:val="single" w:color="C9D3E0" w:sz="6"/>
            </w:tcBorders>
            <w:tcMar>
              <w:top w:type="dxa" w:w="90"/>
              <w:left w:type="dxa" w:w="220"/>
              <w:bottom w:type="dxa" w:w="90"/>
              <w:right w:type="dxa" w:w="220"/>
            </w:tcMar>
          </w:tcPr>
          <w:p>
            <w:pPr>
              <w:spacing w:after="0" w:before="0" w:line="300"/>
              <w:jc w:val="center"/>
            </w:pPr>
            <w:r>
              <w:rPr>
                <w:rFonts w:ascii="Malgun Gothic" w:cs="Malgun Gothic" w:eastAsia="Malgun Gothic" w:hAnsi="Malgun Gothic"/>
                <w:color w:val="222222"/>
                <w:sz w:val="20"/>
                <w:szCs w:val="20"/>
              </w:rPr>
              <w:t xml:space="preserve">김태희 목사</w:t>
            </w:r>
          </w:p>
        </w:tc>
      </w:tr>
    </w:tbl>
    <w:p>
      <w:pPr>
        <w:spacing w:after="160" w:before="120" w:line="360"/>
        <w:jc w:val="left"/>
      </w:pPr>
      <w:r>
        <w:rPr>
          <w:rFonts w:ascii="Malgun Gothic" w:cs="Malgun Gothic" w:eastAsia="Malgun Gothic" w:hAnsi="Malgun Gothic"/>
          <w:i/>
          <w:iCs/>
          <w:color w:val="666666"/>
          <w:sz w:val="18"/>
          <w:szCs w:val="18"/>
        </w:rPr>
        <w:t xml:space="preserve">※ 찬송가 장수는 새찬송가 기준입니다. 교회 사정에 맞게 바꾸어 사용하십시오.</w:t>
      </w:r>
    </w:p>
    <w:p>
      <w:pPr>
        <w:pageBreakBefore/>
        <w:spacing w:after="40" w:before="0" w:line="360"/>
        <w:jc w:val="left"/>
      </w:pPr>
      <w:r>
        <w:rPr>
          <w:rFonts w:ascii="Malgun Gothic" w:cs="Malgun Gothic" w:eastAsia="Malgun Gothic" w:hAnsi="Malgun Gothic"/>
          <w:b/>
          <w:bCs/>
          <w:color w:val="B8960C"/>
          <w:sz w:val="20"/>
          <w:szCs w:val="20"/>
        </w:rPr>
        <w:t xml:space="preserve">PART 2</w:t>
      </w:r>
    </w:p>
    <w:p>
      <w:pPr>
        <w:pBdr>
          <w:bottom w:val="single" w:color="B8960C" w:sz="12"/>
        </w:pBdr>
        <w:spacing w:after="240" w:before="0" w:line="360"/>
        <w:jc w:val="left"/>
      </w:pPr>
      <w:r>
        <w:rPr>
          <w:rFonts w:ascii="Malgun Gothic" w:cs="Malgun Gothic" w:eastAsia="Malgun Gothic" w:hAnsi="Malgun Gothic"/>
          <w:b/>
          <w:bCs/>
          <w:color w:val="1B3A6B"/>
          <w:sz w:val="32"/>
          <w:szCs w:val="32"/>
        </w:rPr>
        <w:t xml:space="preserve">대표기도문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CBB0" w:sz="6"/>
              <w:left w:val="single" w:color="D9CBB0" w:sz="6"/>
              <w:bottom w:val="single" w:color="D9CBB0" w:sz="6"/>
              <w:right w:val="single" w:color="D9CBB0" w:sz="6"/>
            </w:tcBorders>
            <w:shd w:fill="FAF6EE" w:color="auto" w:val="clear"/>
            <w:tcMar>
              <w:top w:type="dxa" w:w="280"/>
              <w:left w:type="dxa" w:w="220"/>
              <w:bottom w:type="dxa" w:w="280"/>
              <w:right w:type="dxa" w:w="220"/>
            </w:tcMar>
          </w:tcPr>
          <w:p>
            <w:pPr>
              <w:spacing w:after="180" w:before="0" w:line="370"/>
              <w:jc w:val="left"/>
            </w:pPr>
            <w:r>
              <w:rPr>
                <w:rFonts w:ascii="Malgun Gothic" w:cs="Malgun Gothic" w:eastAsia="Malgun Gothic" w:hAnsi="Malgun Gothic"/>
                <w:color w:val="222222"/>
                <w:sz w:val="21"/>
                <w:szCs w:val="21"/>
              </w:rPr>
              <w:t xml:space="preserve">거룩하시고 존귀하신 하나님 아버지, 들판마다 누렇게 익은 벼를 거두어들이는 이 가을에 저희를 주님의 성전으로 불러 주시니 감사합니다. 봄에 모를 내던 손이 어느새 낫과 콤바인을 잡고 있습니다. 가뭄과 비바람 속에서도 한 해의 곡식을 지켜 주신 분은 주님이심을 고백합니다. 시편 기자의 노래처럼 "주님은 거룩하시다" 높여 드립니다.</w:t>
            </w:r>
          </w:p>
          <w:p>
            <w:pPr>
              <w:spacing w:after="180" w:before="0" w:line="370"/>
              <w:jc w:val="left"/>
            </w:pPr>
            <w:r>
              <w:rPr>
                <w:rFonts w:ascii="Malgun Gothic" w:cs="Malgun Gothic" w:eastAsia="Malgun Gothic" w:hAnsi="Malgun Gothic"/>
                <w:color w:val="222222"/>
                <w:sz w:val="21"/>
                <w:szCs w:val="21"/>
              </w:rPr>
              <w:t xml:space="preserve">주님, 저희 성도들의 형편을 아십니다. 추수철 일손이 모자라 허리와 무릎이 성치 않은 몸으로 들에 나가는 어르신들이 계십니다. 쌀값 걱정, 병원비 걱정으로 밤잠을 설치는 가정이 있고, 자녀들을 멀리 떠나보내고 홀로 저녁상을 차리는 성도도 있습니다. 주일에도 예배의 자리에 나오지 못하고 병상에 누워 계신 분들을 기억하여 주시옵소서. 주님의 손으로 만져 주시고, 오늘 이 시간 저희 모두를 위로해 주시옵소서.</w:t>
            </w:r>
          </w:p>
          <w:p>
            <w:pPr>
              <w:spacing w:after="180" w:before="0" w:line="370"/>
              <w:jc w:val="left"/>
            </w:pPr>
            <w:r>
              <w:rPr>
                <w:rFonts w:ascii="Malgun Gothic" w:cs="Malgun Gothic" w:eastAsia="Malgun Gothic" w:hAnsi="Malgun Gothic"/>
                <w:color w:val="222222"/>
                <w:sz w:val="21"/>
                <w:szCs w:val="21"/>
              </w:rPr>
              <w:t xml:space="preserve">한 주간 저희가 입으로는 주님을 고백하면서도 마음으로는 다른 것을 셈하며 살았던 것을 용서하여 주시옵소서. 세상에 바칠 것은 꼬박꼬박 챙기면서 정작 주님께 드려야 할 마음과 시간은 뒤로 미루었던 저희를 불쌍히 여겨 주시옵소서.</w:t>
            </w:r>
          </w:p>
          <w:p>
            <w:pPr>
              <w:spacing w:after="180" w:before="0" w:line="370"/>
              <w:jc w:val="left"/>
            </w:pPr>
            <w:r>
              <w:rPr>
                <w:rFonts w:ascii="Malgun Gothic" w:cs="Malgun Gothic" w:eastAsia="Malgun Gothic" w:hAnsi="Malgun Gothic"/>
                <w:color w:val="222222"/>
                <w:sz w:val="21"/>
                <w:szCs w:val="21"/>
              </w:rPr>
              <w:t xml:space="preserve">오늘 "하나님의 것은 하나님께 돌려드려라" 하신 주님의 말씀을 듣습니다. 말씀을 전하시는 목사님께 성령의 능력을 더하여 주시고, 듣는 저희 마음 밭이 옥토가 되게 하옵소서. 저희 안에 새겨진 주님의 형상을 다시 발견하게 하시고, 주님의 얼굴을 구하며 사는 지석교회가 되게 하옵소서. 북녘 땅이 손에 잡힐 듯 보이는 이 교동 섬에서, 평화의 복음이 남과 북에 울려 퍼지는 날을 앞당겨 주시옵소서.</w:t>
            </w:r>
          </w:p>
          <w:p>
            <w:pPr>
              <w:spacing w:after="0" w:before="0" w:line="370"/>
              <w:jc w:val="left"/>
            </w:pPr>
            <w:r>
              <w:rPr>
                <w:rFonts w:ascii="Malgun Gothic" w:cs="Malgun Gothic" w:eastAsia="Malgun Gothic" w:hAnsi="Malgun Gothic"/>
                <w:color w:val="222222"/>
                <w:sz w:val="21"/>
                <w:szCs w:val="21"/>
              </w:rPr>
              <w:t xml:space="preserve">이 모든 말씀을 우리에게 가르쳐 주신 주님의 기도로 올려 드립니다. (주기도문)</w:t>
            </w:r>
          </w:p>
        </w:tc>
      </w:tr>
    </w:tbl>
    <w:p>
      <w:pPr>
        <w:pageBreakBefore/>
        <w:spacing w:after="40" w:before="0" w:line="360"/>
        <w:jc w:val="left"/>
      </w:pPr>
      <w:r>
        <w:rPr>
          <w:rFonts w:ascii="Malgun Gothic" w:cs="Malgun Gothic" w:eastAsia="Malgun Gothic" w:hAnsi="Malgun Gothic"/>
          <w:b/>
          <w:bCs/>
          <w:color w:val="B8960C"/>
          <w:sz w:val="20"/>
          <w:szCs w:val="20"/>
        </w:rPr>
        <w:t xml:space="preserve">PART 3</w:t>
      </w:r>
    </w:p>
    <w:p>
      <w:pPr>
        <w:pBdr>
          <w:bottom w:val="single" w:color="B8960C" w:sz="12"/>
        </w:pBdr>
        <w:spacing w:after="240" w:before="0" w:line="360"/>
        <w:jc w:val="left"/>
      </w:pPr>
      <w:r>
        <w:rPr>
          <w:rFonts w:ascii="Malgun Gothic" w:cs="Malgun Gothic" w:eastAsia="Malgun Gothic" w:hAnsi="Malgun Gothic"/>
          <w:b/>
          <w:bCs/>
          <w:color w:val="1B3A6B"/>
          <w:sz w:val="32"/>
          <w:szCs w:val="32"/>
        </w:rPr>
        <w:t xml:space="preserve">신학적 배경 — 웨슬리의 음성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8"/>
              <w:left w:val="single" w:color="B8960C" w:sz="8"/>
              <w:bottom w:val="single" w:color="B8960C" w:sz="8"/>
              <w:right w:val="single" w:color="B8960C" w:sz="8"/>
            </w:tcBorders>
            <w:shd w:fill="B8960C" w:color="auto" w:val="clear"/>
            <w:tcMar>
              <w:top w:type="dxa" w:w="120"/>
              <w:left w:type="dxa" w:w="220"/>
              <w:bottom w:type="dxa" w:w="120"/>
              <w:right w:type="dxa" w:w="220"/>
            </w:tcMar>
          </w:tcPr>
          <w:p>
            <w:pPr>
              <w:spacing w:after="0" w:before="0" w:line="360"/>
              <w:jc w:val="left"/>
            </w:pPr>
            <w:r>
              <w:rPr>
                <w:rFonts w:ascii="Malgun Gothic" w:cs="Malgun Gothic" w:eastAsia="Malgun Gothic" w:hAnsi="Malgun Gothic"/>
                <w:b/>
                <w:bCs/>
                <w:color w:val="FFFFFF"/>
                <w:sz w:val="21"/>
                <w:szCs w:val="21"/>
              </w:rPr>
              <w:t xml:space="preserve">📖 웨슬리 표준설교 50편 「돈의 사용」(The Use of Money, 1760)</w:t>
            </w:r>
          </w:p>
        </w:tc>
      </w:tr>
      <w:tr>
        <w:trPr>
          <w:cantSplit/>
        </w:trPr>
        <w:tc>
          <w:tcPr>
            <w:tcW w:type="dxa" w:w="9638"/>
            <w:tcBorders>
              <w:top w:val="single" w:color="B8960C" w:sz="8"/>
              <w:left w:val="single" w:color="B8960C" w:sz="8"/>
              <w:bottom w:val="single" w:color="B8960C" w:sz="8"/>
              <w:right w:val="single" w:color="B8960C" w:sz="8"/>
            </w:tcBorders>
            <w:shd w:fill="FFF7EC" w:color="auto" w:val="clear"/>
            <w:tcMar>
              <w:top w:type="dxa" w:w="140"/>
              <w:left w:type="dxa" w:w="220"/>
              <w:bottom w:type="dxa" w:w="140"/>
              <w:right w:type="dxa" w:w="220"/>
            </w:tcMar>
          </w:tcPr>
          <w:p>
            <w:pPr>
              <w:spacing w:after="40" w:before="0" w:line="360"/>
              <w:jc w:val="left"/>
            </w:pPr>
            <w:r>
              <w:rPr>
                <w:rFonts w:ascii="Malgun Gothic" w:cs="Malgun Gothic" w:eastAsia="Malgun Gothic" w:hAnsi="Malgun Gothic"/>
                <w:b/>
                <w:bCs/>
                <w:color w:val="9C6500"/>
                <w:sz w:val="18"/>
                <w:szCs w:val="18"/>
              </w:rPr>
              <w:t xml:space="preserve">원문</w:t>
            </w:r>
          </w:p>
          <w:p>
            <w:pPr>
              <w:spacing w:after="0" w:before="0" w:line="340"/>
              <w:jc w:val="left"/>
            </w:pPr>
            <w:r>
              <w:rPr>
                <w:rFonts w:ascii="Malgun Gothic" w:cs="Malgun Gothic" w:eastAsia="Malgun Gothic" w:hAnsi="Malgun Gothic"/>
                <w:i/>
                <w:iCs/>
                <w:color w:val="5A4300"/>
                <w:sz w:val="21"/>
                <w:szCs w:val="21"/>
              </w:rPr>
              <w:t xml:space="preserve">"Render unto God," not a tenth, not a third, not half, but all that is God's, be it more or less.</w:t>
            </w:r>
          </w:p>
        </w:tc>
      </w:tr>
      <w:tr>
        <w:trPr>
          <w:cantSplit/>
        </w:trPr>
        <w:tc>
          <w:tcPr>
            <w:tcW w:type="dxa" w:w="9638"/>
            <w:tcBorders>
              <w:top w:val="single" w:color="B8960C" w:sz="8"/>
              <w:left w:val="single" w:color="B8960C" w:sz="8"/>
              <w:bottom w:val="single" w:color="B8960C" w:sz="8"/>
              <w:right w:val="single" w:color="B8960C" w:sz="8"/>
            </w:tcBorders>
            <w:shd w:fill="FFFFFF" w:color="auto" w:val="clear"/>
            <w:tcMar>
              <w:top w:type="dxa" w:w="140"/>
              <w:left w:type="dxa" w:w="220"/>
              <w:bottom w:type="dxa" w:w="140"/>
              <w:right w:type="dxa" w:w="220"/>
            </w:tcMar>
          </w:tcPr>
          <w:p>
            <w:pPr>
              <w:spacing w:after="40" w:before="0" w:line="360"/>
              <w:jc w:val="left"/>
            </w:pPr>
            <w:r>
              <w:rPr>
                <w:rFonts w:ascii="Malgun Gothic" w:cs="Malgun Gothic" w:eastAsia="Malgun Gothic" w:hAnsi="Malgun Gothic"/>
                <w:b/>
                <w:bCs/>
                <w:color w:val="9C6500"/>
                <w:sz w:val="18"/>
                <w:szCs w:val="18"/>
              </w:rPr>
              <w:t xml:space="preserve">우리말</w:t>
            </w:r>
          </w:p>
          <w:p>
            <w:pPr>
              <w:spacing w:after="0" w:before="0" w:line="350"/>
              <w:jc w:val="left"/>
            </w:pPr>
            <w:r>
              <w:rPr>
                <w:rFonts w:ascii="Malgun Gothic" w:cs="Malgun Gothic" w:eastAsia="Malgun Gothic" w:hAnsi="Malgun Gothic"/>
                <w:color w:val="222222"/>
                <w:sz w:val="21"/>
                <w:szCs w:val="21"/>
              </w:rPr>
              <w:t xml:space="preserve">"하나님께 돌려드리십시오." 십분의 일만도, 삼분의 일만도, 절반만도 아니라, 많든 적든 하나님의 것 전부를 말입니다.</w:t>
            </w:r>
          </w:p>
        </w:tc>
      </w:tr>
      <w:tr>
        <w:trPr>
          <w:cantSplit/>
        </w:trPr>
        <w:tc>
          <w:tcPr>
            <w:tcW w:type="dxa" w:w="9638"/>
            <w:tcBorders>
              <w:top w:val="single" w:color="B8960C" w:sz="8"/>
              <w:left w:val="single" w:color="B8960C" w:sz="8"/>
              <w:bottom w:val="single" w:color="B8960C" w:sz="8"/>
              <w:right w:val="single" w:color="B8960C" w:sz="8"/>
            </w:tcBorders>
            <w:shd w:fill="FFF7EC" w:color="auto" w:val="clear"/>
            <w:tcMar>
              <w:top w:type="dxa" w:w="140"/>
              <w:left w:type="dxa" w:w="220"/>
              <w:bottom w:type="dxa" w:w="140"/>
              <w:right w:type="dxa" w:w="220"/>
            </w:tcMar>
          </w:tcPr>
          <w:p>
            <w:pPr>
              <w:spacing w:after="40" w:before="0" w:line="360"/>
              <w:jc w:val="left"/>
            </w:pPr>
            <w:r>
              <w:rPr>
                <w:rFonts w:ascii="Malgun Gothic" w:cs="Malgun Gothic" w:eastAsia="Malgun Gothic" w:hAnsi="Malgun Gothic"/>
                <w:b/>
                <w:bCs/>
                <w:color w:val="9C6500"/>
                <w:sz w:val="18"/>
                <w:szCs w:val="18"/>
              </w:rPr>
              <w:t xml:space="preserve">회중 언어로 적용</w:t>
            </w:r>
          </w:p>
          <w:p>
            <w:pPr>
              <w:spacing w:after="0" w:before="0" w:line="360"/>
              <w:jc w:val="left"/>
            </w:pPr>
            <w:r>
              <w:rPr>
                <w:rFonts w:ascii="Malgun Gothic" w:cs="Malgun Gothic" w:eastAsia="Malgun Gothic" w:hAnsi="Malgun Gothic"/>
                <w:color w:val="222222"/>
                <w:sz w:val="21"/>
                <w:szCs w:val="21"/>
              </w:rPr>
              <w:t xml:space="preserve">웨슬리는 마태복음 22:21의 말씀을 그대로 가져와 "힘써 벌고, 힘써 아끼고, 힘써 나누라"는 가르침을 마무리합니다. 그에게 신앙은 십일조만 떼어 드리고 나머지는 내 마음대로 쓰는 계산이 아니었습니다. 내 집안 살림, 이웃을 돕는 일, 교회를 섬기는 일까지 모두 "하나님께 셈을 드릴" 청지기의 일입니다. 추수한 곡식 한 가마니, 오늘 하루라는 시간까지 모두 주님의 것으로 여기고 쓰는 삶, 이것이 웨슬리가 말한 성화(거룩하게 자라 가는 삶)의 구체적인 모습입니다.</w:t>
            </w:r>
          </w:p>
        </w:tc>
      </w:tr>
    </w:tbl>
    <w:p>
      <w:pPr>
        <w:pageBreakBefore/>
        <w:spacing w:after="40" w:before="0" w:line="360"/>
        <w:jc w:val="left"/>
      </w:pPr>
      <w:r>
        <w:rPr>
          <w:rFonts w:ascii="Malgun Gothic" w:cs="Malgun Gothic" w:eastAsia="Malgun Gothic" w:hAnsi="Malgun Gothic"/>
          <w:b/>
          <w:bCs/>
          <w:color w:val="B8960C"/>
          <w:sz w:val="20"/>
          <w:szCs w:val="20"/>
        </w:rPr>
        <w:t xml:space="preserve">PART 4</w:t>
      </w:r>
    </w:p>
    <w:p>
      <w:pPr>
        <w:pBdr>
          <w:bottom w:val="single" w:color="B8960C" w:sz="12"/>
        </w:pBdr>
        <w:spacing w:after="240" w:before="0" w:line="360"/>
        <w:jc w:val="left"/>
      </w:pPr>
      <w:r>
        <w:rPr>
          <w:rFonts w:ascii="Malgun Gothic" w:cs="Malgun Gothic" w:eastAsia="Malgun Gothic" w:hAnsi="Malgun Gothic"/>
          <w:b/>
          <w:bCs/>
          <w:color w:val="1B3A6B"/>
          <w:sz w:val="32"/>
          <w:szCs w:val="32"/>
        </w:rPr>
        <w:t xml:space="preserve">설교 전문</w:t>
      </w:r>
    </w:p>
    <w:p>
      <w:pPr>
        <w:spacing w:after="80" w:before="0" w:line="460"/>
        <w:jc w:val="center"/>
      </w:pPr>
      <w:r>
        <w:rPr>
          <w:rFonts w:ascii="Malgun Gothic" w:cs="Malgun Gothic" w:eastAsia="Malgun Gothic" w:hAnsi="Malgun Gothic"/>
          <w:b/>
          <w:bCs/>
          <w:color w:val="1B3A6B"/>
          <w:sz w:val="40"/>
          <w:szCs w:val="40"/>
        </w:rPr>
        <w:t xml:space="preserve">하나님의 것은 하나님께</w:t>
      </w:r>
    </w:p>
    <w:p>
      <w:pPr>
        <w:spacing w:after="80" w:before="0" w:line="360"/>
        <w:jc w:val="center"/>
      </w:pPr>
      <w:r>
        <w:rPr>
          <w:rFonts w:ascii="Malgun Gothic" w:cs="Malgun Gothic" w:eastAsia="Malgun Gothic" w:hAnsi="Malgun Gothic"/>
          <w:color w:val="9C6500"/>
          <w:sz w:val="22"/>
          <w:szCs w:val="22"/>
        </w:rPr>
        <w:t xml:space="preserve">내 안에 새겨진 하나님의 형상을 따라 사는 성도</w:t>
      </w:r>
    </w:p>
    <w:p>
      <w:pPr>
        <w:spacing w:after="320" w:before="0" w:line="360"/>
        <w:jc w:val="center"/>
      </w:pPr>
      <w:r>
        <w:rPr>
          <w:rFonts w:ascii="Malgun Gothic" w:cs="Malgun Gothic" w:eastAsia="Malgun Gothic" w:hAnsi="Malgun Gothic"/>
          <w:color w:val="666666"/>
          <w:sz w:val="19"/>
          <w:szCs w:val="19"/>
        </w:rPr>
        <w:t xml:space="preserve">마태복음 22:15-22 · 출애굽기 33:12-23 · 시편 99편 · 데살로니가전서 1:1-10</w:t>
      </w:r>
    </w:p>
    <w:p>
      <w:pPr>
        <w:keepNext/>
        <w:pBdr>
          <w:bottom w:val="single" w:color="B8960C" w:sz="12"/>
        </w:pBdr>
        <w:spacing w:after="200" w:before="360" w:line="380"/>
        <w:jc w:val="left"/>
      </w:pPr>
      <w:r>
        <w:rPr>
          <w:rFonts w:ascii="Malgun Gothic" w:cs="Malgun Gothic" w:eastAsia="Malgun Gothic" w:hAnsi="Malgun Gothic"/>
          <w:b/>
          <w:bCs/>
          <w:color w:val="B8960C"/>
          <w:sz w:val="28"/>
          <w:szCs w:val="28"/>
        </w:rPr>
        <w:t xml:space="preserve">서론  </w:t>
      </w:r>
      <w:r>
        <w:rPr>
          <w:rFonts w:ascii="Malgun Gothic" w:cs="Malgun Gothic" w:eastAsia="Malgun Gothic" w:hAnsi="Malgun Gothic"/>
          <w:b/>
          <w:bCs/>
          <w:color w:val="1B3A6B"/>
          <w:sz w:val="27"/>
          <w:szCs w:val="27"/>
        </w:rPr>
        <w:t xml:space="preserve">이 얼굴은 누구의 것입니까</w:t>
      </w:r>
    </w:p>
    <w:p>
      <w:pPr>
        <w:spacing w:after="180" w:before="0" w:line="390"/>
        <w:jc w:val="left"/>
      </w:pPr>
      <w:r>
        <w:rPr>
          <w:rFonts w:ascii="Malgun Gothic" w:cs="Malgun Gothic" w:eastAsia="Malgun Gothic" w:hAnsi="Malgun Gothic"/>
          <w:color w:val="222222"/>
          <w:sz w:val="22"/>
          <w:szCs w:val="22"/>
        </w:rPr>
        <w:t xml:space="preserve">사랑하는 지석교회 성도 여러분, 요즘 교동 들판은 참 바쁩니다. 콤바인이 지나간 논에는 볏짚이 가지런히 누워 있고, 길가마다 나락을 말리는 모습이 보입니다. 한 해 동안 땀 흘린 열매를 거두는 이 계절이면, 우리는 자연스럽게 이런 셈을 하게 됩니다. "이걸 수매하면 얼마가 남나? 농약값, 기름값 갚고 나면 손에 쥐는 건 얼마인가?"</w:t>
      </w:r>
    </w:p>
    <w:p>
      <w:pPr>
        <w:spacing w:after="180" w:before="0" w:line="390"/>
        <w:jc w:val="left"/>
      </w:pPr>
      <w:r>
        <w:rPr>
          <w:rFonts w:ascii="Malgun Gothic" w:cs="Malgun Gothic" w:eastAsia="Malgun Gothic" w:hAnsi="Malgun Gothic"/>
          <w:color w:val="222222"/>
          <w:sz w:val="22"/>
          <w:szCs w:val="22"/>
        </w:rPr>
        <w:t xml:space="preserve">그런데 오늘 예수님께서 우리에게 아주 근본적인 질문 하나를 던지십니다. 손바닥 위에 동전 하나를 올려놓고 물으십니다. "이 얼굴은 누구의 것이냐?" 그리고 이어서 말씀하십니다. "황제의 것은 황제에게, </w:t>
      </w:r>
      <w:r>
        <w:rPr>
          <w:rFonts w:ascii="Malgun Gothic" w:cs="Malgun Gothic" w:eastAsia="Malgun Gothic" w:hAnsi="Malgun Gothic"/>
          <w:b/>
          <w:bCs/>
          <w:color w:val="222222"/>
          <w:sz w:val="22"/>
          <w:szCs w:val="22"/>
        </w:rPr>
        <w:t xml:space="preserve">하나님의 것은 하나님께</w:t>
      </w:r>
      <w:r>
        <w:rPr>
          <w:rFonts w:ascii="Malgun Gothic" w:cs="Malgun Gothic" w:eastAsia="Malgun Gothic" w:hAnsi="Malgun Gothic"/>
          <w:color w:val="222222"/>
          <w:sz w:val="22"/>
          <w:szCs w:val="22"/>
        </w:rPr>
        <w:t xml:space="preserve"> 돌려드려라."</w:t>
      </w:r>
    </w:p>
    <w:p>
      <w:pPr>
        <w:spacing w:after="180" w:before="0" w:line="390"/>
        <w:jc w:val="left"/>
      </w:pPr>
      <w:r>
        <w:rPr>
          <w:rFonts w:ascii="Malgun Gothic" w:cs="Malgun Gothic" w:eastAsia="Malgun Gothic" w:hAnsi="Malgun Gothic"/>
          <w:color w:val="222222"/>
          <w:sz w:val="22"/>
          <w:szCs w:val="22"/>
        </w:rPr>
        <w:t xml:space="preserve">오늘 이 말씀을 세 걸음으로 함께 묵상하겠습니다. 첫째, 올무 앞에서도 진실하신 주님을 보겠습니다. 둘째, 동전에 새겨진 형상과 내 안에 새겨진 형상을 보겠습니다. 셋째, 주님의 얼굴이 함께 가는 공동체, 그 믿음이 소문나는 교회를 보겠습니다.</w:t>
      </w:r>
    </w:p>
    <w:p>
      <w:pPr>
        <w:keepNext/>
        <w:pBdr>
          <w:bottom w:val="single" w:color="B8960C" w:sz="12"/>
        </w:pBdr>
        <w:spacing w:after="200" w:before="360" w:line="380"/>
        <w:jc w:val="left"/>
      </w:pPr>
      <w:r>
        <w:rPr>
          <w:rFonts w:ascii="Malgun Gothic" w:cs="Malgun Gothic" w:eastAsia="Malgun Gothic" w:hAnsi="Malgun Gothic"/>
          <w:b/>
          <w:bCs/>
          <w:color w:val="B8960C"/>
          <w:sz w:val="28"/>
          <w:szCs w:val="28"/>
        </w:rPr>
        <w:t xml:space="preserve">1대지  </w:t>
      </w:r>
      <w:r>
        <w:rPr>
          <w:rFonts w:ascii="Malgun Gothic" w:cs="Malgun Gothic" w:eastAsia="Malgun Gothic" w:hAnsi="Malgun Gothic"/>
          <w:b/>
          <w:bCs/>
          <w:color w:val="1B3A6B"/>
          <w:sz w:val="27"/>
          <w:szCs w:val="27"/>
        </w:rPr>
        <w:t xml:space="preserve">올무 앞에서도 진실하신 주님</w:t>
      </w:r>
    </w:p>
    <w:p>
      <w:pPr>
        <w:spacing w:after="160" w:before="0" w:line="360"/>
        <w:jc w:val="left"/>
      </w:pPr>
      <w:r>
        <w:rPr>
          <w:rFonts w:ascii="Malgun Gothic" w:cs="Malgun Gothic" w:eastAsia="Malgun Gothic" w:hAnsi="Malgun Gothic"/>
          <w:b/>
          <w:bCs/>
          <w:color w:val="9C6500"/>
          <w:sz w:val="20"/>
          <w:szCs w:val="20"/>
        </w:rPr>
        <w:t xml:space="preserve">마태복음 22:15-18</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B3A6B" w:sz="4"/>
              <w:left w:val="single" w:color="1B3A6B" w:sz="24"/>
              <w:bottom w:val="single" w:color="1B3A6B" w:sz="4"/>
              <w:right w:val="single" w:color="1B3A6B" w:sz="4"/>
            </w:tcBorders>
            <w:shd w:fill="EAF0F8" w:color="auto" w:val="clear"/>
            <w:tcMar>
              <w:top w:type="dxa" w:w="140"/>
              <w:left w:type="dxa" w:w="220"/>
              <w:bottom w:type="dxa" w:w="140"/>
              <w:right w:type="dxa" w:w="220"/>
            </w:tcMar>
          </w:tcPr>
          <w:p>
            <w:pPr>
              <w:keepNext/>
              <w:spacing w:after="100" w:before="0" w:line="360"/>
              <w:jc w:val="left"/>
            </w:pPr>
            <w:r>
              <w:rPr>
                <w:rFonts w:ascii="Malgun Gothic" w:cs="Malgun Gothic" w:eastAsia="Malgun Gothic" w:hAnsi="Malgun Gothic"/>
                <w:b/>
                <w:bCs/>
                <w:color w:val="1B3A6B"/>
                <w:sz w:val="20"/>
                <w:szCs w:val="20"/>
              </w:rPr>
              <w:t xml:space="preserve">① 본문 — 마태복음 22:15-18 (새번역)</w:t>
            </w:r>
          </w:p>
          <w:p>
            <w:pPr>
              <w:spacing w:after="80" w:before="0" w:line="340"/>
              <w:jc w:val="left"/>
            </w:pPr>
            <w:r>
              <w:rPr>
                <w:rFonts w:ascii="Malgun Gothic" w:cs="Malgun Gothic" w:eastAsia="Malgun Gothic" w:hAnsi="Malgun Gothic"/>
                <w:color w:val="1B3A6B"/>
                <w:sz w:val="21"/>
                <w:szCs w:val="21"/>
              </w:rPr>
              <w:t xml:space="preserve">15 그 때에 바리새파 사람들이 나가서, 어떻게 하면 </w:t>
            </w:r>
            <w:r>
              <w:rPr>
                <w:rFonts w:ascii="Malgun Gothic" w:cs="Malgun Gothic" w:eastAsia="Malgun Gothic" w:hAnsi="Malgun Gothic"/>
                <w:b/>
                <w:bCs/>
                <w:color w:val="1B3A6B"/>
                <w:sz w:val="21"/>
                <w:szCs w:val="21"/>
              </w:rPr>
              <w:t xml:space="preserve">말로 예수를 올무에 걸리게 할까</w:t>
            </w:r>
            <w:r>
              <w:rPr>
                <w:rFonts w:ascii="Malgun Gothic" w:cs="Malgun Gothic" w:eastAsia="Malgun Gothic" w:hAnsi="Malgun Gothic"/>
                <w:color w:val="1B3A6B"/>
                <w:sz w:val="21"/>
                <w:szCs w:val="21"/>
              </w:rPr>
              <w:t xml:space="preserve"> 의논하였다.</w:t>
            </w:r>
          </w:p>
          <w:p>
            <w:pPr>
              <w:spacing w:after="80" w:before="0" w:line="340"/>
              <w:jc w:val="left"/>
            </w:pPr>
            <w:r>
              <w:rPr>
                <w:rFonts w:ascii="Malgun Gothic" w:cs="Malgun Gothic" w:eastAsia="Malgun Gothic" w:hAnsi="Malgun Gothic"/>
                <w:color w:val="1B3A6B"/>
                <w:sz w:val="21"/>
                <w:szCs w:val="21"/>
              </w:rPr>
              <w:t xml:space="preserve">16 그런 다음에, 그들은 자기네 제자들을 헤롯 당원들과 함께 예수께 보내어, 이렇게 묻게 하였다. "선생님, 우리는, 선생님이 진실한 분이시고, 하나님의 길을 참되게 가르치시며, 아무에게도 매이지 않으시는 줄 압니다. …</w:t>
            </w:r>
          </w:p>
          <w:p>
            <w:pPr>
              <w:spacing w:after="80" w:before="0" w:line="340"/>
              <w:jc w:val="left"/>
            </w:pPr>
            <w:r>
              <w:rPr>
                <w:rFonts w:ascii="Malgun Gothic" w:cs="Malgun Gothic" w:eastAsia="Malgun Gothic" w:hAnsi="Malgun Gothic"/>
                <w:color w:val="1B3A6B"/>
                <w:sz w:val="21"/>
                <w:szCs w:val="21"/>
              </w:rPr>
              <w:t xml:space="preserve">17 그러니 선생님의 생각은 어떤지 말씀하여 주십시오. </w:t>
            </w:r>
            <w:r>
              <w:rPr>
                <w:rFonts w:ascii="Malgun Gothic" w:cs="Malgun Gothic" w:eastAsia="Malgun Gothic" w:hAnsi="Malgun Gothic"/>
                <w:b/>
                <w:bCs/>
                <w:color w:val="1B3A6B"/>
                <w:sz w:val="21"/>
                <w:szCs w:val="21"/>
              </w:rPr>
              <w:t xml:space="preserve">황제에게 세금을 바치는 것이 옳습니까, 옳지 않습니까?</w:t>
            </w:r>
            <w:r>
              <w:rPr>
                <w:rFonts w:ascii="Malgun Gothic" w:cs="Malgun Gothic" w:eastAsia="Malgun Gothic" w:hAnsi="Malgun Gothic"/>
                <w:color w:val="1B3A6B"/>
                <w:sz w:val="21"/>
                <w:szCs w:val="21"/>
              </w:rPr>
              <w:t xml:space="preserve">"</w:t>
            </w:r>
          </w:p>
          <w:p>
            <w:pPr>
              <w:spacing w:after="80" w:before="0" w:line="340"/>
              <w:jc w:val="left"/>
            </w:pPr>
            <w:r>
              <w:rPr>
                <w:rFonts w:ascii="Malgun Gothic" w:cs="Malgun Gothic" w:eastAsia="Malgun Gothic" w:hAnsi="Malgun Gothic"/>
                <w:color w:val="1B3A6B"/>
                <w:sz w:val="21"/>
                <w:szCs w:val="21"/>
              </w:rPr>
              <w:t xml:space="preserve">18 예수께서 그들의 악한 생각을 아시고 말씀하셨다. "</w:t>
            </w:r>
            <w:r>
              <w:rPr>
                <w:rFonts w:ascii="Malgun Gothic" w:cs="Malgun Gothic" w:eastAsia="Malgun Gothic" w:hAnsi="Malgun Gothic"/>
                <w:b/>
                <w:bCs/>
                <w:color w:val="1B3A6B"/>
                <w:sz w:val="21"/>
                <w:szCs w:val="21"/>
              </w:rPr>
              <w:t xml:space="preserve">위선자들아</w:t>
            </w:r>
            <w:r>
              <w:rPr>
                <w:rFonts w:ascii="Malgun Gothic" w:cs="Malgun Gothic" w:eastAsia="Malgun Gothic" w:hAnsi="Malgun Gothic"/>
                <w:color w:val="1B3A6B"/>
                <w:sz w:val="21"/>
                <w:szCs w:val="21"/>
              </w:rPr>
              <w:t xml:space="preserve">, 어찌하여 나를 시험하느냐?"</w:t>
            </w:r>
          </w:p>
        </w:tc>
      </w:tr>
    </w:tbl>
    <w:p>
      <w:pPr>
        <w:spacing w:after="200" w:before="0"/>
      </w:pPr>
    </w:p>
    <w:p>
      <w:pPr>
        <w:keepNext/>
        <w:spacing w:after="120" w:before="0" w:line="360"/>
        <w:jc w:val="left"/>
      </w:pPr>
      <w:r>
        <w:rPr>
          <w:rFonts w:ascii="Malgun Gothic" w:cs="Malgun Gothic" w:eastAsia="Malgun Gothic" w:hAnsi="Malgun Gothic"/>
          <w:b/>
          <w:bCs/>
          <w:color w:val="1B3A6B"/>
          <w:sz w:val="21"/>
          <w:szCs w:val="21"/>
        </w:rPr>
        <w:t xml:space="preserve">② 그때 그곳, 그리고 오늘 여기</w:t>
      </w:r>
    </w:p>
    <w:p>
      <w:pPr>
        <w:spacing w:after="180" w:before="0" w:line="390"/>
        <w:jc w:val="left"/>
      </w:pPr>
      <w:r>
        <w:rPr>
          <w:rFonts w:ascii="Malgun Gothic" w:cs="Malgun Gothic" w:eastAsia="Malgun Gothic" w:hAnsi="Malgun Gothic"/>
          <w:color w:val="222222"/>
          <w:sz w:val="22"/>
          <w:szCs w:val="22"/>
        </w:rPr>
        <w:t xml:space="preserve">이 장면은 예수님께서 십자가를 지시기 며칠 전, 예루살렘 성전 뜰에서 일어났습니다. 질문하러 온 사람들의 조합이 참 이상합니다. 바리새파 사람들은 로마에 세금 바치는 것을 속으로 싫어하던 사람들이고, 헤롯 당원들은 로마 편에 붙어 이익을 누리던 사람들입니다. 평소에는 서로 상종도 하지 않던 두 무리가 예수님을 넘어뜨리려고 손을 잡은 것입니다.</w:t>
      </w:r>
    </w:p>
    <w:p>
      <w:pPr>
        <w:spacing w:after="180" w:before="0" w:line="390"/>
        <w:jc w:val="left"/>
      </w:pPr>
      <w:r>
        <w:rPr>
          <w:rFonts w:ascii="Malgun Gothic" w:cs="Malgun Gothic" w:eastAsia="Malgun Gothic" w:hAnsi="Malgun Gothic"/>
          <w:color w:val="222222"/>
          <w:sz w:val="22"/>
          <w:szCs w:val="22"/>
        </w:rPr>
        <w:t xml:space="preserve">질문은 교묘한 덫이었습니다. "바쳐라" 하시면 로마에 시달리는 백성이 등을 돌릴 것이고, "바치지 마라" 하시면 로마에 반역한 죄로 고발할 수 있습니다. 게다가 그들은 "선생님은 진실하신 분"이라는 칭찬으로 말을 시작합니다. 입에는 꿀을 바르고 속에는 칼을 품은 것입니다.</w:t>
      </w:r>
    </w:p>
    <w:p>
      <w:pPr>
        <w:spacing w:after="180" w:before="0" w:line="390"/>
        <w:jc w:val="left"/>
      </w:pPr>
      <w:r>
        <w:rPr>
          <w:rFonts w:ascii="Malgun Gothic" w:cs="Malgun Gothic" w:eastAsia="Malgun Gothic" w:hAnsi="Malgun Gothic"/>
          <w:color w:val="222222"/>
          <w:sz w:val="22"/>
          <w:szCs w:val="22"/>
        </w:rPr>
        <w:t xml:space="preserve">예수님은 이들을 "위선자들"이라고 부르십니다. 이 말은 본래 가면을 쓰고 무대에 서는 연극배우를 가리키는 말입니다. 2000년 전 성전 뜰에서 일어난 일이 오늘 우리에게 묻습니다. 나는 입술의 고백과 마음의 셈이 같은 사람인가?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A35F" w:sz="4"/>
              <w:left w:val="single" w:color="D9A35F" w:sz="24"/>
              <w:bottom w:val="single" w:color="D9A35F" w:sz="4"/>
              <w:right w:val="single" w:color="D9A35F" w:sz="4"/>
            </w:tcBorders>
            <w:shd w:fill="FDF3E7" w:color="auto" w:val="clear"/>
            <w:tcMar>
              <w:top w:type="dxa" w:w="140"/>
              <w:left w:type="dxa" w:w="220"/>
              <w:bottom w:type="dxa" w:w="140"/>
              <w:right w:type="dxa" w:w="220"/>
            </w:tcMar>
          </w:tcPr>
          <w:p>
            <w:pPr>
              <w:keepNext/>
              <w:spacing w:after="100" w:before="0" w:line="360"/>
              <w:jc w:val="left"/>
            </w:pPr>
            <w:r>
              <w:rPr>
                <w:rFonts w:ascii="Malgun Gothic" w:cs="Malgun Gothic" w:eastAsia="Malgun Gothic" w:hAnsi="Malgun Gothic"/>
                <w:b/>
                <w:bCs/>
                <w:color w:val="8A4B08"/>
                <w:sz w:val="21"/>
                <w:szCs w:val="21"/>
              </w:rPr>
              <w:t xml:space="preserve">③ 예화 — 대룡시장 두 고추 장수</w:t>
            </w:r>
          </w:p>
          <w:p>
            <w:pPr>
              <w:spacing w:after="0" w:before="0" w:line="370"/>
              <w:jc w:val="left"/>
            </w:pPr>
            <w:r>
              <w:rPr>
                <w:rFonts w:ascii="Malgun Gothic" w:cs="Malgun Gothic" w:eastAsia="Malgun Gothic" w:hAnsi="Malgun Gothic"/>
                <w:color w:val="222222"/>
                <w:sz w:val="21"/>
                <w:szCs w:val="21"/>
              </w:rPr>
              <w:t xml:space="preserve">교동 대룡시장에 고추를 파는 할머니 두 분이 있다고 생각해 봅시다. 한 분은 자루 위쪽에 크고 빨간 고추만 골라 얹어 놓습니다. 처음 보는 손님은 그 집 고추가 더 좋아 보여 먼저 삽니다. 다른 할머니는 위나 아래나 똑같은 고추를 담아 놓습니다. 그런데 한 해, 두 해가 지나면 어떻게 될까요? 위만 번듯한 집은 손님이 한 번 사 가고 다시 오지 않습니다. 겉과 속이 같은 집에는 단골이 줄을 섭니다. 사람들은 결국 압니다. 겉과 속이 다른 것, 그것이 위선입니다. 겉과 속이 같은 것, 그것이 진실입니다. 예수님은 바로 그 진실 자체이신 분이시고, 우리를 그 진실함으로 부르십니다.</w:t>
            </w:r>
          </w:p>
        </w:tc>
      </w:tr>
    </w:tbl>
    <w:p>
      <w:pPr>
        <w:spacing w:after="2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8"/>
              <w:left w:val="single" w:color="B8960C" w:sz="8"/>
              <w:bottom w:val="single" w:color="B8960C" w:sz="8"/>
              <w:right w:val="single" w:color="B8960C" w:sz="8"/>
            </w:tcBorders>
            <w:shd w:fill="B8960C" w:color="auto" w:val="clear"/>
            <w:tcMar>
              <w:top w:type="dxa" w:w="110"/>
              <w:left w:type="dxa" w:w="220"/>
              <w:bottom w:type="dxa" w:w="110"/>
              <w:right w:type="dxa" w:w="220"/>
            </w:tcMar>
          </w:tcPr>
          <w:p>
            <w:pPr>
              <w:spacing w:after="0" w:before="0" w:line="360"/>
              <w:jc w:val="left"/>
            </w:pPr>
            <w:r>
              <w:rPr>
                <w:rFonts w:ascii="Malgun Gothic" w:cs="Malgun Gothic" w:eastAsia="Malgun Gothic" w:hAnsi="Malgun Gothic"/>
                <w:b/>
                <w:bCs/>
                <w:color w:val="FFFFFF"/>
                <w:sz w:val="21"/>
                <w:szCs w:val="21"/>
              </w:rPr>
              <w:t xml:space="preserve">④ 웨슬리의 통찰</w:t>
            </w:r>
            <w:r>
              <w:rPr>
                <w:rFonts w:ascii="Malgun Gothic" w:cs="Malgun Gothic" w:eastAsia="Malgun Gothic" w:hAnsi="Malgun Gothic"/>
                <w:color w:val="FFFFFF"/>
                <w:sz w:val="18"/>
                <w:szCs w:val="18"/>
              </w:rPr>
              <w:t xml:space="preserve">   표준설교 2편 「거의 그리스도인」(The Almost Christian, 1741)</w:t>
            </w:r>
          </w:p>
        </w:tc>
      </w:tr>
      <w:tr>
        <w:trPr>
          <w:cantSplit/>
        </w:trPr>
        <w:tc>
          <w:tcPr>
            <w:tcW w:type="dxa" w:w="9638"/>
            <w:tcBorders>
              <w:top w:val="single" w:color="B8960C" w:sz="8"/>
              <w:left w:val="single" w:color="B8960C" w:sz="8"/>
              <w:bottom w:val="single" w:color="B8960C" w:sz="8"/>
              <w:right w:val="single" w:color="B8960C" w:sz="8"/>
            </w:tcBorders>
            <w:shd w:fill="FFF7EC" w:color="auto" w:val="clear"/>
            <w:tcMar>
              <w:top w:type="dxa" w:w="140"/>
              <w:left w:type="dxa" w:w="220"/>
              <w:bottom w:type="dxa" w:w="140"/>
              <w:right w:type="dxa" w:w="220"/>
            </w:tcMar>
          </w:tcPr>
          <w:p>
            <w:pPr>
              <w:spacing w:after="80" w:before="0" w:line="340"/>
              <w:jc w:val="left"/>
            </w:pPr>
            <w:r>
              <w:rPr>
                <w:rFonts w:ascii="Malgun Gothic" w:cs="Malgun Gothic" w:eastAsia="Malgun Gothic" w:hAnsi="Malgun Gothic"/>
                <w:i/>
                <w:iCs/>
                <w:color w:val="5A4300"/>
                <w:sz w:val="21"/>
                <w:szCs w:val="21"/>
              </w:rPr>
              <w:t xml:space="preserve">By sincerity I mean, a real design to serve God, a hearty desire to do his will.</w:t>
            </w:r>
          </w:p>
          <w:p>
            <w:pPr>
              <w:spacing w:after="0" w:before="0" w:line="350"/>
              <w:jc w:val="left"/>
            </w:pPr>
            <w:r>
              <w:rPr>
                <w:rFonts w:ascii="Malgun Gothic" w:cs="Malgun Gothic" w:eastAsia="Malgun Gothic" w:hAnsi="Malgun Gothic"/>
                <w:b/>
                <w:bCs/>
                <w:color w:val="222222"/>
                <w:sz w:val="21"/>
                <w:szCs w:val="21"/>
              </w:rPr>
              <w:t xml:space="preserve">→ 제가 말하는 신실함이란, 하나님을 섬기려는 진짜 뜻이요, 그분의 뜻을 행하려는 마음 깊은 소원입니다.</w:t>
            </w:r>
          </w:p>
        </w:tc>
      </w:tr>
      <w:tr>
        <w:trPr>
          <w:cantSplit/>
        </w:trPr>
        <w:tc>
          <w:tcPr>
            <w:tcW w:type="dxa" w:w="9638"/>
            <w:tcBorders>
              <w:top w:val="single" w:color="B8960C" w:sz="8"/>
              <w:left w:val="single" w:color="B8960C" w:sz="8"/>
              <w:bottom w:val="single" w:color="B8960C" w:sz="8"/>
              <w:right w:val="single" w:color="B8960C" w:sz="8"/>
            </w:tcBorders>
            <w:shd w:fill="FFFFFF" w:color="auto" w:val="clear"/>
            <w:tcMar>
              <w:top w:type="dxa" w:w="140"/>
              <w:left w:type="dxa" w:w="220"/>
              <w:bottom w:type="dxa" w:w="140"/>
              <w:right w:type="dxa" w:w="220"/>
            </w:tcMar>
          </w:tcPr>
          <w:p>
            <w:pPr>
              <w:spacing w:after="0" w:before="0" w:line="360"/>
              <w:jc w:val="left"/>
            </w:pPr>
            <w:r>
              <w:rPr>
                <w:rFonts w:ascii="Malgun Gothic" w:cs="Malgun Gothic" w:eastAsia="Malgun Gothic" w:hAnsi="Malgun Gothic"/>
                <w:color w:val="222222"/>
                <w:sz w:val="21"/>
                <w:szCs w:val="21"/>
              </w:rPr>
              <w:t xml:space="preserve">웨슬리는 겉모양은 그리스도인 같지만 속은 아닌 사람을 "거의 그리스도인"이라 불렀습니다. 바리새인들은 성경도 알고 예의도 갖췄지만 "진짜 뜻"이 없었습니다. 구원받은 성도는 겉모양이 아니라 마음 중심이 하나님을 향한 사람입니다.</w:t>
            </w:r>
          </w:p>
        </w:tc>
      </w:tr>
    </w:tbl>
    <w:p>
      <w:pPr>
        <w:spacing w:after="2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6B3A" w:sz="6"/>
              <w:left w:val="single" w:color="2E6B3A" w:sz="6"/>
              <w:bottom w:val="single" w:color="2E6B3A" w:sz="6"/>
              <w:right w:val="single" w:color="2E6B3A" w:sz="6"/>
            </w:tcBorders>
            <w:shd w:fill="2E6B3A" w:color="auto" w:val="clear"/>
            <w:tcMar>
              <w:top w:type="dxa" w:w="110"/>
              <w:left w:type="dxa" w:w="220"/>
              <w:bottom w:type="dxa" w:w="110"/>
              <w:right w:type="dxa" w:w="220"/>
            </w:tcMar>
          </w:tcPr>
          <w:p>
            <w:pPr>
              <w:spacing w:after="0" w:before="0" w:line="360"/>
              <w:jc w:val="left"/>
            </w:pPr>
            <w:r>
              <w:rPr>
                <w:rFonts w:ascii="Malgun Gothic" w:cs="Malgun Gothic" w:eastAsia="Malgun Gothic" w:hAnsi="Malgun Gothic"/>
                <w:b/>
                <w:bCs/>
                <w:color w:val="FFFFFF"/>
                <w:sz w:val="21"/>
                <w:szCs w:val="21"/>
              </w:rPr>
              <w:t xml:space="preserve">⑤ 이번 주 삶의 적용</w:t>
            </w:r>
          </w:p>
        </w:tc>
      </w:tr>
      <w:tr>
        <w:trPr>
          <w:cantSplit/>
        </w:trPr>
        <w:tc>
          <w:tcPr>
            <w:tcW w:type="dxa" w:w="9638"/>
            <w:tcBorders>
              <w:top w:val="single" w:color="2E6B3A" w:sz="6"/>
              <w:left w:val="single" w:color="2E6B3A" w:sz="6"/>
              <w:bottom w:val="single" w:color="2E6B3A" w:sz="6"/>
              <w:right w:val="single" w:color="2E6B3A" w:sz="6"/>
            </w:tcBorders>
            <w:shd w:fill="EFF5EA" w:color="auto" w:val="clear"/>
            <w:tcMar>
              <w:top w:type="dxa" w:w="140"/>
              <w:left w:type="dxa" w:w="220"/>
              <w:bottom w:type="dxa" w:w="140"/>
              <w:right w:type="dxa" w:w="220"/>
            </w:tcMar>
          </w:tcPr>
          <w:p>
            <w:pPr>
              <w:spacing w:after="100" w:before="0" w:line="350"/>
              <w:jc w:val="left"/>
            </w:pPr>
            <w:r>
              <w:rPr>
                <w:rFonts w:ascii="Malgun Gothic" w:cs="Malgun Gothic" w:eastAsia="Malgun Gothic" w:hAnsi="Malgun Gothic"/>
                <w:color w:val="1F4A28"/>
                <w:sz w:val="21"/>
                <w:szCs w:val="21"/>
              </w:rPr>
              <w:t xml:space="preserve">✔ 이번 주, 말을 꺼내기 전에 한 번 멈추어 "이 말이 내 속마음과 같은가?" 스스로 물어보십시오.</w:t>
            </w:r>
          </w:p>
          <w:p>
            <w:pPr>
              <w:spacing w:after="0" w:before="0" w:line="350"/>
              <w:jc w:val="left"/>
            </w:pPr>
            <w:r>
              <w:rPr>
                <w:rFonts w:ascii="Malgun Gothic" w:cs="Malgun Gothic" w:eastAsia="Malgun Gothic" w:hAnsi="Malgun Gothic"/>
                <w:color w:val="1F4A28"/>
                <w:sz w:val="21"/>
                <w:szCs w:val="21"/>
              </w:rPr>
              <w:t xml:space="preserve">✔ 잠자리에 들기 전 꾸민 기도 대신 "주님, 오늘 저는 사실 이랬습니다" 하고 솔직한 기도 한 마디를 드리십시오.</w:t>
            </w:r>
          </w:p>
        </w:tc>
      </w:tr>
    </w:tbl>
    <w:p>
      <w:pPr>
        <w:spacing w:after="240" w:before="0"/>
      </w:pPr>
    </w:p>
    <w:p>
      <w:pPr>
        <w:keepNext/>
        <w:pBdr>
          <w:bottom w:val="single" w:color="B8960C" w:sz="12"/>
        </w:pBdr>
        <w:spacing w:after="200" w:before="360" w:line="380"/>
        <w:jc w:val="left"/>
      </w:pPr>
      <w:r>
        <w:rPr>
          <w:rFonts w:ascii="Malgun Gothic" w:cs="Malgun Gothic" w:eastAsia="Malgun Gothic" w:hAnsi="Malgun Gothic"/>
          <w:b/>
          <w:bCs/>
          <w:color w:val="B8960C"/>
          <w:sz w:val="28"/>
          <w:szCs w:val="28"/>
        </w:rPr>
        <w:t xml:space="preserve">2대지  </w:t>
      </w:r>
      <w:r>
        <w:rPr>
          <w:rFonts w:ascii="Malgun Gothic" w:cs="Malgun Gothic" w:eastAsia="Malgun Gothic" w:hAnsi="Malgun Gothic"/>
          <w:b/>
          <w:bCs/>
          <w:color w:val="1B3A6B"/>
          <w:sz w:val="27"/>
          <w:szCs w:val="27"/>
        </w:rPr>
        <w:t xml:space="preserve">누구의 형상이 새겨져 있습니까</w:t>
      </w:r>
    </w:p>
    <w:p>
      <w:pPr>
        <w:spacing w:after="160" w:before="0" w:line="360"/>
        <w:jc w:val="left"/>
      </w:pPr>
      <w:r>
        <w:rPr>
          <w:rFonts w:ascii="Malgun Gothic" w:cs="Malgun Gothic" w:eastAsia="Malgun Gothic" w:hAnsi="Malgun Gothic"/>
          <w:b/>
          <w:bCs/>
          <w:color w:val="9C6500"/>
          <w:sz w:val="20"/>
          <w:szCs w:val="20"/>
        </w:rPr>
        <w:t xml:space="preserve">마태복음 22:19-21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B3A6B" w:sz="4"/>
              <w:left w:val="single" w:color="1B3A6B" w:sz="24"/>
              <w:bottom w:val="single" w:color="1B3A6B" w:sz="4"/>
              <w:right w:val="single" w:color="1B3A6B" w:sz="4"/>
            </w:tcBorders>
            <w:shd w:fill="EAF0F8" w:color="auto" w:val="clear"/>
            <w:tcMar>
              <w:top w:type="dxa" w:w="140"/>
              <w:left w:type="dxa" w:w="220"/>
              <w:bottom w:type="dxa" w:w="140"/>
              <w:right w:type="dxa" w:w="220"/>
            </w:tcMar>
          </w:tcPr>
          <w:p>
            <w:pPr>
              <w:keepNext/>
              <w:spacing w:after="100" w:before="0" w:line="360"/>
              <w:jc w:val="left"/>
            </w:pPr>
            <w:r>
              <w:rPr>
                <w:rFonts w:ascii="Malgun Gothic" w:cs="Malgun Gothic" w:eastAsia="Malgun Gothic" w:hAnsi="Malgun Gothic"/>
                <w:b/>
                <w:bCs/>
                <w:color w:val="1B3A6B"/>
                <w:sz w:val="20"/>
                <w:szCs w:val="20"/>
              </w:rPr>
              <w:t xml:space="preserve">① 본문 — 마태복음 22:19-21 (새번역)</w:t>
            </w:r>
          </w:p>
          <w:p>
            <w:pPr>
              <w:spacing w:after="80" w:before="0" w:line="340"/>
              <w:jc w:val="left"/>
            </w:pPr>
            <w:r>
              <w:rPr>
                <w:rFonts w:ascii="Malgun Gothic" w:cs="Malgun Gothic" w:eastAsia="Malgun Gothic" w:hAnsi="Malgun Gothic"/>
                <w:color w:val="1B3A6B"/>
                <w:sz w:val="21"/>
                <w:szCs w:val="21"/>
              </w:rPr>
              <w:t xml:space="preserve">19 "세금으로 내는 돈을 나에게 보여 달라." 그들은 데나리온 한 닢을 예수께 가져다 드렸다.</w:t>
            </w:r>
          </w:p>
          <w:p>
            <w:pPr>
              <w:spacing w:after="80" w:before="0" w:line="340"/>
              <w:jc w:val="left"/>
            </w:pPr>
            <w:r>
              <w:rPr>
                <w:rFonts w:ascii="Malgun Gothic" w:cs="Malgun Gothic" w:eastAsia="Malgun Gothic" w:hAnsi="Malgun Gothic"/>
                <w:color w:val="1B3A6B"/>
                <w:sz w:val="21"/>
                <w:szCs w:val="21"/>
              </w:rPr>
              <w:t xml:space="preserve">20 예수께서 그들에게 물으셨다. "</w:t>
            </w:r>
            <w:r>
              <w:rPr>
                <w:rFonts w:ascii="Malgun Gothic" w:cs="Malgun Gothic" w:eastAsia="Malgun Gothic" w:hAnsi="Malgun Gothic"/>
                <w:b/>
                <w:bCs/>
                <w:color w:val="1B3A6B"/>
                <w:sz w:val="21"/>
                <w:szCs w:val="21"/>
              </w:rPr>
              <w:t xml:space="preserve">이 초상은 누구의 것이며, 글자는 누구를 가리키느냐?</w:t>
            </w:r>
            <w:r>
              <w:rPr>
                <w:rFonts w:ascii="Malgun Gothic" w:cs="Malgun Gothic" w:eastAsia="Malgun Gothic" w:hAnsi="Malgun Gothic"/>
                <w:color w:val="1B3A6B"/>
                <w:sz w:val="21"/>
                <w:szCs w:val="21"/>
              </w:rPr>
              <w:t xml:space="preserve">"</w:t>
            </w:r>
          </w:p>
          <w:p>
            <w:pPr>
              <w:spacing w:after="80" w:before="0" w:line="340"/>
              <w:jc w:val="left"/>
            </w:pPr>
            <w:r>
              <w:rPr>
                <w:rFonts w:ascii="Malgun Gothic" w:cs="Malgun Gothic" w:eastAsia="Malgun Gothic" w:hAnsi="Malgun Gothic"/>
                <w:color w:val="1B3A6B"/>
                <w:sz w:val="21"/>
                <w:szCs w:val="21"/>
              </w:rPr>
              <w:t xml:space="preserve">21 그들이 대답하였다. "황제의 것입니다." 그러자 예수께서 그들에게 말씀하셨다. "그렇다면, 황제의 것은 황제에게 돌려드리고, </w:t>
            </w:r>
            <w:r>
              <w:rPr>
                <w:rFonts w:ascii="Malgun Gothic" w:cs="Malgun Gothic" w:eastAsia="Malgun Gothic" w:hAnsi="Malgun Gothic"/>
                <w:b/>
                <w:bCs/>
                <w:color w:val="1B3A6B"/>
                <w:sz w:val="21"/>
                <w:szCs w:val="21"/>
              </w:rPr>
              <w:t xml:space="preserve">하나님의 것은 하나님께 돌려드려라.</w:t>
            </w:r>
            <w:r>
              <w:rPr>
                <w:rFonts w:ascii="Malgun Gothic" w:cs="Malgun Gothic" w:eastAsia="Malgun Gothic" w:hAnsi="Malgun Gothic"/>
                <w:color w:val="1B3A6B"/>
                <w:sz w:val="21"/>
                <w:szCs w:val="21"/>
              </w:rPr>
              <w:t xml:space="preserve">"</w:t>
            </w:r>
          </w:p>
        </w:tc>
      </w:tr>
    </w:tbl>
    <w:p>
      <w:pPr>
        <w:spacing w:after="200" w:before="0"/>
      </w:pPr>
    </w:p>
    <w:p>
      <w:pPr>
        <w:keepNext/>
        <w:spacing w:after="120" w:before="0" w:line="360"/>
        <w:jc w:val="left"/>
      </w:pPr>
      <w:r>
        <w:rPr>
          <w:rFonts w:ascii="Malgun Gothic" w:cs="Malgun Gothic" w:eastAsia="Malgun Gothic" w:hAnsi="Malgun Gothic"/>
          <w:b/>
          <w:bCs/>
          <w:color w:val="1B3A6B"/>
          <w:sz w:val="21"/>
          <w:szCs w:val="21"/>
        </w:rPr>
        <w:t xml:space="preserve">② 그때 그곳, 그리고 오늘 여기</w:t>
      </w:r>
    </w:p>
    <w:p>
      <w:pPr>
        <w:spacing w:after="180" w:before="0" w:line="390"/>
        <w:jc w:val="left"/>
      </w:pPr>
      <w:r>
        <w:rPr>
          <w:rFonts w:ascii="Malgun Gothic" w:cs="Malgun Gothic" w:eastAsia="Malgun Gothic" w:hAnsi="Malgun Gothic"/>
          <w:color w:val="222222"/>
          <w:sz w:val="22"/>
          <w:szCs w:val="22"/>
        </w:rPr>
        <w:t xml:space="preserve">데나리온은 일꾼의 하루 품삯에 해당하는 로마 은화입니다. 그 동전 앞면에는 당시 황제 티베리우스의 얼굴이 새겨져 있었고, 둘레에는 "신(神)으로 높여진 아우구스투스의 아들"이라는 글자가 있었습니다. 하나님 외에 다른 형상을 만들지 말라는 계명을 지키던 유대인들에게는 불편한 동전이었습니다. 그런데 그 동전이 성전 뜰에서, 그것도 질문한 사람들의 주머니에서 나왔습니다.</w:t>
      </w:r>
    </w:p>
    <w:p>
      <w:pPr>
        <w:spacing w:after="180" w:before="0" w:line="390"/>
        <w:jc w:val="left"/>
      </w:pPr>
      <w:r>
        <w:rPr>
          <w:rFonts w:ascii="Malgun Gothic" w:cs="Malgun Gothic" w:eastAsia="Malgun Gothic" w:hAnsi="Malgun Gothic"/>
          <w:color w:val="222222"/>
          <w:sz w:val="22"/>
          <w:szCs w:val="22"/>
        </w:rPr>
        <w:t xml:space="preserve">예수님의 대답은 덫을 피하는 재치를 넘어섭니다. 황제의 얼굴이 새겨진 동전은 황제에게 돌려주라 하십니다. 세상 속에서 시민으로서 해야 할 의무를 부정하지 않으신 것입니다. 그러나 곧바로 더 큰 질문을 남기십니다. "그렇다면 하나님의 형상이 새겨진 것은 무엇이냐?" 창세기 1장 27절은 대답합니다. "하나님이 당신의 형상대로 사람을 창조하셨다."</w:t>
      </w:r>
    </w:p>
    <w:p>
      <w:pPr>
        <w:spacing w:after="180" w:before="0" w:line="390"/>
        <w:jc w:val="left"/>
      </w:pPr>
      <w:r>
        <w:rPr>
          <w:rFonts w:ascii="Malgun Gothic" w:cs="Malgun Gothic" w:eastAsia="Malgun Gothic" w:hAnsi="Malgun Gothic"/>
          <w:color w:val="222222"/>
          <w:sz w:val="22"/>
          <w:szCs w:val="22"/>
        </w:rPr>
        <w:t xml:space="preserve">동전에는 황제의 얼굴이 새겨져 있고, 사람에게는 하나님의 얼굴이 새겨져 있습니다. 황제에게 돌려줄 것은 동전 몇 닢이지만, 하나님께 돌려드릴 것은 나 자신 전부입니다. 2000년 전 성전 뜰의 이 말씀이 오늘 우리에게 묻습니다. "너는 누구의 것이냐?"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A35F" w:sz="4"/>
              <w:left w:val="single" w:color="D9A35F" w:sz="24"/>
              <w:bottom w:val="single" w:color="D9A35F" w:sz="4"/>
              <w:right w:val="single" w:color="D9A35F" w:sz="4"/>
            </w:tcBorders>
            <w:shd w:fill="FDF3E7" w:color="auto" w:val="clear"/>
            <w:tcMar>
              <w:top w:type="dxa" w:w="140"/>
              <w:left w:type="dxa" w:w="220"/>
              <w:bottom w:type="dxa" w:w="140"/>
              <w:right w:type="dxa" w:w="220"/>
            </w:tcMar>
          </w:tcPr>
          <w:p>
            <w:pPr>
              <w:keepNext/>
              <w:spacing w:after="100" w:before="0" w:line="360"/>
              <w:jc w:val="left"/>
            </w:pPr>
            <w:r>
              <w:rPr>
                <w:rFonts w:ascii="Malgun Gothic" w:cs="Malgun Gothic" w:eastAsia="Malgun Gothic" w:hAnsi="Malgun Gothic"/>
                <w:b/>
                <w:bCs/>
                <w:color w:val="8A4B08"/>
                <w:sz w:val="21"/>
                <w:szCs w:val="21"/>
              </w:rPr>
              <w:t xml:space="preserve">③ 예화 — 볏가마니에 붙인 이름표</w:t>
            </w:r>
          </w:p>
          <w:p>
            <w:pPr>
              <w:spacing w:after="0" w:before="0" w:line="370"/>
              <w:jc w:val="left"/>
            </w:pPr>
            <w:r>
              <w:rPr>
                <w:rFonts w:ascii="Malgun Gothic" w:cs="Malgun Gothic" w:eastAsia="Malgun Gothic" w:hAnsi="Malgun Gothic"/>
                <w:color w:val="222222"/>
                <w:sz w:val="21"/>
                <w:szCs w:val="21"/>
              </w:rPr>
              <w:t xml:space="preserve">옛날 정미소에 벼를 맡기던 때를 떠올려 봅시다. 온 동네 볏가마니가 한 창고에 쌓이지만 아무도 걱정하지 않았습니다. 가마니마다 "○○리 아무개 댁" 하고 이름을 써 붙였기 때문입니다. 아무리 뒤섞여도 이름표를 보면 주인을 압니다. 그런데 어느 날 이름표가 떨어진 가마니 하나가 구석에 남아 있다고 생각해 봅시다. 쓸모없는 가마니가 된 것일까요? 아닙니다. 주인이 직접 와서 "이건 내 것이오" 하고 다시 이름을 써 붙이면, 그 가마니는 다시 주인의 것이 됩니다. 죄 때문에 우리 안의 하나님 형상이 흐려졌지만, 예수 그리스도께서 오셔서 "너는 내 것이다" 하시며 다시 이름을 새겨 주셨습니다. 이것이 구원입니다.</w:t>
            </w:r>
          </w:p>
        </w:tc>
      </w:tr>
    </w:tbl>
    <w:p>
      <w:pPr>
        <w:spacing w:after="2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8"/>
              <w:left w:val="single" w:color="B8960C" w:sz="8"/>
              <w:bottom w:val="single" w:color="B8960C" w:sz="8"/>
              <w:right w:val="single" w:color="B8960C" w:sz="8"/>
            </w:tcBorders>
            <w:shd w:fill="B8960C" w:color="auto" w:val="clear"/>
            <w:tcMar>
              <w:top w:type="dxa" w:w="110"/>
              <w:left w:type="dxa" w:w="220"/>
              <w:bottom w:type="dxa" w:w="110"/>
              <w:right w:type="dxa" w:w="220"/>
            </w:tcMar>
          </w:tcPr>
          <w:p>
            <w:pPr>
              <w:spacing w:after="0" w:before="0" w:line="360"/>
              <w:jc w:val="left"/>
            </w:pPr>
            <w:r>
              <w:rPr>
                <w:rFonts w:ascii="Malgun Gothic" w:cs="Malgun Gothic" w:eastAsia="Malgun Gothic" w:hAnsi="Malgun Gothic"/>
                <w:b/>
                <w:bCs/>
                <w:color w:val="FFFFFF"/>
                <w:sz w:val="21"/>
                <w:szCs w:val="21"/>
              </w:rPr>
              <w:t xml:space="preserve">④ 웨슬리의 통찰</w:t>
            </w:r>
            <w:r>
              <w:rPr>
                <w:rFonts w:ascii="Malgun Gothic" w:cs="Malgun Gothic" w:eastAsia="Malgun Gothic" w:hAnsi="Malgun Gothic"/>
                <w:color w:val="FFFFFF"/>
                <w:sz w:val="18"/>
                <w:szCs w:val="18"/>
              </w:rPr>
              <w:t xml:space="preserve">   표준설교 44편 「원죄」(Original Sin, 1759)</w:t>
            </w:r>
          </w:p>
        </w:tc>
      </w:tr>
      <w:tr>
        <w:trPr>
          <w:cantSplit/>
        </w:trPr>
        <w:tc>
          <w:tcPr>
            <w:tcW w:type="dxa" w:w="9638"/>
            <w:tcBorders>
              <w:top w:val="single" w:color="B8960C" w:sz="8"/>
              <w:left w:val="single" w:color="B8960C" w:sz="8"/>
              <w:bottom w:val="single" w:color="B8960C" w:sz="8"/>
              <w:right w:val="single" w:color="B8960C" w:sz="8"/>
            </w:tcBorders>
            <w:shd w:fill="FFF7EC" w:color="auto" w:val="clear"/>
            <w:tcMar>
              <w:top w:type="dxa" w:w="140"/>
              <w:left w:type="dxa" w:w="220"/>
              <w:bottom w:type="dxa" w:w="140"/>
              <w:right w:type="dxa" w:w="220"/>
            </w:tcMar>
          </w:tcPr>
          <w:p>
            <w:pPr>
              <w:spacing w:after="80" w:before="0" w:line="340"/>
              <w:jc w:val="left"/>
            </w:pPr>
            <w:r>
              <w:rPr>
                <w:rFonts w:ascii="Malgun Gothic" w:cs="Malgun Gothic" w:eastAsia="Malgun Gothic" w:hAnsi="Malgun Gothic"/>
                <w:i/>
                <w:iCs/>
                <w:color w:val="5A4300"/>
                <w:sz w:val="21"/>
                <w:szCs w:val="21"/>
              </w:rPr>
              <w:t xml:space="preserve">The great end of religion is, to renew our hearts in the image of God.</w:t>
            </w:r>
          </w:p>
          <w:p>
            <w:pPr>
              <w:spacing w:after="0" w:before="0" w:line="350"/>
              <w:jc w:val="left"/>
            </w:pPr>
            <w:r>
              <w:rPr>
                <w:rFonts w:ascii="Malgun Gothic" w:cs="Malgun Gothic" w:eastAsia="Malgun Gothic" w:hAnsi="Malgun Gothic"/>
                <w:b/>
                <w:bCs/>
                <w:color w:val="222222"/>
                <w:sz w:val="21"/>
                <w:szCs w:val="21"/>
              </w:rPr>
              <w:t xml:space="preserve">→ 신앙의 가장 큰 목적은 우리 마음을 하나님의 형상으로 새롭게 하는 것입니다.</w:t>
            </w:r>
          </w:p>
        </w:tc>
      </w:tr>
      <w:tr>
        <w:trPr>
          <w:cantSplit/>
        </w:trPr>
        <w:tc>
          <w:tcPr>
            <w:tcW w:type="dxa" w:w="9638"/>
            <w:tcBorders>
              <w:top w:val="single" w:color="B8960C" w:sz="8"/>
              <w:left w:val="single" w:color="B8960C" w:sz="8"/>
              <w:bottom w:val="single" w:color="B8960C" w:sz="8"/>
              <w:right w:val="single" w:color="B8960C" w:sz="8"/>
            </w:tcBorders>
            <w:shd w:fill="FFFFFF" w:color="auto" w:val="clear"/>
            <w:tcMar>
              <w:top w:type="dxa" w:w="140"/>
              <w:left w:type="dxa" w:w="220"/>
              <w:bottom w:type="dxa" w:w="140"/>
              <w:right w:type="dxa" w:w="220"/>
            </w:tcMar>
          </w:tcPr>
          <w:p>
            <w:pPr>
              <w:spacing w:after="0" w:before="0" w:line="360"/>
              <w:jc w:val="left"/>
            </w:pPr>
            <w:r>
              <w:rPr>
                <w:rFonts w:ascii="Malgun Gothic" w:cs="Malgun Gothic" w:eastAsia="Malgun Gothic" w:hAnsi="Malgun Gothic"/>
                <w:color w:val="222222"/>
                <w:sz w:val="21"/>
                <w:szCs w:val="21"/>
              </w:rPr>
              <w:t xml:space="preserve">웨슬리에게 구원은 천국 입장권 한 장이 아니라, 흐려진 하나님의 형상이 다시 또렷해지는 과정이었습니다. 믿음으로 의롭다 함을 받는 순간(칭의) 다시 하나님의 것이 되고, 날마다 그분을 닮아 가며(성화) 그 형상이 회복됩니다. 손주 얼굴에 할아버지 모습이 보이듯, 성도의 얼굴에 하나님의 모습이 보이는 것, 이것이 성화입니다.</w:t>
            </w:r>
          </w:p>
        </w:tc>
      </w:tr>
    </w:tbl>
    <w:p>
      <w:pPr>
        <w:spacing w:after="2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6B3A" w:sz="6"/>
              <w:left w:val="single" w:color="2E6B3A" w:sz="6"/>
              <w:bottom w:val="single" w:color="2E6B3A" w:sz="6"/>
              <w:right w:val="single" w:color="2E6B3A" w:sz="6"/>
            </w:tcBorders>
            <w:shd w:fill="2E6B3A" w:color="auto" w:val="clear"/>
            <w:tcMar>
              <w:top w:type="dxa" w:w="110"/>
              <w:left w:type="dxa" w:w="220"/>
              <w:bottom w:type="dxa" w:w="110"/>
              <w:right w:type="dxa" w:w="220"/>
            </w:tcMar>
          </w:tcPr>
          <w:p>
            <w:pPr>
              <w:spacing w:after="0" w:before="0" w:line="360"/>
              <w:jc w:val="left"/>
            </w:pPr>
            <w:r>
              <w:rPr>
                <w:rFonts w:ascii="Malgun Gothic" w:cs="Malgun Gothic" w:eastAsia="Malgun Gothic" w:hAnsi="Malgun Gothic"/>
                <w:b/>
                <w:bCs/>
                <w:color w:val="FFFFFF"/>
                <w:sz w:val="21"/>
                <w:szCs w:val="21"/>
              </w:rPr>
              <w:t xml:space="preserve">⑤ 이번 주 삶의 적용</w:t>
            </w:r>
          </w:p>
        </w:tc>
      </w:tr>
      <w:tr>
        <w:trPr>
          <w:cantSplit/>
        </w:trPr>
        <w:tc>
          <w:tcPr>
            <w:tcW w:type="dxa" w:w="9638"/>
            <w:tcBorders>
              <w:top w:val="single" w:color="2E6B3A" w:sz="6"/>
              <w:left w:val="single" w:color="2E6B3A" w:sz="6"/>
              <w:bottom w:val="single" w:color="2E6B3A" w:sz="6"/>
              <w:right w:val="single" w:color="2E6B3A" w:sz="6"/>
            </w:tcBorders>
            <w:shd w:fill="EFF5EA" w:color="auto" w:val="clear"/>
            <w:tcMar>
              <w:top w:type="dxa" w:w="140"/>
              <w:left w:type="dxa" w:w="220"/>
              <w:bottom w:type="dxa" w:w="140"/>
              <w:right w:type="dxa" w:w="220"/>
            </w:tcMar>
          </w:tcPr>
          <w:p>
            <w:pPr>
              <w:spacing w:after="100" w:before="0" w:line="350"/>
              <w:jc w:val="left"/>
            </w:pPr>
            <w:r>
              <w:rPr>
                <w:rFonts w:ascii="Malgun Gothic" w:cs="Malgun Gothic" w:eastAsia="Malgun Gothic" w:hAnsi="Malgun Gothic"/>
                <w:color w:val="1F4A28"/>
                <w:sz w:val="21"/>
                <w:szCs w:val="21"/>
              </w:rPr>
              <w:t xml:space="preserve">✔ 이번 주 매일 아침, 일어나 손바닥을 펴고 "주님, 오늘 이 손과 이 하루는 주님의 것입니다" 하고 기도하십시오.</w:t>
            </w:r>
          </w:p>
          <w:p>
            <w:pPr>
              <w:spacing w:after="0" w:before="0" w:line="350"/>
              <w:jc w:val="left"/>
            </w:pPr>
            <w:r>
              <w:rPr>
                <w:rFonts w:ascii="Malgun Gothic" w:cs="Malgun Gothic" w:eastAsia="Malgun Gothic" w:hAnsi="Malgun Gothic"/>
                <w:color w:val="1F4A28"/>
                <w:sz w:val="21"/>
                <w:szCs w:val="21"/>
              </w:rPr>
              <w:t xml:space="preserve">✔ 올해 거둔 곡식이나 수입 가운데 하나님께 드릴 감사의 몫을 쓰기 전에 먼저 따로 떼어 놓으십시오.</w:t>
            </w:r>
          </w:p>
        </w:tc>
      </w:tr>
    </w:tbl>
    <w:p>
      <w:pPr>
        <w:spacing w:after="240" w:before="0"/>
      </w:pPr>
    </w:p>
    <w:p>
      <w:pPr>
        <w:keepNext/>
        <w:pBdr>
          <w:bottom w:val="single" w:color="B8960C" w:sz="12"/>
        </w:pBdr>
        <w:spacing w:after="200" w:before="360" w:line="380"/>
        <w:jc w:val="left"/>
      </w:pPr>
      <w:r>
        <w:rPr>
          <w:rFonts w:ascii="Malgun Gothic" w:cs="Malgun Gothic" w:eastAsia="Malgun Gothic" w:hAnsi="Malgun Gothic"/>
          <w:b/>
          <w:bCs/>
          <w:color w:val="B8960C"/>
          <w:sz w:val="28"/>
          <w:szCs w:val="28"/>
        </w:rPr>
        <w:t xml:space="preserve">3대지  </w:t>
      </w:r>
      <w:r>
        <w:rPr>
          <w:rFonts w:ascii="Malgun Gothic" w:cs="Malgun Gothic" w:eastAsia="Malgun Gothic" w:hAnsi="Malgun Gothic"/>
          <w:b/>
          <w:bCs/>
          <w:color w:val="1B3A6B"/>
          <w:sz w:val="27"/>
          <w:szCs w:val="27"/>
        </w:rPr>
        <w:t xml:space="preserve">주님의 얼굴이 함께 가는 삶, 소문나는 믿음</w:t>
      </w:r>
    </w:p>
    <w:p>
      <w:pPr>
        <w:spacing w:after="160" w:before="0" w:line="360"/>
        <w:jc w:val="left"/>
      </w:pPr>
      <w:r>
        <w:rPr>
          <w:rFonts w:ascii="Malgun Gothic" w:cs="Malgun Gothic" w:eastAsia="Malgun Gothic" w:hAnsi="Malgun Gothic"/>
          <w:b/>
          <w:bCs/>
          <w:color w:val="9C6500"/>
          <w:sz w:val="20"/>
          <w:szCs w:val="20"/>
        </w:rPr>
        <w:t xml:space="preserve">출애굽기 33:14-16 · 데살로니가전서 1:3, 8-9</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1B3A6B" w:sz="4"/>
              <w:left w:val="single" w:color="1B3A6B" w:sz="24"/>
              <w:bottom w:val="single" w:color="1B3A6B" w:sz="4"/>
              <w:right w:val="single" w:color="1B3A6B" w:sz="4"/>
            </w:tcBorders>
            <w:shd w:fill="EAF0F8" w:color="auto" w:val="clear"/>
            <w:tcMar>
              <w:top w:type="dxa" w:w="140"/>
              <w:left w:type="dxa" w:w="220"/>
              <w:bottom w:type="dxa" w:w="140"/>
              <w:right w:type="dxa" w:w="220"/>
            </w:tcMar>
          </w:tcPr>
          <w:p>
            <w:pPr>
              <w:keepNext/>
              <w:spacing w:after="100" w:before="0" w:line="360"/>
              <w:jc w:val="left"/>
            </w:pPr>
            <w:r>
              <w:rPr>
                <w:rFonts w:ascii="Malgun Gothic" w:cs="Malgun Gothic" w:eastAsia="Malgun Gothic" w:hAnsi="Malgun Gothic"/>
                <w:b/>
                <w:bCs/>
                <w:color w:val="1B3A6B"/>
                <w:sz w:val="20"/>
                <w:szCs w:val="20"/>
              </w:rPr>
              <w:t xml:space="preserve">① 본문 — 출애굽기 33:14-16 · 데살로니가전서 1:3, 8-9 (새번역)</w:t>
            </w:r>
          </w:p>
          <w:p>
            <w:pPr>
              <w:spacing w:after="80" w:before="0" w:line="340"/>
              <w:jc w:val="left"/>
            </w:pPr>
            <w:r>
              <w:rPr>
                <w:rFonts w:ascii="Malgun Gothic" w:cs="Malgun Gothic" w:eastAsia="Malgun Gothic" w:hAnsi="Malgun Gothic"/>
                <w:color w:val="1B3A6B"/>
                <w:sz w:val="21"/>
                <w:szCs w:val="21"/>
              </w:rPr>
              <w:t xml:space="preserve">출 33:14 주님께서 말씀하셨다. "</w:t>
            </w:r>
            <w:r>
              <w:rPr>
                <w:rFonts w:ascii="Malgun Gothic" w:cs="Malgun Gothic" w:eastAsia="Malgun Gothic" w:hAnsi="Malgun Gothic"/>
                <w:b/>
                <w:bCs/>
                <w:color w:val="1B3A6B"/>
                <w:sz w:val="21"/>
                <w:szCs w:val="21"/>
              </w:rPr>
              <w:t xml:space="preserve">내가 친히 너와 함께 가겠다.</w:t>
            </w:r>
            <w:r>
              <w:rPr>
                <w:rFonts w:ascii="Malgun Gothic" w:cs="Malgun Gothic" w:eastAsia="Malgun Gothic" w:hAnsi="Malgun Gothic"/>
                <w:color w:val="1B3A6B"/>
                <w:sz w:val="21"/>
                <w:szCs w:val="21"/>
              </w:rPr>
              <w:t xml:space="preserve"> 그리하여 네가 안전하게 하겠다."</w:t>
            </w:r>
          </w:p>
          <w:p>
            <w:pPr>
              <w:spacing w:after="80" w:before="0" w:line="340"/>
              <w:jc w:val="left"/>
            </w:pPr>
            <w:r>
              <w:rPr>
                <w:rFonts w:ascii="Malgun Gothic" w:cs="Malgun Gothic" w:eastAsia="Malgun Gothic" w:hAnsi="Malgun Gothic"/>
                <w:color w:val="1B3A6B"/>
                <w:sz w:val="21"/>
                <w:szCs w:val="21"/>
              </w:rPr>
              <w:t xml:space="preserve">출 33:16 … "주님께서 우리와 함께 가셔야만, 나와 주님의 백성이 </w:t>
            </w:r>
            <w:r>
              <w:rPr>
                <w:rFonts w:ascii="Malgun Gothic" w:cs="Malgun Gothic" w:eastAsia="Malgun Gothic" w:hAnsi="Malgun Gothic"/>
                <w:b/>
                <w:bCs/>
                <w:color w:val="1B3A6B"/>
                <w:sz w:val="21"/>
                <w:szCs w:val="21"/>
              </w:rPr>
              <w:t xml:space="preserve">땅 위에 있는 모든 백성과 구별되는 것</w:t>
            </w:r>
            <w:r>
              <w:rPr>
                <w:rFonts w:ascii="Malgun Gothic" w:cs="Malgun Gothic" w:eastAsia="Malgun Gothic" w:hAnsi="Malgun Gothic"/>
                <w:color w:val="1B3A6B"/>
                <w:sz w:val="21"/>
                <w:szCs w:val="21"/>
              </w:rPr>
              <w:t xml:space="preserve">이 아닙니까?"</w:t>
            </w:r>
          </w:p>
          <w:p>
            <w:pPr>
              <w:spacing w:after="80" w:before="0" w:line="340"/>
              <w:jc w:val="left"/>
            </w:pPr>
            <w:r>
              <w:rPr>
                <w:rFonts w:ascii="Malgun Gothic" w:cs="Malgun Gothic" w:eastAsia="Malgun Gothic" w:hAnsi="Malgun Gothic"/>
                <w:color w:val="1B3A6B"/>
                <w:sz w:val="21"/>
                <w:szCs w:val="21"/>
              </w:rPr>
              <w:t xml:space="preserve">살전 1:3 … 여러분의 </w:t>
            </w:r>
            <w:r>
              <w:rPr>
                <w:rFonts w:ascii="Malgun Gothic" w:cs="Malgun Gothic" w:eastAsia="Malgun Gothic" w:hAnsi="Malgun Gothic"/>
                <w:b/>
                <w:bCs/>
                <w:color w:val="1B3A6B"/>
                <w:sz w:val="21"/>
                <w:szCs w:val="21"/>
              </w:rPr>
              <w:t xml:space="preserve">믿음의 행위와 사랑의 수고와 … 소망의 인내</w:t>
            </w:r>
            <w:r>
              <w:rPr>
                <w:rFonts w:ascii="Malgun Gothic" w:cs="Malgun Gothic" w:eastAsia="Malgun Gothic" w:hAnsi="Malgun Gothic"/>
                <w:color w:val="1B3A6B"/>
                <w:sz w:val="21"/>
                <w:szCs w:val="21"/>
              </w:rPr>
              <w:t xml:space="preserve">를 기억하고 있습니다.</w:t>
            </w:r>
          </w:p>
          <w:p>
            <w:pPr>
              <w:spacing w:after="80" w:before="0" w:line="340"/>
              <w:jc w:val="left"/>
            </w:pPr>
            <w:r>
              <w:rPr>
                <w:rFonts w:ascii="Malgun Gothic" w:cs="Malgun Gothic" w:eastAsia="Malgun Gothic" w:hAnsi="Malgun Gothic"/>
                <w:color w:val="1B3A6B"/>
                <w:sz w:val="21"/>
                <w:szCs w:val="21"/>
              </w:rPr>
              <w:t xml:space="preserve">살전 1:8 … 하나님을 믿는 </w:t>
            </w:r>
            <w:r>
              <w:rPr>
                <w:rFonts w:ascii="Malgun Gothic" w:cs="Malgun Gothic" w:eastAsia="Malgun Gothic" w:hAnsi="Malgun Gothic"/>
                <w:b/>
                <w:bCs/>
                <w:color w:val="1B3A6B"/>
                <w:sz w:val="21"/>
                <w:szCs w:val="21"/>
              </w:rPr>
              <w:t xml:space="preserve">여러분의 믿음에 대한 소문이 각처에 퍼졌습니다.</w:t>
            </w:r>
          </w:p>
          <w:p>
            <w:pPr>
              <w:spacing w:after="80" w:before="0" w:line="340"/>
              <w:jc w:val="left"/>
            </w:pPr>
            <w:r>
              <w:rPr>
                <w:rFonts w:ascii="Malgun Gothic" w:cs="Malgun Gothic" w:eastAsia="Malgun Gothic" w:hAnsi="Malgun Gothic"/>
                <w:color w:val="1B3A6B"/>
                <w:sz w:val="21"/>
                <w:szCs w:val="21"/>
              </w:rPr>
              <w:t xml:space="preserve">살전 1:9 … 여러분이 어떻게 </w:t>
            </w:r>
            <w:r>
              <w:rPr>
                <w:rFonts w:ascii="Malgun Gothic" w:cs="Malgun Gothic" w:eastAsia="Malgun Gothic" w:hAnsi="Malgun Gothic"/>
                <w:b/>
                <w:bCs/>
                <w:color w:val="1B3A6B"/>
                <w:sz w:val="21"/>
                <w:szCs w:val="21"/>
              </w:rPr>
              <w:t xml:space="preserve">우상을 버리고 하나님께로 돌아와서</w:t>
            </w:r>
            <w:r>
              <w:rPr>
                <w:rFonts w:ascii="Malgun Gothic" w:cs="Malgun Gothic" w:eastAsia="Malgun Gothic" w:hAnsi="Malgun Gothic"/>
                <w:color w:val="1B3A6B"/>
                <w:sz w:val="21"/>
                <w:szCs w:val="21"/>
              </w:rPr>
              <w:t xml:space="preserve">, 살아 계시고 참되신 하나님을 섬기게 되었는지를, 그들은 이야기합니다.</w:t>
            </w:r>
          </w:p>
        </w:tc>
      </w:tr>
    </w:tbl>
    <w:p>
      <w:pPr>
        <w:spacing w:after="200" w:before="0"/>
      </w:pPr>
    </w:p>
    <w:p>
      <w:pPr>
        <w:keepNext/>
        <w:spacing w:after="120" w:before="0" w:line="360"/>
        <w:jc w:val="left"/>
      </w:pPr>
      <w:r>
        <w:rPr>
          <w:rFonts w:ascii="Malgun Gothic" w:cs="Malgun Gothic" w:eastAsia="Malgun Gothic" w:hAnsi="Malgun Gothic"/>
          <w:b/>
          <w:bCs/>
          <w:color w:val="1B3A6B"/>
          <w:sz w:val="21"/>
          <w:szCs w:val="21"/>
        </w:rPr>
        <w:t xml:space="preserve">② 그때 그곳, 그리고 오늘 여기</w:t>
      </w:r>
    </w:p>
    <w:p>
      <w:pPr>
        <w:spacing w:after="180" w:before="0" w:line="390"/>
        <w:jc w:val="left"/>
      </w:pPr>
      <w:r>
        <w:rPr>
          <w:rFonts w:ascii="Malgun Gothic" w:cs="Malgun Gothic" w:eastAsia="Malgun Gothic" w:hAnsi="Malgun Gothic"/>
          <w:color w:val="222222"/>
          <w:sz w:val="22"/>
          <w:szCs w:val="22"/>
        </w:rPr>
        <w:t xml:space="preserve">출애굽기 33장은 금송아지 사건 직후의 이야기입니다. 백성이 하나님께 드려야 할 마음을 금붙이로 만든 우상에게 바쳤습니다. 하나님의 것을 하나님께 돌려드리지 않은 것입니다. 하나님은 "내가 너희와 함께 올라가지 않겠다"(33:3) 하셨고, 모세는 엎드려 간구합니다. "주님께서 함께 가지 않으시려면 우리를 이곳에서 올려 보내지 마십시오." 모세는 가나안 땅보다 하나님의 얼굴을 더 구했습니다. 그리고 고백합니다. 우리가 남다른 이유는 우리가 잘나서가 아니라, 주님께서 함께 가시기 때문이라고.</w:t>
      </w:r>
    </w:p>
    <w:p>
      <w:pPr>
        <w:spacing w:after="180" w:before="0" w:line="390"/>
        <w:jc w:val="left"/>
      </w:pPr>
      <w:r>
        <w:rPr>
          <w:rFonts w:ascii="Malgun Gothic" w:cs="Malgun Gothic" w:eastAsia="Malgun Gothic" w:hAnsi="Malgun Gothic"/>
          <w:color w:val="222222"/>
          <w:sz w:val="22"/>
          <w:szCs w:val="22"/>
        </w:rPr>
        <w:t xml:space="preserve">데살로니가 교회는 세워진 지 몇 달 되지 않은 작고 어린 교회였고, 핍박 속에 있었습니다(행 17장). 그런데 그 교회의 믿음이 마케도니아와 아가야를 넘어 "각처에" 소문이 났습니다. 무엇이 소문났습니까? 큰 건물도, 대단한 행사도 아니었습니다. 우상을 버리고 하나님께로 돌아온 삶, 믿음으로 일하고 사랑으로 수고하고 소망으로 견디는 삶이었습니다.</w:t>
      </w:r>
    </w:p>
    <w:p>
      <w:pPr>
        <w:spacing w:after="180" w:before="0" w:line="390"/>
        <w:jc w:val="left"/>
      </w:pPr>
      <w:r>
        <w:rPr>
          <w:rFonts w:ascii="Malgun Gothic" w:cs="Malgun Gothic" w:eastAsia="Malgun Gothic" w:hAnsi="Malgun Gothic"/>
          <w:color w:val="222222"/>
          <w:sz w:val="22"/>
          <w:szCs w:val="22"/>
        </w:rPr>
        <w:t xml:space="preserve">2000년 전 작은 데살로니가 교회의 이야기가 오늘 교동의 작은 지석교회에 말을 겁니다. 하나님의 것을 하나님께 드린 사람들, 주님의 얼굴과 함께 걷는 사람들의 믿음은 숨길 수 없습니다. 반드시 소문이 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A35F" w:sz="4"/>
              <w:left w:val="single" w:color="D9A35F" w:sz="24"/>
              <w:bottom w:val="single" w:color="D9A35F" w:sz="4"/>
              <w:right w:val="single" w:color="D9A35F" w:sz="4"/>
            </w:tcBorders>
            <w:shd w:fill="FDF3E7" w:color="auto" w:val="clear"/>
            <w:tcMar>
              <w:top w:type="dxa" w:w="140"/>
              <w:left w:type="dxa" w:w="220"/>
              <w:bottom w:type="dxa" w:w="140"/>
              <w:right w:type="dxa" w:w="220"/>
            </w:tcMar>
          </w:tcPr>
          <w:p>
            <w:pPr>
              <w:keepNext/>
              <w:spacing w:after="100" w:before="0" w:line="360"/>
              <w:jc w:val="left"/>
            </w:pPr>
            <w:r>
              <w:rPr>
                <w:rFonts w:ascii="Malgun Gothic" w:cs="Malgun Gothic" w:eastAsia="Malgun Gothic" w:hAnsi="Malgun Gothic"/>
                <w:b/>
                <w:bCs/>
                <w:color w:val="8A4B08"/>
                <w:sz w:val="21"/>
                <w:szCs w:val="21"/>
              </w:rPr>
              <w:t xml:space="preserve">③ 예화 — 보리차 한 잔의 소문</w:t>
            </w:r>
          </w:p>
          <w:p>
            <w:pPr>
              <w:spacing w:after="0" w:before="0" w:line="370"/>
              <w:jc w:val="left"/>
            </w:pPr>
            <w:r>
              <w:rPr>
                <w:rFonts w:ascii="Malgun Gothic" w:cs="Malgun Gothic" w:eastAsia="Malgun Gothic" w:hAnsi="Malgun Gothic"/>
                <w:color w:val="222222"/>
                <w:sz w:val="21"/>
                <w:szCs w:val="21"/>
              </w:rPr>
              <w:t xml:space="preserve">어느 가을날, 북녘 땅을 보려고 교동을 찾은 젊은 여행객이 길을 잃었다고 생각해 봅시다. 다리도 아프고 날도 저물어 막막할 때, 교회 앞 텃밭에서 일하시던 권사님 한 분이 "아이고, 어디서 왔수? 앉아서 보리차라도 한 잔 하고 가요" 하십니다. 길을 일러 주시고, 헤어질 때 "하나님이 지켜 주실 거요" 한마디를 덧붙이십니다. 그 여행객은 교회에 다니지 않는 사람이었습니다. 그런데 집에 돌아가 친구들에게 이렇게 말합니다. "교동에 갔더니 교회 다니는 할머니가 그렇게 따뜻하더라." 큰 전도 집회가 아니라 보리차 한 잔이 복음의 소문이 되었습니다. 데살로니가 교회의 믿음이 바로 이렇게 퍼져 나갔습니다.</w:t>
            </w:r>
          </w:p>
        </w:tc>
      </w:tr>
    </w:tbl>
    <w:p>
      <w:pPr>
        <w:spacing w:after="2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8"/>
              <w:left w:val="single" w:color="B8960C" w:sz="8"/>
              <w:bottom w:val="single" w:color="B8960C" w:sz="8"/>
              <w:right w:val="single" w:color="B8960C" w:sz="8"/>
            </w:tcBorders>
            <w:shd w:fill="B8960C" w:color="auto" w:val="clear"/>
            <w:tcMar>
              <w:top w:type="dxa" w:w="110"/>
              <w:left w:type="dxa" w:w="220"/>
              <w:bottom w:type="dxa" w:w="110"/>
              <w:right w:type="dxa" w:w="220"/>
            </w:tcMar>
          </w:tcPr>
          <w:p>
            <w:pPr>
              <w:spacing w:after="0" w:before="0" w:line="360"/>
              <w:jc w:val="left"/>
            </w:pPr>
            <w:r>
              <w:rPr>
                <w:rFonts w:ascii="Malgun Gothic" w:cs="Malgun Gothic" w:eastAsia="Malgun Gothic" w:hAnsi="Malgun Gothic"/>
                <w:b/>
                <w:bCs/>
                <w:color w:val="FFFFFF"/>
                <w:sz w:val="21"/>
                <w:szCs w:val="21"/>
              </w:rPr>
              <w:t xml:space="preserve">④ 웨슬리의 통찰</w:t>
            </w:r>
            <w:r>
              <w:rPr>
                <w:rFonts w:ascii="Malgun Gothic" w:cs="Malgun Gothic" w:eastAsia="Malgun Gothic" w:hAnsi="Malgun Gothic"/>
                <w:color w:val="FFFFFF"/>
                <w:sz w:val="18"/>
                <w:szCs w:val="18"/>
              </w:rPr>
              <w:t xml:space="preserve">   「찬송과 거룩한 시」 서문(Hymns and Sacred Poems, 1739)</w:t>
            </w:r>
          </w:p>
        </w:tc>
      </w:tr>
      <w:tr>
        <w:trPr>
          <w:cantSplit/>
        </w:trPr>
        <w:tc>
          <w:tcPr>
            <w:tcW w:type="dxa" w:w="9638"/>
            <w:tcBorders>
              <w:top w:val="single" w:color="B8960C" w:sz="8"/>
              <w:left w:val="single" w:color="B8960C" w:sz="8"/>
              <w:bottom w:val="single" w:color="B8960C" w:sz="8"/>
              <w:right w:val="single" w:color="B8960C" w:sz="8"/>
            </w:tcBorders>
            <w:shd w:fill="FFF7EC" w:color="auto" w:val="clear"/>
            <w:tcMar>
              <w:top w:type="dxa" w:w="140"/>
              <w:left w:type="dxa" w:w="220"/>
              <w:bottom w:type="dxa" w:w="140"/>
              <w:right w:type="dxa" w:w="220"/>
            </w:tcMar>
          </w:tcPr>
          <w:p>
            <w:pPr>
              <w:spacing w:after="80" w:before="0" w:line="340"/>
              <w:jc w:val="left"/>
            </w:pPr>
            <w:r>
              <w:rPr>
                <w:rFonts w:ascii="Malgun Gothic" w:cs="Malgun Gothic" w:eastAsia="Malgun Gothic" w:hAnsi="Malgun Gothic"/>
                <w:i/>
                <w:iCs/>
                <w:color w:val="5A4300"/>
                <w:sz w:val="21"/>
                <w:szCs w:val="21"/>
              </w:rPr>
              <w:t xml:space="preserve">The gospel of Christ knows of no religion, but social; no holiness but social holiness.</w:t>
            </w:r>
          </w:p>
          <w:p>
            <w:pPr>
              <w:spacing w:after="0" w:before="0" w:line="350"/>
              <w:jc w:val="left"/>
            </w:pPr>
            <w:r>
              <w:rPr>
                <w:rFonts w:ascii="Malgun Gothic" w:cs="Malgun Gothic" w:eastAsia="Malgun Gothic" w:hAnsi="Malgun Gothic"/>
                <w:b/>
                <w:bCs/>
                <w:color w:val="222222"/>
                <w:sz w:val="21"/>
                <w:szCs w:val="21"/>
              </w:rPr>
              <w:t xml:space="preserve">→ 그리스도의 복음은 이웃과 더불어 사는 신앙 외에 다른 신앙을 알지 못하며, 이웃과 더불어 이루는 거룩 외에 다른 거룩을 알지 못합니다.</w:t>
            </w:r>
          </w:p>
        </w:tc>
      </w:tr>
      <w:tr>
        <w:trPr>
          <w:cantSplit/>
        </w:trPr>
        <w:tc>
          <w:tcPr>
            <w:tcW w:type="dxa" w:w="9638"/>
            <w:tcBorders>
              <w:top w:val="single" w:color="B8960C" w:sz="8"/>
              <w:left w:val="single" w:color="B8960C" w:sz="8"/>
              <w:bottom w:val="single" w:color="B8960C" w:sz="8"/>
              <w:right w:val="single" w:color="B8960C" w:sz="8"/>
            </w:tcBorders>
            <w:shd w:fill="FFFFFF" w:color="auto" w:val="clear"/>
            <w:tcMar>
              <w:top w:type="dxa" w:w="140"/>
              <w:left w:type="dxa" w:w="220"/>
              <w:bottom w:type="dxa" w:w="140"/>
              <w:right w:type="dxa" w:w="220"/>
            </w:tcMar>
          </w:tcPr>
          <w:p>
            <w:pPr>
              <w:spacing w:after="0" w:before="0" w:line="360"/>
              <w:jc w:val="left"/>
            </w:pPr>
            <w:r>
              <w:rPr>
                <w:rFonts w:ascii="Malgun Gothic" w:cs="Malgun Gothic" w:eastAsia="Malgun Gothic" w:hAnsi="Malgun Gothic"/>
                <w:color w:val="222222"/>
                <w:sz w:val="21"/>
                <w:szCs w:val="21"/>
              </w:rPr>
              <w:t xml:space="preserve">웨슬리에게 거룩은 골방에만 갇혀 있는 것이 아니었습니다. 하나님과 함께 걷는 사람은 이웃 속에서 그 거룩이 드러납니다. 모세가 구한 "주님의 동행"과 데살로니가 교회의 "소문난 믿음"은 하나입니다. 주님과 함께 걸으면, 그 발자국이 이웃의 마을에 남습니다.</w:t>
            </w:r>
          </w:p>
        </w:tc>
      </w:tr>
    </w:tbl>
    <w:p>
      <w:pPr>
        <w:spacing w:after="2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2E6B3A" w:sz="6"/>
              <w:left w:val="single" w:color="2E6B3A" w:sz="6"/>
              <w:bottom w:val="single" w:color="2E6B3A" w:sz="6"/>
              <w:right w:val="single" w:color="2E6B3A" w:sz="6"/>
            </w:tcBorders>
            <w:shd w:fill="2E6B3A" w:color="auto" w:val="clear"/>
            <w:tcMar>
              <w:top w:type="dxa" w:w="110"/>
              <w:left w:type="dxa" w:w="220"/>
              <w:bottom w:type="dxa" w:w="110"/>
              <w:right w:type="dxa" w:w="220"/>
            </w:tcMar>
          </w:tcPr>
          <w:p>
            <w:pPr>
              <w:spacing w:after="0" w:before="0" w:line="360"/>
              <w:jc w:val="left"/>
            </w:pPr>
            <w:r>
              <w:rPr>
                <w:rFonts w:ascii="Malgun Gothic" w:cs="Malgun Gothic" w:eastAsia="Malgun Gothic" w:hAnsi="Malgun Gothic"/>
                <w:b/>
                <w:bCs/>
                <w:color w:val="FFFFFF"/>
                <w:sz w:val="21"/>
                <w:szCs w:val="21"/>
              </w:rPr>
              <w:t xml:space="preserve">⑤ 이번 주 삶의 적용</w:t>
            </w:r>
          </w:p>
        </w:tc>
      </w:tr>
      <w:tr>
        <w:trPr>
          <w:cantSplit/>
        </w:trPr>
        <w:tc>
          <w:tcPr>
            <w:tcW w:type="dxa" w:w="9638"/>
            <w:tcBorders>
              <w:top w:val="single" w:color="2E6B3A" w:sz="6"/>
              <w:left w:val="single" w:color="2E6B3A" w:sz="6"/>
              <w:bottom w:val="single" w:color="2E6B3A" w:sz="6"/>
              <w:right w:val="single" w:color="2E6B3A" w:sz="6"/>
            </w:tcBorders>
            <w:shd w:fill="EFF5EA" w:color="auto" w:val="clear"/>
            <w:tcMar>
              <w:top w:type="dxa" w:w="140"/>
              <w:left w:type="dxa" w:w="220"/>
              <w:bottom w:type="dxa" w:w="140"/>
              <w:right w:type="dxa" w:w="220"/>
            </w:tcMar>
          </w:tcPr>
          <w:p>
            <w:pPr>
              <w:spacing w:after="100" w:before="0" w:line="350"/>
              <w:jc w:val="left"/>
            </w:pPr>
            <w:r>
              <w:rPr>
                <w:rFonts w:ascii="Malgun Gothic" w:cs="Malgun Gothic" w:eastAsia="Malgun Gothic" w:hAnsi="Malgun Gothic"/>
                <w:color w:val="1F4A28"/>
                <w:sz w:val="21"/>
                <w:szCs w:val="21"/>
              </w:rPr>
              <w:t xml:space="preserve">✔ 이번 주 이웃 한 분을 정해, 햅쌀 한 봉지나 따뜻한 안부 전화로 "하나님이 함께하십니다"라는 마음을 전하십시오.</w:t>
            </w:r>
          </w:p>
          <w:p>
            <w:pPr>
              <w:spacing w:after="0" w:before="0" w:line="350"/>
              <w:jc w:val="left"/>
            </w:pPr>
            <w:r>
              <w:rPr>
                <w:rFonts w:ascii="Malgun Gothic" w:cs="Malgun Gothic" w:eastAsia="Malgun Gothic" w:hAnsi="Malgun Gothic"/>
                <w:color w:val="1F4A28"/>
                <w:sz w:val="21"/>
                <w:szCs w:val="21"/>
              </w:rPr>
              <w:t xml:space="preserve">✔ 매일 정오, 1분 동안 "주님, 오늘도 함께 가 주십시오" 기도하고, 북녘 땅을 바라보며 평화를 위해 한 줄 기도를 더하십시오.</w:t>
            </w:r>
          </w:p>
        </w:tc>
      </w:tr>
    </w:tbl>
    <w:p>
      <w:pPr>
        <w:spacing w:after="240" w:before="0"/>
      </w:pPr>
    </w:p>
    <w:p>
      <w:pPr>
        <w:keepNext/>
        <w:pBdr>
          <w:bottom w:val="single" w:color="B8960C" w:sz="12"/>
        </w:pBdr>
        <w:spacing w:after="200" w:before="360" w:line="380"/>
        <w:jc w:val="left"/>
      </w:pPr>
      <w:r>
        <w:rPr>
          <w:rFonts w:ascii="Malgun Gothic" w:cs="Malgun Gothic" w:eastAsia="Malgun Gothic" w:hAnsi="Malgun Gothic"/>
          <w:b/>
          <w:bCs/>
          <w:color w:val="B8960C"/>
          <w:sz w:val="28"/>
          <w:szCs w:val="28"/>
        </w:rPr>
        <w:t xml:space="preserve">결론  </w:t>
      </w:r>
      <w:r>
        <w:rPr>
          <w:rFonts w:ascii="Malgun Gothic" w:cs="Malgun Gothic" w:eastAsia="Malgun Gothic" w:hAnsi="Malgun Gothic"/>
          <w:b/>
          <w:bCs/>
          <w:color w:val="1B3A6B"/>
          <w:sz w:val="27"/>
          <w:szCs w:val="27"/>
        </w:rPr>
        <w:t xml:space="preserve">하나님의 것은 하나님께</w:t>
      </w:r>
    </w:p>
    <w:p>
      <w:pPr>
        <w:spacing w:after="180" w:before="0" w:line="390"/>
        <w:jc w:val="left"/>
      </w:pPr>
      <w:r>
        <w:rPr>
          <w:rFonts w:ascii="Malgun Gothic" w:cs="Malgun Gothic" w:eastAsia="Malgun Gothic" w:hAnsi="Malgun Gothic"/>
          <w:color w:val="222222"/>
          <w:sz w:val="22"/>
          <w:szCs w:val="22"/>
        </w:rPr>
        <w:t xml:space="preserve">첫째, 예수님은 올무 앞에서도 진실하셨습니다. 구원받은 성도는 겉과 속이 같은 사람입니다.</w:t>
      </w:r>
    </w:p>
    <w:p>
      <w:pPr>
        <w:spacing w:after="180" w:before="0" w:line="390"/>
        <w:jc w:val="left"/>
      </w:pPr>
      <w:r>
        <w:rPr>
          <w:rFonts w:ascii="Malgun Gothic" w:cs="Malgun Gothic" w:eastAsia="Malgun Gothic" w:hAnsi="Malgun Gothic"/>
          <w:color w:val="222222"/>
          <w:sz w:val="22"/>
          <w:szCs w:val="22"/>
        </w:rPr>
        <w:t xml:space="preserve">둘째, 동전에는 황제의 얼굴이, 우리에게는 하나님의 얼굴이 새겨져 있습니다. 황제에게는 동전을, 하나님께는 나 자신 전부를 드립니다.</w:t>
      </w:r>
    </w:p>
    <w:p>
      <w:pPr>
        <w:spacing w:after="180" w:before="0" w:line="390"/>
        <w:jc w:val="left"/>
      </w:pPr>
      <w:r>
        <w:rPr>
          <w:rFonts w:ascii="Malgun Gothic" w:cs="Malgun Gothic" w:eastAsia="Malgun Gothic" w:hAnsi="Malgun Gothic"/>
          <w:color w:val="222222"/>
          <w:sz w:val="22"/>
          <w:szCs w:val="22"/>
        </w:rPr>
        <w:t xml:space="preserve">셋째, 주님의 얼굴과 함께 걷는 공동체의 믿음은 숨길 수 없습니다. 반드시 각처에 소문이 납니다.</w:t>
      </w:r>
    </w:p>
    <w:p>
      <w:pPr>
        <w:spacing w:after="180" w:before="0" w:line="390"/>
        <w:jc w:val="left"/>
      </w:pPr>
      <w:r>
        <w:rPr>
          <w:rFonts w:ascii="Malgun Gothic" w:cs="Malgun Gothic" w:eastAsia="Malgun Gothic" w:hAnsi="Malgun Gothic"/>
          <w:color w:val="222222"/>
          <w:sz w:val="22"/>
          <w:szCs w:val="22"/>
        </w:rPr>
        <w:t xml:space="preserve">사랑하는 성도 여러분, 올해 거둔 곡식 한 알 한 알도, 우리에게 남은 날 하루하루도, 주름진 이 손도 모두 하나님의 것입니다. 우리는 하나님의 형상이 새겨진, 하나님의 소유입니다.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B8960C" w:sz="18"/>
              <w:left w:val="none" w:color="FFFFFF" w:sz="0"/>
              <w:bottom w:val="single" w:color="B8960C" w:sz="18"/>
              <w:right w:val="none" w:color="FFFFFF" w:sz="0"/>
            </w:tcBorders>
            <w:shd w:fill="1B3A6B" w:color="auto" w:val="clear"/>
            <w:tcMar>
              <w:top w:type="dxa" w:w="280"/>
              <w:left w:type="dxa" w:w="220"/>
              <w:bottom w:type="dxa" w:w="280"/>
              <w:right w:type="dxa" w:w="220"/>
            </w:tcMar>
          </w:tcPr>
          <w:p>
            <w:pPr>
              <w:spacing w:after="0" w:before="0" w:line="400"/>
              <w:jc w:val="center"/>
            </w:pPr>
            <w:r>
              <w:rPr>
                <w:rFonts w:ascii="Malgun Gothic" w:cs="Malgun Gothic" w:eastAsia="Malgun Gothic" w:hAnsi="Malgun Gothic"/>
                <w:b/>
                <w:bCs/>
                <w:color w:val="FFFFFF"/>
                <w:sz w:val="26"/>
                <w:szCs w:val="26"/>
              </w:rPr>
              <w:t xml:space="preserve">황제의 것은 황제에게, 그러나 나는 하나님께! 하나님의 형상이 새겨진 나를, 오늘 하나님께 돌려드립시다.</w:t>
            </w:r>
          </w:p>
        </w:tc>
      </w:tr>
    </w:tbl>
    <w:p>
      <w:pPr>
        <w:spacing w:after="240" w:before="0"/>
      </w:pPr>
    </w:p>
    <w:p>
      <w:pPr>
        <w:spacing w:after="180" w:before="0" w:line="390"/>
        <w:jc w:val="left"/>
      </w:pPr>
      <w:r>
        <w:rPr>
          <w:rFonts w:ascii="Malgun Gothic" w:cs="Malgun Gothic" w:eastAsia="Malgun Gothic" w:hAnsi="Malgun Gothic"/>
          <w:color w:val="222222"/>
          <w:sz w:val="22"/>
          <w:szCs w:val="22"/>
        </w:rPr>
        <w:t xml:space="preserve">이 시간, 주님 앞에 "주님, 제가 주님의 것입니다" 고백하기를 원하시는 분은 조용히 두 손을 모아 주십시오. 함께 결단의 기도를 드리겠습니다.</w:t>
      </w:r>
    </w:p>
    <w:p>
      <w:pPr>
        <w:pageBreakBefore/>
        <w:spacing w:after="40" w:before="0" w:line="360"/>
        <w:jc w:val="left"/>
      </w:pPr>
      <w:r>
        <w:rPr>
          <w:rFonts w:ascii="Malgun Gothic" w:cs="Malgun Gothic" w:eastAsia="Malgun Gothic" w:hAnsi="Malgun Gothic"/>
          <w:b/>
          <w:bCs/>
          <w:color w:val="B8960C"/>
          <w:sz w:val="20"/>
          <w:szCs w:val="20"/>
        </w:rPr>
        <w:t xml:space="preserve">PART 5</w:t>
      </w:r>
    </w:p>
    <w:p>
      <w:pPr>
        <w:pBdr>
          <w:bottom w:val="single" w:color="B8960C" w:sz="12"/>
        </w:pBdr>
        <w:spacing w:after="240" w:before="0" w:line="360"/>
        <w:jc w:val="left"/>
      </w:pPr>
      <w:r>
        <w:rPr>
          <w:rFonts w:ascii="Malgun Gothic" w:cs="Malgun Gothic" w:eastAsia="Malgun Gothic" w:hAnsi="Malgun Gothic"/>
          <w:b/>
          <w:bCs/>
          <w:color w:val="1B3A6B"/>
          <w:sz w:val="32"/>
          <w:szCs w:val="32"/>
        </w:rPr>
        <w:t xml:space="preserve">결단 기도문 (다같이 소리 내어)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CBB0" w:sz="6"/>
              <w:left w:val="single" w:color="D9CBB0" w:sz="6"/>
              <w:bottom w:val="single" w:color="D9CBB0" w:sz="6"/>
              <w:right w:val="single" w:color="D9CBB0" w:sz="6"/>
            </w:tcBorders>
            <w:shd w:fill="FAF6EE" w:color="auto" w:val="clear"/>
            <w:tcMar>
              <w:top w:type="dxa" w:w="320"/>
              <w:left w:type="dxa" w:w="220"/>
              <w:bottom w:type="dxa" w:w="320"/>
              <w:right w:type="dxa" w:w="220"/>
            </w:tcMar>
          </w:tcPr>
          <w:p>
            <w:pPr>
              <w:spacing w:after="80" w:before="0" w:line="380"/>
              <w:jc w:val="center"/>
            </w:pPr>
            <w:r>
              <w:rPr>
                <w:rFonts w:ascii="Malgun Gothic" w:cs="Malgun Gothic" w:eastAsia="Malgun Gothic" w:hAnsi="Malgun Gothic"/>
                <w:b/>
                <w:bCs/>
                <w:color w:val="1B3A6B"/>
                <w:sz w:val="23"/>
                <w:szCs w:val="23"/>
              </w:rPr>
              <w:t xml:space="preserve">진실하신 주님,</w:t>
            </w:r>
          </w:p>
          <w:p>
            <w:pPr>
              <w:spacing w:after="80" w:before="0" w:line="380"/>
              <w:jc w:val="center"/>
            </w:pPr>
            <w:r>
              <w:rPr>
                <w:rFonts w:ascii="Malgun Gothic" w:cs="Malgun Gothic" w:eastAsia="Malgun Gothic" w:hAnsi="Malgun Gothic"/>
                <w:b w:val="false"/>
                <w:bCs w:val="false"/>
                <w:color w:val="222222"/>
                <w:sz w:val="23"/>
                <w:szCs w:val="23"/>
              </w:rPr>
              <w:t xml:space="preserve">입술로는 주님을 부르면서 마음으로는 다른 것을 셈하던 저를 용서하옵소서.</w:t>
            </w:r>
          </w:p>
          <w:p>
            <w:pPr>
              <w:spacing w:after="80" w:before="0" w:line="380"/>
              <w:jc w:val="center"/>
            </w:pPr>
            <w:r>
              <w:rPr>
                <w:rFonts w:ascii="Malgun Gothic" w:cs="Malgun Gothic" w:eastAsia="Malgun Gothic" w:hAnsi="Malgun Gothic"/>
                <w:b w:val="false"/>
                <w:bCs w:val="false"/>
                <w:color w:val="222222"/>
                <w:sz w:val="23"/>
                <w:szCs w:val="23"/>
              </w:rPr>
              <w:t xml:space="preserve">이제 겉과 속이 같은 사람으로, 주님 앞에 정직하게 살겠습니다.</w:t>
            </w:r>
          </w:p>
          <w:p>
            <w:pPr>
              <w:spacing w:after="160" w:before="0" w:line="380"/>
              <w:jc w:val="center"/>
            </w:pPr>
            <w:r>
              <w:rPr>
                <w:rFonts w:ascii="Malgun Gothic" w:cs="Malgun Gothic" w:eastAsia="Malgun Gothic" w:hAnsi="Malgun Gothic"/>
                <w:b w:val="false"/>
                <w:bCs w:val="false"/>
                <w:color w:val="222222"/>
                <w:sz w:val="23"/>
                <w:szCs w:val="23"/>
              </w:rPr>
              <w:t xml:space="preserve"/>
            </w:r>
          </w:p>
          <w:p>
            <w:pPr>
              <w:spacing w:after="80" w:before="0" w:line="380"/>
              <w:jc w:val="center"/>
            </w:pPr>
            <w:r>
              <w:rPr>
                <w:rFonts w:ascii="Malgun Gothic" w:cs="Malgun Gothic" w:eastAsia="Malgun Gothic" w:hAnsi="Malgun Gothic"/>
                <w:b/>
                <w:bCs/>
                <w:color w:val="1B3A6B"/>
                <w:sz w:val="23"/>
                <w:szCs w:val="23"/>
              </w:rPr>
              <w:t xml:space="preserve">저를 지으신 하나님,</w:t>
            </w:r>
          </w:p>
          <w:p>
            <w:pPr>
              <w:spacing w:after="80" w:before="0" w:line="380"/>
              <w:jc w:val="center"/>
            </w:pPr>
            <w:r>
              <w:rPr>
                <w:rFonts w:ascii="Malgun Gothic" w:cs="Malgun Gothic" w:eastAsia="Malgun Gothic" w:hAnsi="Malgun Gothic"/>
                <w:b w:val="false"/>
                <w:bCs w:val="false"/>
                <w:color w:val="222222"/>
                <w:sz w:val="23"/>
                <w:szCs w:val="23"/>
              </w:rPr>
              <w:t xml:space="preserve">제 안에 주님의 형상을 새겨 주시고, 그리스도의 피로 다시 저를 주님의 것으로 삼아 주셨음을 감사합니다.</w:t>
            </w:r>
          </w:p>
          <w:p>
            <w:pPr>
              <w:spacing w:after="80" w:before="0" w:line="380"/>
              <w:jc w:val="center"/>
            </w:pPr>
            <w:r>
              <w:rPr>
                <w:rFonts w:ascii="Malgun Gothic" w:cs="Malgun Gothic" w:eastAsia="Malgun Gothic" w:hAnsi="Malgun Gothic"/>
                <w:b w:val="false"/>
                <w:bCs w:val="false"/>
                <w:color w:val="222222"/>
                <w:sz w:val="23"/>
                <w:szCs w:val="23"/>
              </w:rPr>
              <w:t xml:space="preserve">세상에 바칠 것은 세상에 바치되, 저 자신은 온전히 주님께 드립니다.</w:t>
            </w:r>
          </w:p>
          <w:p>
            <w:pPr>
              <w:spacing w:after="80" w:before="0" w:line="380"/>
              <w:jc w:val="center"/>
            </w:pPr>
            <w:r>
              <w:rPr>
                <w:rFonts w:ascii="Malgun Gothic" w:cs="Malgun Gothic" w:eastAsia="Malgun Gothic" w:hAnsi="Malgun Gothic"/>
                <w:b w:val="false"/>
                <w:bCs w:val="false"/>
                <w:color w:val="222222"/>
                <w:sz w:val="23"/>
                <w:szCs w:val="23"/>
              </w:rPr>
              <w:t xml:space="preserve">제 손과 제 시간과 제 마음이 날마다 주님을 닮아 가게 하옵소서.</w:t>
            </w:r>
          </w:p>
          <w:p>
            <w:pPr>
              <w:spacing w:after="160" w:before="0" w:line="380"/>
              <w:jc w:val="center"/>
            </w:pPr>
            <w:r>
              <w:rPr>
                <w:rFonts w:ascii="Malgun Gothic" w:cs="Malgun Gothic" w:eastAsia="Malgun Gothic" w:hAnsi="Malgun Gothic"/>
                <w:b w:val="false"/>
                <w:bCs w:val="false"/>
                <w:color w:val="222222"/>
                <w:sz w:val="23"/>
                <w:szCs w:val="23"/>
              </w:rPr>
              <w:t xml:space="preserve"/>
            </w:r>
          </w:p>
          <w:p>
            <w:pPr>
              <w:spacing w:after="80" w:before="0" w:line="380"/>
              <w:jc w:val="center"/>
            </w:pPr>
            <w:r>
              <w:rPr>
                <w:rFonts w:ascii="Malgun Gothic" w:cs="Malgun Gothic" w:eastAsia="Malgun Gothic" w:hAnsi="Malgun Gothic"/>
                <w:b/>
                <w:bCs/>
                <w:color w:val="1B3A6B"/>
                <w:sz w:val="23"/>
                <w:szCs w:val="23"/>
              </w:rPr>
              <w:t xml:space="preserve">함께 가시는 주님,</w:t>
            </w:r>
          </w:p>
          <w:p>
            <w:pPr>
              <w:spacing w:after="80" w:before="0" w:line="380"/>
              <w:jc w:val="center"/>
            </w:pPr>
            <w:r>
              <w:rPr>
                <w:rFonts w:ascii="Malgun Gothic" w:cs="Malgun Gothic" w:eastAsia="Malgun Gothic" w:hAnsi="Malgun Gothic"/>
                <w:b w:val="false"/>
                <w:bCs w:val="false"/>
                <w:color w:val="222222"/>
                <w:sz w:val="23"/>
                <w:szCs w:val="23"/>
              </w:rPr>
              <w:t xml:space="preserve">주님께서 함께 가지 않으시면 저는 한 걸음도 가지 않겠습니다.</w:t>
            </w:r>
          </w:p>
          <w:p>
            <w:pPr>
              <w:spacing w:after="80" w:before="0" w:line="380"/>
              <w:jc w:val="center"/>
            </w:pPr>
            <w:r>
              <w:rPr>
                <w:rFonts w:ascii="Malgun Gothic" w:cs="Malgun Gothic" w:eastAsia="Malgun Gothic" w:hAnsi="Malgun Gothic"/>
                <w:b w:val="false"/>
                <w:bCs w:val="false"/>
                <w:color w:val="222222"/>
                <w:sz w:val="23"/>
                <w:szCs w:val="23"/>
              </w:rPr>
              <w:t xml:space="preserve">주님의 얼굴과 함께 걸으며, 이 교동 땅에 믿음의 소문을 내는 사람이 되겠습니다.</w:t>
            </w:r>
          </w:p>
          <w:p>
            <w:pPr>
              <w:spacing w:after="80" w:before="0" w:line="380"/>
              <w:jc w:val="center"/>
            </w:pPr>
            <w:r>
              <w:rPr>
                <w:rFonts w:ascii="Malgun Gothic" w:cs="Malgun Gothic" w:eastAsia="Malgun Gothic" w:hAnsi="Malgun Gothic"/>
                <w:b w:val="false"/>
                <w:bCs w:val="false"/>
                <w:color w:val="222222"/>
                <w:sz w:val="23"/>
                <w:szCs w:val="23"/>
              </w:rPr>
              <w:t xml:space="preserve">남과 북이 하나 되어 평화의 복음을 함께 노래하는 날까지 기도하겠습니다.</w:t>
            </w:r>
          </w:p>
          <w:p>
            <w:pPr>
              <w:spacing w:after="160" w:before="0" w:line="380"/>
              <w:jc w:val="center"/>
            </w:pPr>
            <w:r>
              <w:rPr>
                <w:rFonts w:ascii="Malgun Gothic" w:cs="Malgun Gothic" w:eastAsia="Malgun Gothic" w:hAnsi="Malgun Gothic"/>
                <w:b w:val="false"/>
                <w:bCs w:val="false"/>
                <w:color w:val="222222"/>
                <w:sz w:val="23"/>
                <w:szCs w:val="23"/>
              </w:rPr>
              <w:t xml:space="preserve"/>
            </w:r>
          </w:p>
          <w:p>
            <w:pPr>
              <w:spacing w:after="80" w:before="0" w:line="380"/>
              <w:jc w:val="center"/>
            </w:pPr>
            <w:r>
              <w:rPr>
                <w:rFonts w:ascii="Malgun Gothic" w:cs="Malgun Gothic" w:eastAsia="Malgun Gothic" w:hAnsi="Malgun Gothic"/>
                <w:b/>
                <w:bCs/>
                <w:color w:val="222222"/>
                <w:sz w:val="23"/>
                <w:szCs w:val="23"/>
              </w:rPr>
              <w:t xml:space="preserve">예수 그리스도의 이름으로 기도합니다. 아멘.</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66666"/>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60"/>
      <w:jc w:val="right"/>
    </w:pPr>
    <w:r>
      <w:rPr>
        <w:rFonts w:ascii="Malgun Gothic" w:cs="Malgun Gothic" w:eastAsia="Malgun Gothic" w:hAnsi="Malgun Gothic"/>
        <w:color w:val="666666"/>
        <w:sz w:val="16"/>
        <w:szCs w:val="16"/>
      </w:rPr>
      <w:t xml:space="preserve">기독교대한감리회 지석교회 · 2026년 10월 18일 (주일) · 마태복음 22:15-22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2026년 10월 18일 (주일) 하나님의 것은 하나님께</dc:title>
  <dc:creator>기독교대한감리회 지석교회 김태희 목사</dc:creator>
  <cp:lastModifiedBy>Un-named</cp:lastModifiedBy>
  <cp:revision>1</cp:revision>
  <dcterms:created xsi:type="dcterms:W3CDTF">2026-10-16T01:30:07.238Z</dcterms:created>
  <dcterms:modified xsi:type="dcterms:W3CDTF">2026-10-16T01:30:07.239Z</dcterms:modified>
</cp:coreProperties>
</file>

<file path=docProps/custom.xml><?xml version="1.0" encoding="utf-8"?>
<Properties xmlns="http://schemas.openxmlformats.org/officeDocument/2006/custom-properties" xmlns:vt="http://schemas.openxmlformats.org/officeDocument/2006/docPropsVTypes"/>
</file>