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8960C" w:sz="18"/>
              <w:left w:val="none" w:color="FFFFFF" w:sz="0"/>
              <w:bottom w:val="single" w:color="B8960C" w:sz="18"/>
              <w:right w:val="none" w:color="FFFFFF" w:sz="0"/>
            </w:tcBorders>
            <w:shd w:fill="1B3A6B" w:color="auto" w:val="clear"/>
            <w:tcMar>
              <w:top w:type="dxa" w:w="420"/>
              <w:left w:type="dxa" w:w="220"/>
              <w:bottom w:type="dxa" w:w="420"/>
              <w:right w:type="dxa" w:w="220"/>
            </w:tcMar>
          </w:tcPr>
          <w:p>
            <w:pPr>
              <w:spacing w:after="12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E9D9A6"/>
                <w:sz w:val="20"/>
                <w:szCs w:val="20"/>
              </w:rPr>
              <w:t xml:space="preserve">기독교대한감리회 지석교회  ·  소그룹 묵상 자료</w:t>
            </w:r>
          </w:p>
          <w:p>
            <w:pPr>
              <w:spacing w:after="100" w:before="0" w:line="4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2"/>
                <w:szCs w:val="42"/>
              </w:rPr>
              <w:t xml:space="preserve">하나님의 것은 하나님께</w:t>
            </w:r>
          </w:p>
          <w:p>
            <w:pPr>
              <w:spacing w:after="220" w:before="0" w:line="360"/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23"/>
                <w:szCs w:val="23"/>
              </w:rPr>
              <w:t xml:space="preserve">내 안에 새겨진 하나님의 형상을 따라 사는 성도</w:t>
            </w:r>
          </w:p>
          <w:p>
            <w:pPr>
              <w:spacing w:after="60" w:before="0" w:line="360"/>
              <w:jc w:val="center"/>
            </w:pPr>
            <w:r>
              <w:rPr>
                <w:rFonts w:ascii="Malgun Gothic" w:cs="Malgun Gothic" w:eastAsia="Malgun Gothic" w:hAnsi="Malgun Gothic"/>
                <w:color w:val="DDE6F2"/>
                <w:sz w:val="18"/>
                <w:szCs w:val="18"/>
              </w:rPr>
              <w:t xml:space="preserve">주 본문 마태복음 22:15-22   |   함께 읽는 본문 출애굽기 33:12-23 · 시편 99편 · 데살로니가전서 1:1-10</w:t>
            </w:r>
          </w:p>
          <w:p>
            <w:pPr>
              <w:spacing w:after="60" w:before="0" w:line="360"/>
              <w:jc w:val="center"/>
            </w:pPr>
            <w:r>
              <w:rPr>
                <w:rFonts w:ascii="Malgun Gothic" w:cs="Malgun Gothic" w:eastAsia="Malgun Gothic" w:hAnsi="Malgun Gothic"/>
                <w:color w:val="DDE6F2"/>
                <w:sz w:val="18"/>
                <w:szCs w:val="18"/>
              </w:rPr>
              <w:t xml:space="preserve">성령강림 후 제21주 · 공동성서정과 A년 (Proper 24) · 절기색 초록</w:t>
            </w:r>
          </w:p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color w:val="DDE6F2"/>
                <w:sz w:val="18"/>
                <w:szCs w:val="18"/>
              </w:rPr>
              <w:t xml:space="preserve">2026년 10월 18일 (주일)   |   김태희 목사</w:t>
            </w:r>
          </w:p>
        </w:tc>
      </w:tr>
    </w:tbl>
    <w:p>
      <w:pPr>
        <w:spacing w:after="240" w:before="0"/>
      </w:pP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🌱 마음 열기</w:t>
      </w: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Q1.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지금까지 살면서 내 이름이 적힌 물건(문패, 도장, 졸업장, 볏가마니 이름표 등) 가운데 가장 기억에 남는 것은 무엇입니까? 그 물건에 왜 이름을 써 두었습니까?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📖 본문 읽기 — 마태복음 22:15-22 (새번역)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AF0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15 그 때에 바리새파 사람들이 나가서, 어떻게 하면 말로 예수를 올무에 걸리게 할까 의논하였다.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16 그런 다음에, 그들은 자기네 제자들을 헤롯 당원들과 함께 예수께 보내어, 이렇게 묻게 하였다. "선생님, 우리는, 선생님이 진실한 분이시고, 하나님의 길을 참되게 가르치시며, 아무에게도 매이지 않으시는 줄 압니다. 선생님은 사람의 겉모습을 따지지 않으십니다.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17 그러니 선생님의 생각은 어떤지 말씀하여 주십시오. 황제에게 세금을 바치는 것이 옳습니까, 옳지 않습니까?"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18 예수께서 그들의 악한 생각을 아시고 말씀하셨다. "위선자들아, 어찌하여 나를 시험하느냐?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19 세금으로 내는 돈을 나에게 보여 달라." 그들은 데나리온 한 닢을 예수께 가져다 드렸다.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20 예수께서 그들에게 물으셨다. "이 초상은 누구의 것이며, 글자는 누구를 가리키느냐?"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21 그들이 대답하였다. "황제의 것입니다." 그러자 예수께서 그들에게 말씀하셨다. "그렇다면, 황제의 것은 황제에게 돌려드리고, 하나님의 것은 하나님께 돌려드려라."</w:t>
            </w:r>
          </w:p>
          <w:p>
            <w:pPr>
              <w:spacing w:after="6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1B3A6B"/>
                <w:sz w:val="20"/>
                <w:szCs w:val="20"/>
              </w:rPr>
              <w:t xml:space="preserve">22 그들은 이 말씀을 듣고 탄복하였다. 그들은 예수를 남겨 두고 떠나갔다.</w:t>
            </w:r>
          </w:p>
        </w:tc>
      </w:tr>
    </w:tbl>
    <w:p>
      <w:pPr>
        <w:spacing w:after="160" w:before="100" w:line="360"/>
        <w:jc w:val="left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함께 읽을 본문: 출애굽기 33:12-23, 데살로니가전서 1:1-10</w:t>
      </w: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🔎 관찰 — 본문에 무엇이 쓰여 있나요?</w:t>
      </w: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Q2.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예수님께 질문하러 온 사람들은 어떤 두 무리였습니까? 그들은 질문을 어떤 말로 시작했습니까? (15-16절)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Q3.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예수님은 동전을 보시고 무엇을 물으셨고, 그들은 무엇이라고 대답했습니까? (19-21절)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💡 해석 — 무슨 뜻일까요?</w:t>
      </w: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Q4.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"하나님의 것은 하나님께 돌려드려라"고 하실 때, 동전에 새겨진 "황제의 얼굴"과 대비되는 "하나님의 형상"이 새겨진 것은 무엇이라고 생각합니까? (창 1:27 참고)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Q5.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모세가 "주님께서 함께 가지 않으시면 올려 보내지 마십시오"(출 33:15)라고 한 기도와, 데살로니가 교회의 믿음이 "각처에 소문났다"(살전 1:8)는 말씀은 어떻게 연결됩니까?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🙌 적용 — 내 삶에서는?</w:t>
      </w: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Q6.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나는 "황제의 것"(세상 의무, 돈, 일)과 "하나님의 것"(마음, 시간, 몸) 가운데 어느 쪽을 더 꼬박꼬박 챙기며 살고 있습니까? 솔직하게 나누어 봅시다.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spacing w:after="8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B8960C"/>
          <w:sz w:val="22"/>
          <w:szCs w:val="22"/>
        </w:rPr>
        <w:t xml:space="preserve">Q7. </w:t>
      </w: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우리 교회와 내 삶에서 "교동에 소문날 만한 믿음"은 어떤 모습일까요? 이번 주에 내가 할 수 있는 작은 일 하나를 이야기해 봅시다.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90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</w:pP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✔ 한 주간 실천</w:t>
      </w:r>
    </w:p>
    <w:p>
      <w:pPr>
        <w:spacing w:after="100" w:before="0" w:line="360"/>
        <w:jc w:val="left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☐  매일 아침 손바닥을 펴고 "오늘 이 손과 하루는 주님의 것입니다" 기도하기</w:t>
      </w:r>
    </w:p>
    <w:p>
      <w:pPr>
        <w:spacing w:after="100" w:before="0" w:line="360"/>
        <w:jc w:val="left"/>
      </w:pPr>
      <w:r>
        <w:rPr>
          <w:rFonts w:ascii="Malgun Gothic" w:cs="Malgun Gothic" w:eastAsia="Malgun Gothic" w:hAnsi="Malgun Gothic"/>
          <w:color w:val="222222"/>
          <w:sz w:val="22"/>
          <w:szCs w:val="22"/>
        </w:rPr>
        <w:t xml:space="preserve">☐  이웃 한 분에게 햅쌀 한 봉지 또는 안부 전화로 따뜻한 마음 전하기</w:t>
      </w: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🙏 기도 제목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D3E0" w:sz="6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42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D3E0" w:sz="6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42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D3E0" w:sz="6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42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2"/>
                <w:szCs w:val="22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D3E0" w:sz="6"/>
              <w:right w:val="none" w:color="FFFFFF" w:sz="0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42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2"/>
                <w:szCs w:val="22"/>
              </w:rPr>
              <w:t xml:space="preserve"> </w:t>
            </w:r>
          </w:p>
        </w:tc>
      </w:tr>
    </w:tbl>
    <w:p>
      <w:pPr>
        <w:pageBreakBefore/>
        <w:pBdr>
          <w:bottom w:val="single" w:color="B8960C" w:sz="12"/>
        </w:pBdr>
        <w:spacing w:after="240" w:before="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32"/>
          <w:szCs w:val="32"/>
        </w:rPr>
        <w:t xml:space="preserve">리더 가이드</w:t>
      </w:r>
    </w:p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질문별 의도와 예상 답변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77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이름표 = 소유의 표시라는 점을 자연스럽게 떠올리도록 돕는 질문입니다. 신앙 이야기로 서두르지 말고 옛 추억을 편하게 나누게 하십시오. 2대지의 "볏가마니 이름표" 예화와 연결됩니다.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관찰 1</w:t>
            </w:r>
          </w:p>
        </w:tc>
        <w:tc>
          <w:tcPr>
            <w:tcW w:type="dxa" w:w="77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바리새파(로마 세금 반대)와 헤롯당(로마 협력)이 원수인데도 손잡았다는 점, 그리고 아첨으로 시작했다는 점을 찾게 합니다. "위선자"는 가면 쓴 배우라는 뜻임을 짧게 설명해 주십시오.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관찰 2</w:t>
            </w:r>
          </w:p>
        </w:tc>
        <w:tc>
          <w:tcPr>
            <w:tcW w:type="dxa" w:w="77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"초상(형상)"과 "글자" 두 가지를 물으셨다는 것을 짚어 주십시오. 동전은 하루 품삯 정도의 돈이었습니다.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해석 1</w:t>
            </w:r>
          </w:p>
        </w:tc>
        <w:tc>
          <w:tcPr>
            <w:tcW w:type="dxa" w:w="77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예상 답변: "사람, 나 자신." 세금을 내지 말라는 뜻이 아니라, 세상 의무는 부분이고 하나님께 드릴 것은 나 전체라는 점에 초점을 맞추십시오. 정치·세금 논쟁으로 흐르지 않도록 주의합니다.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해석 2</w:t>
            </w:r>
          </w:p>
        </w:tc>
        <w:tc>
          <w:tcPr>
            <w:tcW w:type="dxa" w:w="77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금송아지(하나님의 것을 우상에게 드림) ↔ 데살로니가 교회(우상을 버리고 하나님께 돌아옴, 살전 1:9)의 대조를 보게 하십시오. 주님의 동행이 성도를 "구별"되게 하고, 그 구별된 삶이 소문이 됩니다.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적용 1·2</w:t>
            </w:r>
          </w:p>
        </w:tc>
        <w:tc>
          <w:tcPr>
            <w:tcW w:type="dxa" w:w="77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 w:line="33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정죄나 비교가 아닌 솔직한 고백의 자리가 되게 하십시오. 거창한 결심보다 이번 주 실천 가능한 한 가지를 정하도록 이끄십시오.</w:t>
            </w:r>
          </w:p>
        </w:tc>
      </w:tr>
    </w:tbl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시간 배분 (60분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38"/>
        <w:gridCol w:w="1600"/>
      </w:tblGrid>
      <w:tr>
        <w:trPr>
          <w:cantSplit/>
        </w:trPr>
        <w:tc>
          <w:tcPr>
            <w:tcW w:type="dxa" w:w="80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여는 기도·도입 질문</w:t>
            </w:r>
          </w:p>
        </w:tc>
        <w:tc>
          <w:tcPr>
            <w:tcW w:type="dxa" w:w="16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80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본문 읽기(돌아가며 한 절씩)</w:t>
            </w:r>
          </w:p>
        </w:tc>
        <w:tc>
          <w:tcPr>
            <w:tcW w:type="dxa" w:w="16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5분</w:t>
            </w:r>
          </w:p>
        </w:tc>
      </w:tr>
      <w:tr>
        <w:trPr>
          <w:cantSplit/>
        </w:trPr>
        <w:tc>
          <w:tcPr>
            <w:tcW w:type="dxa" w:w="80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관찰 질문</w:t>
            </w:r>
          </w:p>
        </w:tc>
        <w:tc>
          <w:tcPr>
            <w:tcW w:type="dxa" w:w="16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10분</w:t>
            </w:r>
          </w:p>
        </w:tc>
      </w:tr>
      <w:tr>
        <w:trPr>
          <w:cantSplit/>
        </w:trPr>
        <w:tc>
          <w:tcPr>
            <w:tcW w:type="dxa" w:w="80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해석 질문</w:t>
            </w:r>
          </w:p>
        </w:tc>
        <w:tc>
          <w:tcPr>
            <w:tcW w:type="dxa" w:w="16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15분</w:t>
            </w:r>
          </w:p>
        </w:tc>
      </w:tr>
      <w:tr>
        <w:trPr>
          <w:cantSplit/>
        </w:trPr>
        <w:tc>
          <w:tcPr>
            <w:tcW w:type="dxa" w:w="80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적용 질문·한 주간 실천</w:t>
            </w:r>
          </w:p>
        </w:tc>
        <w:tc>
          <w:tcPr>
            <w:tcW w:type="dxa" w:w="16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15분</w:t>
            </w:r>
          </w:p>
        </w:tc>
      </w:tr>
      <w:tr>
        <w:trPr>
          <w:cantSplit/>
        </w:trPr>
        <w:tc>
          <w:tcPr>
            <w:tcW w:type="dxa" w:w="8038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Malgun Gothic" w:cs="Malgun Gothic" w:eastAsia="Malgun Gothic" w:hAnsi="Malgun Gothic"/>
                <w:color w:val="222222"/>
                <w:sz w:val="20"/>
                <w:szCs w:val="20"/>
              </w:rPr>
              <w:t xml:space="preserve">기도 제목 나눔·합심 기도</w:t>
            </w:r>
          </w:p>
        </w:tc>
        <w:tc>
          <w:tcPr>
            <w:tcW w:type="dxa" w:w="1600"/>
            <w:tcBorders>
              <w:top w:val="single" w:color="C9D3E0" w:sz="6"/>
              <w:left w:val="single" w:color="C9D3E0" w:sz="6"/>
              <w:bottom w:val="single" w:color="C9D3E0" w:sz="6"/>
              <w:right w:val="single" w:color="C9D3E0" w:sz="6"/>
            </w:tcBorders>
            <w:shd w:fill="EAF0F8" w:color="auto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3A6B"/>
                <w:sz w:val="20"/>
                <w:szCs w:val="20"/>
              </w:rPr>
              <w:t xml:space="preserve">5분</w:t>
            </w:r>
          </w:p>
        </w:tc>
      </w:tr>
    </w:tbl>
    <w:p>
      <w:pPr>
        <w:keepNext/>
        <w:pBdr>
          <w:bottom w:val="single" w:color="B8960C" w:sz="8"/>
        </w:pBdr>
        <w:spacing w:after="140" w:before="280" w:line="360"/>
        <w:jc w:val="left"/>
      </w:pPr>
      <w:r>
        <w:rPr>
          <w:rFonts w:ascii="Malgun Gothic" w:cs="Malgun Gothic" w:eastAsia="Malgun Gothic" w:hAnsi="Malgun Gothic"/>
          <w:b/>
          <w:bCs/>
          <w:color w:val="1B3A6B"/>
          <w:sz w:val="25"/>
          <w:szCs w:val="25"/>
        </w:rPr>
        <w:t xml:space="preserve">신학적으로 주의할 점</w:t>
      </w:r>
    </w:p>
    <w:p>
      <w:pPr>
        <w:spacing w:after="120" w:before="0" w:line="360"/>
        <w:jc w:val="left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• "황제의 것"을 세속, "하나님의 것"을 종교로 둘로 나누는 이원론에 빠지지 않게 하십시오. 세상도 하나님의 주권 아래 있고, 시민의 의무도 성도의 신실함의 일부입니다.</w:t>
      </w:r>
    </w:p>
    <w:p>
      <w:pPr>
        <w:spacing w:after="120" w:before="0" w:line="360"/>
        <w:jc w:val="left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• "하나님께 드림"을 헌금 액수로만 좁히지 마십시오. 웨슬리가 말한 대로 "하나님의 것 전부" — 마음·시간·몸·이웃 섬김이 모두 포함됩니다.</w:t>
      </w:r>
    </w:p>
    <w:p>
      <w:pPr>
        <w:spacing w:after="120" w:before="0" w:line="360"/>
        <w:jc w:val="left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• 하나님의 형상 회복은 우리 노력의 결과가 아니라 그리스도의 은혜로 시작됨(칭의)을, 그리고 날마다 그분을 닮아 감(성화)을 함께 강조하십시오.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60"/>
      <w:jc w:val="right"/>
    </w:pPr>
    <w:r>
      <w:rPr>
        <w:rFonts w:ascii="Malgun Gothic" w:cs="Malgun Gothic" w:eastAsia="Malgun Gothic" w:hAnsi="Malgun Gothic"/>
        <w:color w:val="666666"/>
        <w:sz w:val="16"/>
        <w:szCs w:val="16"/>
      </w:rPr>
      <w:t xml:space="preserve">기독교대한감리회 지석교회 · 2026년 10월 18일 (주일) · 마태복음 22:15-22 · 소그룹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10월 18일 (주일) 하나님의 것은 하나님께</dc:title>
  <dc:creator>기독교대한감리회 지석교회 김태희 목사</dc:creator>
  <cp:lastModifiedBy>Un-named</cp:lastModifiedBy>
  <cp:revision>1</cp:revision>
  <dcterms:created xsi:type="dcterms:W3CDTF">2026-10-16T01:30:07.301Z</dcterms:created>
  <dcterms:modified xsi:type="dcterms:W3CDTF">2026-10-16T01:30:07.301Z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