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A5669" w14:textId="33C12DC6" w:rsidR="00FD29C8" w:rsidRDefault="00FD29C8" w:rsidP="00FD29C8">
      <w:pPr>
        <w:pStyle w:val="Heading1"/>
      </w:pPr>
      <w:r>
        <w:t>CSE 597 HW2 Submission</w:t>
      </w:r>
    </w:p>
    <w:p w14:paraId="1505D029" w14:textId="6F06F538" w:rsidR="00FD29C8" w:rsidRDefault="00FD29C8" w:rsidP="00FD29C8">
      <w:r>
        <w:t>Purushartha Singh</w:t>
      </w:r>
    </w:p>
    <w:p w14:paraId="78FA4F37" w14:textId="35BDE425" w:rsidR="00FD29C8" w:rsidRDefault="00FD29C8" w:rsidP="00FD29C8"/>
    <w:p w14:paraId="50E64053" w14:textId="1024A756" w:rsidR="00FD29C8" w:rsidRDefault="00FD29C8" w:rsidP="00FD29C8">
      <w:r w:rsidRPr="00FD29C8">
        <w:rPr>
          <w:rStyle w:val="Heading2Char"/>
        </w:rPr>
        <w:t>Q1</w:t>
      </w:r>
      <w:r>
        <w:t xml:space="preserve">. </w:t>
      </w:r>
    </w:p>
    <w:p w14:paraId="69345040" w14:textId="19039577" w:rsidR="00FD29C8" w:rsidRDefault="00FD29C8" w:rsidP="00FD29C8">
      <w:r>
        <w:t>BOW embeddings gave a much higher accuracy for pretty much the same neural network (improvement of 5%).</w:t>
      </w:r>
      <w:r w:rsidR="00585D05">
        <w:t xml:space="preserve"> They also achieved a lower training loss.</w:t>
      </w:r>
    </w:p>
    <w:p w14:paraId="2F0836BE" w14:textId="65F4D23D" w:rsidR="00FD29C8" w:rsidRDefault="00FD29C8" w:rsidP="00FD29C8">
      <w:r w:rsidRPr="00FD29C8">
        <w:rPr>
          <w:rStyle w:val="Heading2Char"/>
        </w:rPr>
        <w:t>Q2</w:t>
      </w:r>
      <w:r>
        <w:t>.</w:t>
      </w:r>
    </w:p>
    <w:p w14:paraId="7C324FCA" w14:textId="7B627E11" w:rsidR="00FD29C8" w:rsidRDefault="00FD29C8" w:rsidP="00FD29C8">
      <w:r>
        <w:t>Glove embeddings were a lot faster to execute and the model finished execution noticeably faster than the BOW embeddings model.</w:t>
      </w:r>
      <w:r w:rsidR="00585D05">
        <w:t xml:space="preserve"> The preprocessing was also noticeably faster.</w:t>
      </w:r>
    </w:p>
    <w:p w14:paraId="46404AA5" w14:textId="75A22451" w:rsidR="00FD29C8" w:rsidRDefault="00FD29C8" w:rsidP="00585D05">
      <w:pPr>
        <w:pStyle w:val="Heading2"/>
      </w:pPr>
      <w:r>
        <w:t xml:space="preserve">Q3. </w:t>
      </w:r>
    </w:p>
    <w:p w14:paraId="68581BE7" w14:textId="13048EC0" w:rsidR="00FD29C8" w:rsidRPr="00FD29C8" w:rsidRDefault="00FD29C8" w:rsidP="00FD29C8">
      <w:r>
        <w:t xml:space="preserve">The size of Glove embeddings was considerably smaller (300 compared to 24208) leading to a speedup since the largely empty sparse vectors did not need to be used. Given the size difference and domain of the documents being the same as the testing set, the BOW embeddings performed better classification. </w:t>
      </w:r>
    </w:p>
    <w:sectPr w:rsidR="00FD29C8" w:rsidRPr="00FD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C8"/>
    <w:rsid w:val="00585D05"/>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C417"/>
  <w15:chartTrackingRefBased/>
  <w15:docId w15:val="{4D6B9738-4415-4798-935E-6C1AD363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2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29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Purushartha Singh</dc:creator>
  <cp:keywords/>
  <dc:description/>
  <cp:lastModifiedBy>Purushartha Singh</cp:lastModifiedBy>
  <cp:revision>1</cp:revision>
  <cp:lastPrinted>2021-02-22T01:07:00Z</cp:lastPrinted>
  <dcterms:created xsi:type="dcterms:W3CDTF">2021-02-22T00:53:00Z</dcterms:created>
  <dcterms:modified xsi:type="dcterms:W3CDTF">2021-02-22T01:07:00Z</dcterms:modified>
</cp:coreProperties>
</file>