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left"/>
      </w:pPr>
      <w:r>
        <w:rPr>
          <w:b w:val="on"/>
          <w:sz w:val="28"/>
        </w:rPr>
        <w:t>Scenario: test</w:t>
      </w:r>
    </w:p>
    <w:p>
      <w:r>
        <w:rPr>
          <w:b w:val="on"/>
        </w:rPr>
        <w:t>Step 1: test</w:t>
      </w:r>
    </w:p>
    <w:p>
      <w:pPr>
        <w:jc w:val="center"/>
      </w:pPr>
      <w:r>
        <w:drawing>
          <wp:inline distT="0" distR="0" distB="0" distL="0">
            <wp:extent cx="6350000" cy="3556000"/>
            <wp:docPr id="0" name="Drawing 0" descr="C:\Users\HP\IdeaProjects\ManualTesterTool\evidence\screenshot_17687371371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Users\HP\IdeaProjects\ManualTesterTool\evidence\screenshot_17687371371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2: test</w:t>
      </w:r>
    </w:p>
    <w:p>
      <w:pPr>
        <w:jc w:val="center"/>
      </w:pPr>
      <w:r>
        <w:drawing>
          <wp:inline distT="0" distR="0" distB="0" distL="0">
            <wp:extent cx="6350000" cy="3556000"/>
            <wp:docPr id="1" name="Drawing 1" descr="C:\Users\HP\IdeaProjects\ManualTesterTool\evidence\screenshot_17687371400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IdeaProjects\ManualTesterTool\evidence\screenshot_17687371400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3: Execution continuation</w:t>
      </w:r>
    </w:p>
    <w:p>
      <w:pPr>
        <w:jc w:val="center"/>
      </w:pPr>
      <w:r>
        <w:drawing>
          <wp:inline distT="0" distR="0" distB="0" distL="0">
            <wp:extent cx="6350000" cy="3556000"/>
            <wp:docPr id="2" name="Drawing 2" descr="C:\Users\HP\IdeaProjects\ManualTesterTool\evidence\screenshot_17687371423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IdeaProjects\ManualTesterTool\evidence\screenshot_176873714235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4: Execution continuation</w:t>
      </w:r>
    </w:p>
    <w:p>
      <w:pPr>
        <w:jc w:val="center"/>
      </w:pPr>
      <w:r>
        <w:drawing>
          <wp:inline distT="0" distR="0" distB="0" distL="0">
            <wp:extent cx="6350000" cy="3556000"/>
            <wp:docPr id="3" name="Drawing 3" descr="C:\Users\HP\IdeaProjects\ManualTesterTool\evidence\screenshot_176873714469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IdeaProjects\ManualTesterTool\evidence\screenshot_176873714469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5: Execution continuation</w:t>
      </w:r>
    </w:p>
    <w:p>
      <w:pPr>
        <w:jc w:val="center"/>
      </w:pPr>
      <w:r>
        <w:drawing>
          <wp:inline distT="0" distR="0" distB="0" distL="0">
            <wp:extent cx="6350000" cy="3556000"/>
            <wp:docPr id="4" name="Drawing 4" descr="C:\Users\HP\IdeaProjects\ManualTesterTool\evidence\screenshot_17687371472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IdeaProjects\ManualTesterTool\evidence\screenshot_176873714721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>Step 6: Execution continuation</w:t>
      </w:r>
    </w:p>
    <w:p>
      <w:pPr>
        <w:jc w:val="center"/>
      </w:pPr>
      <w:r>
        <w:drawing>
          <wp:inline distT="0" distR="0" distB="0" distL="0">
            <wp:extent cx="6350000" cy="3556000"/>
            <wp:docPr id="5" name="Drawing 5" descr="C:\Users\HP\IdeaProjects\ManualTesterTool\evidence\screenshot_176873715048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IdeaProjects\ManualTesterTool\evidence\screenshot_176873715048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2026-01-18T11:52:14Z</dcterms:created>
  <dc:creator>Apache POI</dc:creator>
</cp:coreProperties>
</file>