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A58BB" w14:textId="6B1EF4FD" w:rsidR="00001263" w:rsidRPr="00001263" w:rsidRDefault="00001263" w:rsidP="00BE5AD9">
      <w:pPr>
        <w:shd w:val="clear" w:color="auto" w:fill="FFFFFF"/>
        <w:spacing w:after="0" w:line="336" w:lineRule="atLeast"/>
        <w:outlineLvl w:val="1"/>
        <w:rPr>
          <w:rFonts w:ascii="Times New Roman" w:eastAsia="Times New Roman" w:hAnsi="Times New Roman" w:cs="Times New Roman"/>
          <w:b/>
          <w:bCs/>
          <w:color w:val="474747"/>
          <w:kern w:val="0"/>
          <w:sz w:val="32"/>
          <w:szCs w:val="32"/>
          <w:u w:val="single"/>
          <w:lang w:eastAsia="en-GB" w:bidi="ar-SA"/>
          <w14:ligatures w14:val="none"/>
        </w:rPr>
      </w:pPr>
      <w:r w:rsidRPr="00001263">
        <w:rPr>
          <w:rFonts w:ascii="Times New Roman" w:eastAsia="Times New Roman" w:hAnsi="Times New Roman" w:cs="Times New Roman"/>
          <w:b/>
          <w:bCs/>
          <w:color w:val="474747"/>
          <w:kern w:val="0"/>
          <w:sz w:val="32"/>
          <w:szCs w:val="32"/>
          <w:u w:val="single"/>
          <w:lang w:eastAsia="en-GB" w:bidi="ar-SA"/>
          <w14:ligatures w14:val="none"/>
        </w:rPr>
        <w:t xml:space="preserve">IBM ARTIFICIAL INTELLIGENCE - NAAN MUDHALVAN </w:t>
      </w:r>
    </w:p>
    <w:p w14:paraId="6A039F4F" w14:textId="40F1DD7A" w:rsidR="00BE5AD9" w:rsidRPr="00001263" w:rsidRDefault="00BE5AD9" w:rsidP="00BE5AD9">
      <w:pPr>
        <w:shd w:val="clear" w:color="auto" w:fill="FFFFFF"/>
        <w:spacing w:after="0" w:line="336" w:lineRule="atLeast"/>
        <w:outlineLvl w:val="1"/>
        <w:rPr>
          <w:rFonts w:ascii="Times New Roman" w:eastAsia="Times New Roman" w:hAnsi="Times New Roman" w:cs="Times New Roman"/>
          <w:color w:val="474747"/>
          <w:kern w:val="0"/>
          <w:sz w:val="52"/>
          <w:szCs w:val="52"/>
          <w:u w:val="single"/>
          <w:lang w:eastAsia="en-GB" w:bidi="ar-SA"/>
          <w14:ligatures w14:val="none"/>
        </w:rPr>
      </w:pPr>
      <w:r w:rsidRPr="00001263">
        <w:rPr>
          <w:rFonts w:ascii="Times New Roman" w:eastAsia="Times New Roman" w:hAnsi="Times New Roman" w:cs="Times New Roman"/>
          <w:color w:val="474747"/>
          <w:kern w:val="0"/>
          <w:sz w:val="52"/>
          <w:szCs w:val="52"/>
          <w:u w:val="single"/>
          <w:lang w:eastAsia="en-GB" w:bidi="ar-SA"/>
          <w14:ligatures w14:val="none"/>
        </w:rPr>
        <w:t>Sentiment analysis for marketing</w:t>
      </w:r>
    </w:p>
    <w:p w14:paraId="280386CC" w14:textId="77777777" w:rsidR="00BE5AD9" w:rsidRPr="00BE5AD9" w:rsidRDefault="00BE5AD9" w:rsidP="00BE5AD9">
      <w:pPr>
        <w:rPr>
          <w:rFonts w:ascii="Times New Roman" w:hAnsi="Times New Roman" w:cs="Times New Roman"/>
          <w:color w:val="313131"/>
          <w:sz w:val="21"/>
          <w:szCs w:val="21"/>
          <w:shd w:val="clear" w:color="auto" w:fill="FFFFFF"/>
        </w:rPr>
      </w:pPr>
    </w:p>
    <w:p w14:paraId="579179DE" w14:textId="5A966958" w:rsidR="00BE5AD9" w:rsidRPr="002236DE" w:rsidRDefault="00766909" w:rsidP="002236DE">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PURUSHOTHAMAN</w:t>
      </w:r>
      <w:r w:rsidR="002236DE">
        <w:rPr>
          <w:rFonts w:ascii="Times New Roman" w:hAnsi="Times New Roman" w:cs="Times New Roman"/>
          <w:sz w:val="36"/>
          <w:szCs w:val="36"/>
          <w:lang w:val="en-US"/>
        </w:rPr>
        <w:t xml:space="preserve"> </w:t>
      </w:r>
      <w:r>
        <w:rPr>
          <w:rFonts w:ascii="Times New Roman" w:hAnsi="Times New Roman" w:cs="Times New Roman"/>
          <w:sz w:val="36"/>
          <w:szCs w:val="36"/>
          <w:lang w:val="en-US"/>
        </w:rPr>
        <w:t>R</w:t>
      </w:r>
      <w:r w:rsidR="00BE5AD9">
        <w:rPr>
          <w:rFonts w:ascii="Times New Roman" w:hAnsi="Times New Roman" w:cs="Times New Roman"/>
          <w:sz w:val="36"/>
          <w:szCs w:val="36"/>
          <w:lang w:val="en-US"/>
        </w:rPr>
        <w:t>,</w:t>
      </w:r>
      <w:r w:rsidR="00BE5AD9" w:rsidRPr="002236DE">
        <w:rPr>
          <w:rFonts w:ascii="Times New Roman" w:hAnsi="Times New Roman" w:cs="Times New Roman"/>
          <w:sz w:val="36"/>
          <w:szCs w:val="36"/>
          <w:lang w:val="en-US"/>
        </w:rPr>
        <w:t xml:space="preserve"> 710021106</w:t>
      </w:r>
      <w:r w:rsidR="002236DE">
        <w:rPr>
          <w:rFonts w:ascii="Times New Roman" w:hAnsi="Times New Roman" w:cs="Times New Roman"/>
          <w:sz w:val="36"/>
          <w:szCs w:val="36"/>
          <w:lang w:val="en-US"/>
        </w:rPr>
        <w:t>0</w:t>
      </w:r>
      <w:r>
        <w:rPr>
          <w:rFonts w:ascii="Times New Roman" w:hAnsi="Times New Roman" w:cs="Times New Roman"/>
          <w:sz w:val="36"/>
          <w:szCs w:val="36"/>
          <w:lang w:val="en-US"/>
        </w:rPr>
        <w:t>29</w:t>
      </w:r>
      <w:bookmarkStart w:id="0" w:name="_GoBack"/>
      <w:bookmarkEnd w:id="0"/>
    </w:p>
    <w:p w14:paraId="2A570592" w14:textId="1B29424F" w:rsidR="00BE5AD9" w:rsidRPr="00001263" w:rsidRDefault="00BE5AD9" w:rsidP="00BE5AD9">
      <w:pPr>
        <w:pStyle w:val="ListParagraph"/>
        <w:numPr>
          <w:ilvl w:val="0"/>
          <w:numId w:val="1"/>
        </w:numPr>
        <w:rPr>
          <w:rFonts w:ascii="Times New Roman" w:hAnsi="Times New Roman" w:cs="Times New Roman"/>
          <w:sz w:val="36"/>
          <w:szCs w:val="36"/>
          <w:lang w:val="en-US"/>
        </w:rPr>
      </w:pPr>
      <w:r w:rsidRPr="00001263">
        <w:rPr>
          <w:rFonts w:ascii="Times New Roman" w:hAnsi="Times New Roman" w:cs="Times New Roman"/>
          <w:sz w:val="36"/>
          <w:szCs w:val="36"/>
          <w:lang w:val="en-US"/>
        </w:rPr>
        <w:t>Dept. of ECE, Anna University RC Coimbatore</w:t>
      </w:r>
    </w:p>
    <w:p w14:paraId="52DCD168" w14:textId="38A49481" w:rsidR="00BE5AD9" w:rsidRPr="00001263" w:rsidRDefault="00BE5AD9" w:rsidP="00BE5AD9">
      <w:pPr>
        <w:rPr>
          <w:rFonts w:ascii="Times New Roman" w:eastAsia="Times New Roman" w:hAnsi="Times New Roman" w:cs="Times New Roman"/>
          <w:color w:val="474747"/>
          <w:kern w:val="0"/>
          <w:sz w:val="36"/>
          <w:szCs w:val="36"/>
          <w:lang w:eastAsia="en-GB" w:bidi="ar-SA"/>
          <w14:ligatures w14:val="none"/>
        </w:rPr>
      </w:pPr>
      <w:r w:rsidRPr="00001263">
        <w:rPr>
          <w:rFonts w:ascii="Times New Roman" w:eastAsia="Times New Roman" w:hAnsi="Times New Roman" w:cs="Times New Roman"/>
          <w:i/>
          <w:iCs/>
          <w:color w:val="474747"/>
          <w:kern w:val="0"/>
          <w:sz w:val="36"/>
          <w:szCs w:val="36"/>
          <w:u w:val="single"/>
          <w:lang w:eastAsia="en-GB" w:bidi="ar-SA"/>
          <w14:ligatures w14:val="none"/>
        </w:rPr>
        <w:t>DATASET:</w:t>
      </w:r>
      <w:r w:rsidRPr="00001263">
        <w:rPr>
          <w:rFonts w:ascii="Times New Roman" w:eastAsia="Times New Roman" w:hAnsi="Times New Roman" w:cs="Times New Roman"/>
          <w:b/>
          <w:bCs/>
          <w:color w:val="474747"/>
          <w:kern w:val="0"/>
          <w:sz w:val="36"/>
          <w:szCs w:val="36"/>
          <w:lang w:eastAsia="en-GB" w:bidi="ar-SA"/>
          <w14:ligatures w14:val="none"/>
        </w:rPr>
        <w:t xml:space="preserve"> </w:t>
      </w:r>
      <w:r w:rsidRPr="00001263">
        <w:rPr>
          <w:rFonts w:ascii="Times New Roman" w:eastAsia="Times New Roman" w:hAnsi="Times New Roman" w:cs="Times New Roman"/>
          <w:color w:val="474747"/>
          <w:kern w:val="0"/>
          <w:sz w:val="36"/>
          <w:szCs w:val="36"/>
          <w:lang w:eastAsia="en-GB" w:bidi="ar-SA"/>
          <w14:ligatures w14:val="none"/>
        </w:rPr>
        <w:t>Twitter airline sentiment</w:t>
      </w:r>
      <w:r w:rsidR="00001263" w:rsidRPr="00001263">
        <w:rPr>
          <w:rFonts w:ascii="Times New Roman" w:eastAsia="Times New Roman" w:hAnsi="Times New Roman" w:cs="Times New Roman"/>
          <w:color w:val="474747"/>
          <w:kern w:val="0"/>
          <w:sz w:val="36"/>
          <w:szCs w:val="36"/>
          <w:lang w:eastAsia="en-GB" w:bidi="ar-SA"/>
          <w14:ligatures w14:val="none"/>
        </w:rPr>
        <w:t>(Kaggle)</w:t>
      </w:r>
    </w:p>
    <w:p w14:paraId="1EA790CF" w14:textId="32D051A0" w:rsidR="00001263" w:rsidRPr="00001263" w:rsidRDefault="00001263" w:rsidP="00BE5AD9">
      <w:pPr>
        <w:rPr>
          <w:rFonts w:ascii="Times New Roman" w:hAnsi="Times New Roman" w:cs="Times New Roman"/>
          <w:b/>
          <w:bCs/>
          <w:i/>
          <w:iCs/>
          <w:color w:val="313131"/>
          <w:sz w:val="28"/>
          <w:shd w:val="clear" w:color="auto" w:fill="FFFFFF"/>
        </w:rPr>
      </w:pPr>
      <w:r w:rsidRPr="00001263">
        <w:rPr>
          <w:rFonts w:ascii="Times New Roman" w:hAnsi="Times New Roman" w:cs="Times New Roman"/>
          <w:b/>
          <w:bCs/>
          <w:i/>
          <w:iCs/>
          <w:color w:val="313131"/>
          <w:sz w:val="28"/>
          <w:shd w:val="clear" w:color="auto" w:fill="FFFFFF"/>
        </w:rPr>
        <w:t>https://www.kaggle.com/datasets/crowdflower/twitter-airline-sentiment</w:t>
      </w:r>
    </w:p>
    <w:p w14:paraId="329F41C7" w14:textId="77777777" w:rsidR="00B95A40" w:rsidRDefault="00B95A40" w:rsidP="00BF3700">
      <w:pPr>
        <w:rPr>
          <w:rFonts w:ascii="Times New Roman" w:hAnsi="Times New Roman" w:cs="Times New Roman"/>
          <w:sz w:val="32"/>
          <w:szCs w:val="32"/>
        </w:rPr>
      </w:pPr>
      <w:r w:rsidRPr="00B95A40">
        <w:rPr>
          <w:rFonts w:ascii="Times New Roman" w:hAnsi="Times New Roman" w:cs="Times New Roman"/>
          <w:i/>
          <w:iCs/>
          <w:sz w:val="36"/>
          <w:szCs w:val="36"/>
          <w:u w:val="single"/>
        </w:rPr>
        <w:t>OBJECTIVE</w:t>
      </w:r>
      <w:r>
        <w:rPr>
          <w:rFonts w:ascii="Times New Roman" w:hAnsi="Times New Roman" w:cs="Times New Roman"/>
          <w:i/>
          <w:iCs/>
          <w:sz w:val="36"/>
          <w:szCs w:val="36"/>
          <w:u w:val="single"/>
        </w:rPr>
        <w:t>:</w:t>
      </w:r>
      <w:r>
        <w:rPr>
          <w:rFonts w:ascii="Times New Roman" w:hAnsi="Times New Roman" w:cs="Times New Roman"/>
          <w:sz w:val="32"/>
          <w:szCs w:val="32"/>
        </w:rPr>
        <w:t xml:space="preserve"> To </w:t>
      </w:r>
      <w:r w:rsidRPr="00B95A40">
        <w:rPr>
          <w:rFonts w:ascii="Times New Roman" w:hAnsi="Times New Roman" w:cs="Times New Roman"/>
          <w:sz w:val="32"/>
          <w:szCs w:val="32"/>
        </w:rPr>
        <w:t>build a machine learning model for sentiment analysis of tweets</w:t>
      </w:r>
      <w:r>
        <w:rPr>
          <w:rFonts w:ascii="Times New Roman" w:hAnsi="Times New Roman" w:cs="Times New Roman"/>
          <w:sz w:val="32"/>
          <w:szCs w:val="32"/>
        </w:rPr>
        <w:t xml:space="preserve">, </w:t>
      </w:r>
      <w:r w:rsidRPr="00B95A40">
        <w:rPr>
          <w:rFonts w:ascii="Times New Roman" w:hAnsi="Times New Roman" w:cs="Times New Roman"/>
          <w:sz w:val="32"/>
          <w:szCs w:val="32"/>
        </w:rPr>
        <w:t xml:space="preserve">determining the sentiment expressed in a piece of text, which can be positive, negative, or neutral. Understanding the sentiment of tweets is essential for </w:t>
      </w:r>
      <w:r>
        <w:rPr>
          <w:rFonts w:ascii="Times New Roman" w:hAnsi="Times New Roman" w:cs="Times New Roman"/>
          <w:sz w:val="32"/>
          <w:szCs w:val="32"/>
        </w:rPr>
        <w:t xml:space="preserve">understanding </w:t>
      </w:r>
      <w:r w:rsidRPr="00B95A40">
        <w:rPr>
          <w:rFonts w:ascii="Times New Roman" w:hAnsi="Times New Roman" w:cs="Times New Roman"/>
          <w:sz w:val="32"/>
          <w:szCs w:val="32"/>
        </w:rPr>
        <w:t>public opinions, analyzing</w:t>
      </w:r>
      <w:r>
        <w:rPr>
          <w:rFonts w:ascii="Times New Roman" w:hAnsi="Times New Roman" w:cs="Times New Roman"/>
          <w:sz w:val="32"/>
          <w:szCs w:val="32"/>
        </w:rPr>
        <w:t xml:space="preserve"> mark trends</w:t>
      </w:r>
    </w:p>
    <w:p w14:paraId="6B0D5E6E" w14:textId="20D8A784" w:rsidR="00B95A40" w:rsidRDefault="00B95A40" w:rsidP="00BF3700">
      <w:pPr>
        <w:rPr>
          <w:rFonts w:ascii="Times New Roman" w:hAnsi="Times New Roman" w:cs="Times New Roman"/>
          <w:sz w:val="52"/>
          <w:szCs w:val="52"/>
          <w:u w:val="single"/>
        </w:rPr>
      </w:pPr>
      <w:r w:rsidRPr="00B95A40">
        <w:rPr>
          <w:rFonts w:ascii="Times New Roman" w:hAnsi="Times New Roman" w:cs="Times New Roman"/>
          <w:sz w:val="32"/>
          <w:szCs w:val="32"/>
        </w:rPr>
        <w:t xml:space="preserve"> </w:t>
      </w:r>
    </w:p>
    <w:p w14:paraId="056FADB5" w14:textId="43A6A4CE" w:rsidR="00BF3700" w:rsidRPr="00001263" w:rsidRDefault="00BF3700" w:rsidP="00BF3700">
      <w:pPr>
        <w:rPr>
          <w:rFonts w:ascii="Times New Roman" w:hAnsi="Times New Roman" w:cs="Times New Roman"/>
          <w:sz w:val="52"/>
          <w:szCs w:val="52"/>
          <w:u w:val="single"/>
        </w:rPr>
      </w:pPr>
      <w:r w:rsidRPr="00001263">
        <w:rPr>
          <w:rFonts w:ascii="Times New Roman" w:hAnsi="Times New Roman" w:cs="Times New Roman"/>
          <w:sz w:val="52"/>
          <w:szCs w:val="52"/>
          <w:u w:val="single"/>
        </w:rPr>
        <w:t>Introduction</w:t>
      </w:r>
    </w:p>
    <w:p w14:paraId="2867A6D6" w14:textId="31718477" w:rsidR="00BF3700" w:rsidRPr="00BF3700" w:rsidRDefault="00BF3700" w:rsidP="00BF3700">
      <w:pPr>
        <w:rPr>
          <w:rFonts w:ascii="Times New Roman" w:hAnsi="Times New Roman" w:cs="Times New Roman"/>
          <w:sz w:val="32"/>
          <w:szCs w:val="32"/>
        </w:rPr>
      </w:pPr>
      <w:r w:rsidRPr="00BF3700">
        <w:rPr>
          <w:rFonts w:ascii="Times New Roman" w:hAnsi="Times New Roman" w:cs="Times New Roman"/>
          <w:sz w:val="32"/>
          <w:szCs w:val="32"/>
        </w:rPr>
        <w:t>In this comprehensive document, we will provide a detailed walkthrough of the process of creating and implementing a machine learning model leveraging the RoBERTa architecture. Our model is meticulously constructed, utilizing the dataset "tweets.csv"</w:t>
      </w:r>
      <w:r>
        <w:rPr>
          <w:rFonts w:ascii="Times New Roman" w:hAnsi="Times New Roman" w:cs="Times New Roman"/>
          <w:sz w:val="32"/>
          <w:szCs w:val="32"/>
        </w:rPr>
        <w:t xml:space="preserve"> ,</w:t>
      </w:r>
      <w:r w:rsidRPr="00BF3700">
        <w:rPr>
          <w:rFonts w:ascii="Times New Roman" w:hAnsi="Times New Roman" w:cs="Times New Roman"/>
          <w:sz w:val="32"/>
          <w:szCs w:val="32"/>
        </w:rPr>
        <w:t xml:space="preserve"> and is enhanced with a reference model, "roberta-base," accessible on Kaggle. The final product, dubbed "AUC</w:t>
      </w:r>
      <w:r w:rsidR="00001263">
        <w:rPr>
          <w:rFonts w:ascii="Times New Roman" w:hAnsi="Times New Roman" w:cs="Times New Roman"/>
          <w:sz w:val="32"/>
          <w:szCs w:val="32"/>
        </w:rPr>
        <w:t>-</w:t>
      </w:r>
      <w:r w:rsidRPr="00BF3700">
        <w:rPr>
          <w:rFonts w:ascii="Times New Roman" w:hAnsi="Times New Roman" w:cs="Times New Roman"/>
          <w:sz w:val="32"/>
          <w:szCs w:val="32"/>
        </w:rPr>
        <w:t>roberta-base," is meticulously designed to scrutinize and evaluate tweets associated with Twitter airline marketing.</w:t>
      </w:r>
    </w:p>
    <w:p w14:paraId="2B782E6B" w14:textId="77777777" w:rsidR="00BF3700" w:rsidRPr="00BF3700" w:rsidRDefault="00BF3700" w:rsidP="00BF3700">
      <w:pPr>
        <w:rPr>
          <w:rFonts w:ascii="Times New Roman" w:hAnsi="Times New Roman" w:cs="Times New Roman"/>
        </w:rPr>
      </w:pPr>
    </w:p>
    <w:p w14:paraId="3C998E12" w14:textId="77CECA7A"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t>Dataset and Model</w:t>
      </w:r>
    </w:p>
    <w:p w14:paraId="69EC2227" w14:textId="2FDD3D25"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Dataset:</w:t>
      </w:r>
      <w:r>
        <w:rPr>
          <w:rFonts w:ascii="Times New Roman" w:hAnsi="Times New Roman" w:cs="Times New Roman"/>
          <w:sz w:val="32"/>
          <w:szCs w:val="32"/>
        </w:rPr>
        <w:t xml:space="preserve"> </w:t>
      </w:r>
      <w:r w:rsidRPr="00BF3700">
        <w:rPr>
          <w:rFonts w:ascii="Times New Roman" w:hAnsi="Times New Roman" w:cs="Times New Roman"/>
          <w:sz w:val="32"/>
          <w:szCs w:val="32"/>
        </w:rPr>
        <w:t>At the heart of our endeavor is the "tweets.csv" dataset, meticulously curated to encompass tweets that pertain to the sphere of Twitter airlines. The dataset forms the foundation upon which our analytical engine is constructed.</w:t>
      </w:r>
    </w:p>
    <w:p w14:paraId="0BE39B1A" w14:textId="77777777" w:rsidR="00BF3700" w:rsidRPr="00BF3700" w:rsidRDefault="00BF3700" w:rsidP="00BF3700">
      <w:pPr>
        <w:rPr>
          <w:rFonts w:ascii="Times New Roman" w:hAnsi="Times New Roman" w:cs="Times New Roman"/>
          <w:sz w:val="32"/>
          <w:szCs w:val="32"/>
        </w:rPr>
      </w:pPr>
    </w:p>
    <w:p w14:paraId="22E7154D" w14:textId="5322CD17" w:rsidR="00BF3700" w:rsidRP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lastRenderedPageBreak/>
        <w:t>RoBERTa Architecture:</w:t>
      </w:r>
      <w:r w:rsidRPr="00BF3700">
        <w:rPr>
          <w:rFonts w:ascii="Times New Roman" w:hAnsi="Times New Roman" w:cs="Times New Roman"/>
          <w:sz w:val="32"/>
          <w:szCs w:val="32"/>
        </w:rPr>
        <w:t xml:space="preserve"> Our analytical framework employs the "roberta-base" model, a prominent transformer-based architecture specifically engineered for tasks in the domain of natural language processing (NLP).</w:t>
      </w:r>
    </w:p>
    <w:p w14:paraId="1628EA5D" w14:textId="77777777" w:rsidR="00BF3700" w:rsidRDefault="00BF3700" w:rsidP="00BF3700">
      <w:pPr>
        <w:rPr>
          <w:rFonts w:ascii="Times New Roman" w:hAnsi="Times New Roman" w:cs="Times New Roman"/>
        </w:rPr>
      </w:pPr>
    </w:p>
    <w:p w14:paraId="1BCA28FF" w14:textId="77777777" w:rsidR="00001263" w:rsidRPr="00BF3700" w:rsidRDefault="00001263" w:rsidP="00BF3700">
      <w:pPr>
        <w:rPr>
          <w:rFonts w:ascii="Times New Roman" w:hAnsi="Times New Roman" w:cs="Times New Roman"/>
        </w:rPr>
      </w:pPr>
    </w:p>
    <w:p w14:paraId="3AB3BEE3" w14:textId="3E967540" w:rsidR="00BF3700" w:rsidRPr="00BF3700" w:rsidRDefault="00BF3700" w:rsidP="00BF3700">
      <w:pPr>
        <w:rPr>
          <w:rFonts w:ascii="Times New Roman" w:hAnsi="Times New Roman" w:cs="Times New Roman"/>
          <w:sz w:val="44"/>
          <w:szCs w:val="44"/>
          <w:u w:val="single"/>
        </w:rPr>
      </w:pPr>
      <w:r w:rsidRPr="00BF3700">
        <w:rPr>
          <w:rFonts w:ascii="Times New Roman" w:hAnsi="Times New Roman" w:cs="Times New Roman"/>
          <w:sz w:val="44"/>
          <w:szCs w:val="44"/>
          <w:u w:val="single"/>
        </w:rPr>
        <w:t xml:space="preserve">Data Loading and Preprocessing </w:t>
      </w:r>
    </w:p>
    <w:p w14:paraId="1CAEE0C9" w14:textId="5A742C1C"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Loading the Dataset:</w:t>
      </w:r>
      <w:r>
        <w:rPr>
          <w:rFonts w:ascii="Times New Roman" w:hAnsi="Times New Roman" w:cs="Times New Roman"/>
          <w:sz w:val="32"/>
          <w:szCs w:val="32"/>
        </w:rPr>
        <w:t xml:space="preserve"> </w:t>
      </w:r>
      <w:r w:rsidRPr="00BF3700">
        <w:rPr>
          <w:rFonts w:ascii="Times New Roman" w:hAnsi="Times New Roman" w:cs="Times New Roman"/>
          <w:sz w:val="32"/>
          <w:szCs w:val="32"/>
        </w:rPr>
        <w:t>We initiate the journey by loading the "tweets.csv" dataset, fostering an environment in which our analysis can take root. Detailed insights into the dataset's attributes and structure are presented.</w:t>
      </w:r>
    </w:p>
    <w:p w14:paraId="05A03C4E" w14:textId="77777777" w:rsidR="00BF3700" w:rsidRPr="00BF3700" w:rsidRDefault="00BF3700" w:rsidP="00BF3700">
      <w:pPr>
        <w:rPr>
          <w:rFonts w:ascii="Times New Roman" w:hAnsi="Times New Roman" w:cs="Times New Roman"/>
          <w:sz w:val="32"/>
          <w:szCs w:val="32"/>
        </w:rPr>
      </w:pPr>
    </w:p>
    <w:p w14:paraId="16F7F342" w14:textId="203D6339"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Data Preprocessing:</w:t>
      </w:r>
      <w:r w:rsidRPr="00BF3700">
        <w:rPr>
          <w:rFonts w:ascii="Times New Roman" w:hAnsi="Times New Roman" w:cs="Times New Roman"/>
          <w:sz w:val="32"/>
          <w:szCs w:val="32"/>
        </w:rPr>
        <w:t xml:space="preserve"> In the realm of data preparation, we dedicate substantial effort to the intricacies of data preprocessing. Our actions include the mitigation of challenges such as missing data and text cleaning, and the adoption of methodologies for label encoding, enhancing the dataset's readiness for the subsequent analytical stages.</w:t>
      </w:r>
    </w:p>
    <w:p w14:paraId="2D8ED795" w14:textId="77777777" w:rsidR="00BF3700" w:rsidRDefault="00BF3700" w:rsidP="00BF3700">
      <w:pPr>
        <w:rPr>
          <w:noProof/>
        </w:rPr>
      </w:pPr>
    </w:p>
    <w:p w14:paraId="08A73690" w14:textId="1F63420E" w:rsidR="00BF3700" w:rsidRPr="00001263" w:rsidRDefault="00BF3700" w:rsidP="00BF3700">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1</w:t>
      </w:r>
      <w:r w:rsidRPr="00001263">
        <w:rPr>
          <w:rFonts w:ascii="Times New Roman" w:hAnsi="Times New Roman" w:cs="Times New Roman"/>
        </w:rPr>
        <w:fldChar w:fldCharType="end"/>
      </w:r>
      <w:r w:rsidRPr="00001263">
        <w:rPr>
          <w:rFonts w:ascii="Times New Roman" w:hAnsi="Times New Roman" w:cs="Times New Roman"/>
        </w:rPr>
        <w:t xml:space="preserve"> : Phase 3 screenshot</w:t>
      </w:r>
    </w:p>
    <w:p w14:paraId="3848A365" w14:textId="018D2192" w:rsidR="00B95A40" w:rsidRPr="002769F4" w:rsidRDefault="00BF3700" w:rsidP="00B95A40">
      <w:pPr>
        <w:rPr>
          <w:rFonts w:ascii="Times New Roman" w:hAnsi="Times New Roman" w:cs="Times New Roman"/>
          <w:sz w:val="32"/>
          <w:szCs w:val="32"/>
        </w:rPr>
      </w:pPr>
      <w:r>
        <w:rPr>
          <w:noProof/>
        </w:rPr>
        <w:drawing>
          <wp:inline distT="0" distB="0" distL="0" distR="0" wp14:anchorId="6B183FA1" wp14:editId="183F4DC8">
            <wp:extent cx="5731510" cy="3109595"/>
            <wp:effectExtent l="0" t="0" r="2540" b="0"/>
            <wp:docPr id="1247772937"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72937" name="Picture 1">
                      <a:extLst>
                        <a:ext uri="{C183D7F6-B498-43B3-948B-1728B52AA6E4}">
                          <adec:decorative xmlns:adec="http://schemas.microsoft.com/office/drawing/2017/decorative" val="0"/>
                        </a:ext>
                      </a:extLst>
                    </pic:cNvPr>
                    <pic:cNvPicPr/>
                  </pic:nvPicPr>
                  <pic:blipFill rotWithShape="1">
                    <a:blip r:embed="rId8"/>
                    <a:srcRect t="3546"/>
                    <a:stretch/>
                  </pic:blipFill>
                  <pic:spPr bwMode="auto">
                    <a:xfrm>
                      <a:off x="0" y="0"/>
                      <a:ext cx="5731510" cy="3109595"/>
                    </a:xfrm>
                    <a:prstGeom prst="rect">
                      <a:avLst/>
                    </a:prstGeom>
                    <a:ln>
                      <a:noFill/>
                    </a:ln>
                    <a:extLst>
                      <a:ext uri="{53640926-AAD7-44D8-BBD7-CCE9431645EC}">
                        <a14:shadowObscured xmlns:a14="http://schemas.microsoft.com/office/drawing/2010/main"/>
                      </a:ext>
                    </a:extLst>
                  </pic:spPr>
                </pic:pic>
              </a:graphicData>
            </a:graphic>
          </wp:inline>
        </w:drawing>
      </w:r>
    </w:p>
    <w:p w14:paraId="413BE7BE" w14:textId="2A5851F9"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lastRenderedPageBreak/>
        <w:t>Model Configuration and Training</w:t>
      </w:r>
    </w:p>
    <w:p w14:paraId="323649C7" w14:textId="7D51208C" w:rsidR="00BF3700"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RoBERTa Model Setup:</w:t>
      </w:r>
      <w:r w:rsidRPr="00BF3700">
        <w:rPr>
          <w:rFonts w:ascii="Times New Roman" w:hAnsi="Times New Roman" w:cs="Times New Roman"/>
          <w:sz w:val="32"/>
          <w:szCs w:val="32"/>
        </w:rPr>
        <w:t xml:space="preserve"> The crux of our analysis lies in the optimal setup of the "roberta-base" model. This entails not only the model's initialization but also the harmonious configuration of a tokenizer, which is essential for the encoding of text data.</w:t>
      </w:r>
    </w:p>
    <w:p w14:paraId="1B375BFF" w14:textId="77777777" w:rsidR="00BF3700" w:rsidRPr="00BF3700" w:rsidRDefault="00BF3700" w:rsidP="00BF3700">
      <w:pPr>
        <w:rPr>
          <w:rFonts w:ascii="Times New Roman" w:hAnsi="Times New Roman" w:cs="Times New Roman"/>
          <w:sz w:val="32"/>
          <w:szCs w:val="32"/>
        </w:rPr>
      </w:pPr>
    </w:p>
    <w:p w14:paraId="74A4932B" w14:textId="177E9FDE" w:rsidR="00001263" w:rsidRPr="00BE5AD9"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Fine-Tuning the Model:</w:t>
      </w:r>
      <w:r w:rsidRPr="00BF3700">
        <w:rPr>
          <w:rFonts w:ascii="Times New Roman" w:hAnsi="Times New Roman" w:cs="Times New Roman"/>
          <w:sz w:val="32"/>
          <w:szCs w:val="32"/>
        </w:rPr>
        <w:t xml:space="preserve"> Our endeavor takes a significant leap forward as we embark on the journey of fine-tuning the model. This iterative process tailors the model to suit the intricacies of sentiment analysis as well as the nuances contained within our "tweets.csv" dataset. The incorporation of custom datasets and metrics, such as accuracy and F1 score, reflects our dedication to attaining the highest level of model performance.</w:t>
      </w:r>
    </w:p>
    <w:p w14:paraId="4ED6C508" w14:textId="63DED052" w:rsidR="00BE5AD9" w:rsidRPr="00001263" w:rsidRDefault="00BE5AD9" w:rsidP="00BE5AD9">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2</w:t>
      </w:r>
      <w:r w:rsidRPr="00001263">
        <w:rPr>
          <w:rFonts w:ascii="Times New Roman" w:hAnsi="Times New Roman" w:cs="Times New Roman"/>
        </w:rPr>
        <w:fldChar w:fldCharType="end"/>
      </w:r>
      <w:r w:rsidRPr="00001263">
        <w:rPr>
          <w:rFonts w:ascii="Times New Roman" w:hAnsi="Times New Roman" w:cs="Times New Roman"/>
        </w:rPr>
        <w:t xml:space="preserve"> : Phase 4 screenshot</w:t>
      </w:r>
    </w:p>
    <w:p w14:paraId="5E229363" w14:textId="7F256FD8" w:rsidR="00BE5AD9" w:rsidRDefault="00BE5AD9" w:rsidP="00BF3700">
      <w:pPr>
        <w:rPr>
          <w:rFonts w:ascii="Times New Roman" w:hAnsi="Times New Roman" w:cs="Times New Roman"/>
          <w:sz w:val="32"/>
          <w:szCs w:val="32"/>
        </w:rPr>
      </w:pPr>
      <w:r>
        <w:rPr>
          <w:noProof/>
        </w:rPr>
        <w:drawing>
          <wp:inline distT="0" distB="0" distL="0" distR="0" wp14:anchorId="454ADBCE" wp14:editId="356858DA">
            <wp:extent cx="5731510" cy="3056255"/>
            <wp:effectExtent l="0" t="0" r="2540" b="0"/>
            <wp:docPr id="60206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69083" name=""/>
                    <pic:cNvPicPr/>
                  </pic:nvPicPr>
                  <pic:blipFill rotWithShape="1">
                    <a:blip r:embed="rId9"/>
                    <a:srcRect t="5200"/>
                    <a:stretch/>
                  </pic:blipFill>
                  <pic:spPr bwMode="auto">
                    <a:xfrm>
                      <a:off x="0" y="0"/>
                      <a:ext cx="5731510" cy="3056255"/>
                    </a:xfrm>
                    <a:prstGeom prst="rect">
                      <a:avLst/>
                    </a:prstGeom>
                    <a:ln>
                      <a:noFill/>
                    </a:ln>
                    <a:extLst>
                      <a:ext uri="{53640926-AAD7-44D8-BBD7-CCE9431645EC}">
                        <a14:shadowObscured xmlns:a14="http://schemas.microsoft.com/office/drawing/2010/main"/>
                      </a:ext>
                    </a:extLst>
                  </pic:spPr>
                </pic:pic>
              </a:graphicData>
            </a:graphic>
          </wp:inline>
        </w:drawing>
      </w:r>
    </w:p>
    <w:p w14:paraId="44B60D02" w14:textId="77777777" w:rsidR="00BF3700" w:rsidRDefault="00BF3700" w:rsidP="00BF3700">
      <w:pPr>
        <w:rPr>
          <w:rFonts w:ascii="Times New Roman" w:hAnsi="Times New Roman" w:cs="Times New Roman"/>
        </w:rPr>
      </w:pPr>
    </w:p>
    <w:p w14:paraId="2055CC52" w14:textId="77777777" w:rsidR="002769F4" w:rsidRDefault="002769F4" w:rsidP="00BF3700">
      <w:pPr>
        <w:rPr>
          <w:rFonts w:ascii="Times New Roman" w:hAnsi="Times New Roman" w:cs="Times New Roman"/>
        </w:rPr>
      </w:pPr>
    </w:p>
    <w:p w14:paraId="17C7A668" w14:textId="77777777" w:rsidR="002769F4" w:rsidRDefault="002769F4" w:rsidP="00BF3700">
      <w:pPr>
        <w:rPr>
          <w:rFonts w:ascii="Times New Roman" w:hAnsi="Times New Roman" w:cs="Times New Roman"/>
        </w:rPr>
      </w:pPr>
    </w:p>
    <w:p w14:paraId="166F3374" w14:textId="77777777" w:rsidR="002769F4" w:rsidRDefault="002769F4" w:rsidP="00BF3700">
      <w:pPr>
        <w:rPr>
          <w:rFonts w:ascii="Times New Roman" w:hAnsi="Times New Roman" w:cs="Times New Roman"/>
        </w:rPr>
      </w:pPr>
    </w:p>
    <w:p w14:paraId="2ED2CED2" w14:textId="77777777" w:rsidR="002769F4" w:rsidRDefault="002769F4" w:rsidP="00BF3700">
      <w:pPr>
        <w:rPr>
          <w:rFonts w:ascii="Times New Roman" w:hAnsi="Times New Roman" w:cs="Times New Roman"/>
        </w:rPr>
      </w:pPr>
    </w:p>
    <w:p w14:paraId="098457FE" w14:textId="77777777" w:rsidR="002769F4" w:rsidRPr="002769F4" w:rsidRDefault="002769F4" w:rsidP="002769F4">
      <w:pPr>
        <w:rPr>
          <w:rFonts w:ascii="Times New Roman" w:hAnsi="Times New Roman" w:cs="Times New Roman"/>
          <w:b/>
          <w:bCs/>
          <w:sz w:val="44"/>
          <w:szCs w:val="44"/>
          <w:u w:val="single"/>
        </w:rPr>
      </w:pPr>
      <w:r w:rsidRPr="002769F4">
        <w:rPr>
          <w:rFonts w:ascii="Times New Roman" w:hAnsi="Times New Roman" w:cs="Times New Roman"/>
          <w:b/>
          <w:bCs/>
          <w:sz w:val="44"/>
          <w:szCs w:val="44"/>
          <w:u w:val="single"/>
        </w:rPr>
        <w:lastRenderedPageBreak/>
        <w:t>Phases of Development</w:t>
      </w:r>
    </w:p>
    <w:p w14:paraId="353066FE"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1. Data Collection</w:t>
      </w:r>
      <w:r>
        <w:rPr>
          <w:rFonts w:ascii="Times New Roman" w:hAnsi="Times New Roman" w:cs="Times New Roman"/>
          <w:sz w:val="30"/>
          <w:szCs w:val="30"/>
        </w:rPr>
        <w:t xml:space="preserve"> - </w:t>
      </w:r>
      <w:r w:rsidRPr="00B95A40">
        <w:rPr>
          <w:rFonts w:ascii="Times New Roman" w:hAnsi="Times New Roman" w:cs="Times New Roman"/>
          <w:sz w:val="30"/>
          <w:szCs w:val="30"/>
        </w:rPr>
        <w:t>A labeled dataset of tweets is gathered. This dataset includes tweets with sentiment labels (positive, negative, neutral).</w:t>
      </w:r>
    </w:p>
    <w:p w14:paraId="1CEBEF33"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2. Data Preprocessing</w:t>
      </w:r>
    </w:p>
    <w:p w14:paraId="22443199"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Text Cleaning:</w:t>
      </w:r>
      <w:r w:rsidRPr="00B95A40">
        <w:rPr>
          <w:rFonts w:ascii="Times New Roman" w:hAnsi="Times New Roman" w:cs="Times New Roman"/>
          <w:sz w:val="30"/>
          <w:szCs w:val="30"/>
        </w:rPr>
        <w:t xml:space="preserve"> Special characters, URLs, and hashtags are removed.</w:t>
      </w:r>
    </w:p>
    <w:p w14:paraId="2D2F8BA8"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Tokenization:</w:t>
      </w:r>
      <w:r w:rsidRPr="00B95A40">
        <w:rPr>
          <w:rFonts w:ascii="Times New Roman" w:hAnsi="Times New Roman" w:cs="Times New Roman"/>
          <w:sz w:val="30"/>
          <w:szCs w:val="30"/>
        </w:rPr>
        <w:t xml:space="preserve"> Text is split into words or subwords.</w:t>
      </w:r>
    </w:p>
    <w:p w14:paraId="140D740A"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 xml:space="preserve">Padding: </w:t>
      </w:r>
      <w:r w:rsidRPr="00B95A40">
        <w:rPr>
          <w:rFonts w:ascii="Times New Roman" w:hAnsi="Times New Roman" w:cs="Times New Roman"/>
          <w:sz w:val="30"/>
          <w:szCs w:val="30"/>
        </w:rPr>
        <w:t>All input sequences are made the same length.</w:t>
      </w:r>
    </w:p>
    <w:p w14:paraId="63296C76" w14:textId="77777777" w:rsidR="002769F4" w:rsidRPr="00B95A40" w:rsidRDefault="002769F4" w:rsidP="002769F4">
      <w:pPr>
        <w:rPr>
          <w:rFonts w:ascii="Times New Roman" w:hAnsi="Times New Roman" w:cs="Times New Roman"/>
          <w:sz w:val="30"/>
          <w:szCs w:val="30"/>
        </w:rPr>
      </w:pPr>
      <w:r w:rsidRPr="002769F4">
        <w:rPr>
          <w:rFonts w:ascii="Times New Roman" w:hAnsi="Times New Roman" w:cs="Times New Roman"/>
          <w:sz w:val="30"/>
          <w:szCs w:val="30"/>
          <w:u w:val="single"/>
        </w:rPr>
        <w:t>Label Encoding:</w:t>
      </w:r>
      <w:r w:rsidRPr="00B95A40">
        <w:rPr>
          <w:rFonts w:ascii="Times New Roman" w:hAnsi="Times New Roman" w:cs="Times New Roman"/>
          <w:sz w:val="30"/>
          <w:szCs w:val="30"/>
        </w:rPr>
        <w:t xml:space="preserve"> Sentiment labels are converted into numerical values.</w:t>
      </w:r>
    </w:p>
    <w:p w14:paraId="4732D9FC" w14:textId="5171E538"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 xml:space="preserve">3. </w:t>
      </w:r>
      <w:r>
        <w:rPr>
          <w:rFonts w:ascii="Times New Roman" w:hAnsi="Times New Roman" w:cs="Times New Roman"/>
          <w:sz w:val="30"/>
          <w:szCs w:val="30"/>
        </w:rPr>
        <w:t xml:space="preserve">Tokenization  - </w:t>
      </w:r>
      <w:r w:rsidRPr="00B95A40">
        <w:rPr>
          <w:rFonts w:ascii="Times New Roman" w:hAnsi="Times New Roman" w:cs="Times New Roman"/>
          <w:sz w:val="30"/>
          <w:szCs w:val="30"/>
        </w:rPr>
        <w:t>Text data is transformed into numerical features using techniques like TF-IDF, Word Embeddings, or contextual embeddings (e.g., BERT embeddings).</w:t>
      </w:r>
    </w:p>
    <w:p w14:paraId="04E180B3"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4. Model Selection</w:t>
      </w:r>
      <w:r>
        <w:rPr>
          <w:rFonts w:ascii="Times New Roman" w:hAnsi="Times New Roman" w:cs="Times New Roman"/>
          <w:sz w:val="30"/>
          <w:szCs w:val="30"/>
        </w:rPr>
        <w:t xml:space="preserve"> - </w:t>
      </w:r>
      <w:r w:rsidRPr="00B95A40">
        <w:rPr>
          <w:rFonts w:ascii="Times New Roman" w:hAnsi="Times New Roman" w:cs="Times New Roman"/>
          <w:sz w:val="30"/>
          <w:szCs w:val="30"/>
        </w:rPr>
        <w:t>An appropriate machine learning model is chosen. Common choices include Logistic Regression, Naive Bayes, and deep learning models like LSTM or BERT-based models.</w:t>
      </w:r>
    </w:p>
    <w:p w14:paraId="5A1318EF"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5. Model Training</w:t>
      </w:r>
      <w:r>
        <w:rPr>
          <w:rFonts w:ascii="Times New Roman" w:hAnsi="Times New Roman" w:cs="Times New Roman"/>
          <w:sz w:val="30"/>
          <w:szCs w:val="30"/>
        </w:rPr>
        <w:t xml:space="preserve"> - </w:t>
      </w:r>
      <w:r w:rsidRPr="00B95A40">
        <w:rPr>
          <w:rFonts w:ascii="Times New Roman" w:hAnsi="Times New Roman" w:cs="Times New Roman"/>
          <w:sz w:val="30"/>
          <w:szCs w:val="30"/>
        </w:rPr>
        <w:t>The selected model is trained on the preprocessed dataset. Techniques like cross-validation are used for hyperparameter tuning.</w:t>
      </w:r>
    </w:p>
    <w:p w14:paraId="29B074B9"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6. Evaluation</w:t>
      </w:r>
      <w:r>
        <w:rPr>
          <w:rFonts w:ascii="Times New Roman" w:hAnsi="Times New Roman" w:cs="Times New Roman"/>
          <w:sz w:val="30"/>
          <w:szCs w:val="30"/>
        </w:rPr>
        <w:t xml:space="preserve"> - </w:t>
      </w:r>
      <w:r w:rsidRPr="00B95A40">
        <w:rPr>
          <w:rFonts w:ascii="Times New Roman" w:hAnsi="Times New Roman" w:cs="Times New Roman"/>
          <w:sz w:val="30"/>
          <w:szCs w:val="30"/>
        </w:rPr>
        <w:t>The model's performance is assessed using metrics such as accuracy, F1-score, and confusion matrix. Strategies are employed to address class imbalances, if present.</w:t>
      </w:r>
    </w:p>
    <w:p w14:paraId="717AA642"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7. Inference</w:t>
      </w:r>
      <w:r>
        <w:rPr>
          <w:rFonts w:ascii="Times New Roman" w:hAnsi="Times New Roman" w:cs="Times New Roman"/>
          <w:sz w:val="30"/>
          <w:szCs w:val="30"/>
        </w:rPr>
        <w:t xml:space="preserve"> - </w:t>
      </w:r>
      <w:r w:rsidRPr="00B95A40">
        <w:rPr>
          <w:rFonts w:ascii="Times New Roman" w:hAnsi="Times New Roman" w:cs="Times New Roman"/>
          <w:sz w:val="30"/>
          <w:szCs w:val="30"/>
        </w:rPr>
        <w:t>The model is deployed to make predictions on new tweets. An API is set up for real-time predictions.</w:t>
      </w:r>
    </w:p>
    <w:p w14:paraId="09493601" w14:textId="77777777" w:rsidR="002769F4"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8. Innovation and Techniques</w:t>
      </w:r>
      <w:r>
        <w:rPr>
          <w:rFonts w:ascii="Times New Roman" w:hAnsi="Times New Roman" w:cs="Times New Roman"/>
          <w:sz w:val="30"/>
          <w:szCs w:val="30"/>
        </w:rPr>
        <w:t xml:space="preserve"> - </w:t>
      </w:r>
      <w:r w:rsidRPr="00B95A40">
        <w:rPr>
          <w:rFonts w:ascii="Times New Roman" w:hAnsi="Times New Roman" w:cs="Times New Roman"/>
          <w:sz w:val="30"/>
          <w:szCs w:val="30"/>
        </w:rPr>
        <w:t>Pre-trained language models like BERT and RoBERTa are utilized to capture context and enhance accuracy.</w:t>
      </w:r>
    </w:p>
    <w:p w14:paraId="58A979F0"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9. Feedback Loop</w:t>
      </w:r>
      <w:r>
        <w:rPr>
          <w:rFonts w:ascii="Times New Roman" w:hAnsi="Times New Roman" w:cs="Times New Roman"/>
          <w:sz w:val="30"/>
          <w:szCs w:val="30"/>
        </w:rPr>
        <w:t xml:space="preserve"> - </w:t>
      </w:r>
      <w:r w:rsidRPr="00B95A40">
        <w:rPr>
          <w:rFonts w:ascii="Times New Roman" w:hAnsi="Times New Roman" w:cs="Times New Roman"/>
          <w:sz w:val="30"/>
          <w:szCs w:val="30"/>
        </w:rPr>
        <w:t>User feedback and continuous monitoring are critical. The model is refined and its deployment is improved based on feedback.</w:t>
      </w:r>
    </w:p>
    <w:p w14:paraId="78B7C127" w14:textId="77777777" w:rsidR="002769F4" w:rsidRPr="00B95A40" w:rsidRDefault="002769F4" w:rsidP="002769F4">
      <w:pPr>
        <w:rPr>
          <w:rFonts w:ascii="Times New Roman" w:hAnsi="Times New Roman" w:cs="Times New Roman"/>
          <w:sz w:val="30"/>
          <w:szCs w:val="30"/>
        </w:rPr>
      </w:pPr>
      <w:r w:rsidRPr="00B95A40">
        <w:rPr>
          <w:rFonts w:ascii="Times New Roman" w:hAnsi="Times New Roman" w:cs="Times New Roman"/>
          <w:sz w:val="30"/>
          <w:szCs w:val="30"/>
        </w:rPr>
        <w:t>10. Scaling</w:t>
      </w:r>
      <w:r>
        <w:rPr>
          <w:rFonts w:ascii="Times New Roman" w:hAnsi="Times New Roman" w:cs="Times New Roman"/>
          <w:sz w:val="30"/>
          <w:szCs w:val="30"/>
        </w:rPr>
        <w:t xml:space="preserve"> - </w:t>
      </w:r>
      <w:r w:rsidRPr="00B95A40">
        <w:rPr>
          <w:rFonts w:ascii="Times New Roman" w:hAnsi="Times New Roman" w:cs="Times New Roman"/>
          <w:sz w:val="30"/>
          <w:szCs w:val="30"/>
        </w:rPr>
        <w:t>If the model performs well, it can be scaled to handle a larger volume of tweets.</w:t>
      </w:r>
    </w:p>
    <w:p w14:paraId="2689A4CF" w14:textId="77777777" w:rsidR="002769F4" w:rsidRDefault="002769F4" w:rsidP="00BF3700">
      <w:pPr>
        <w:rPr>
          <w:rFonts w:ascii="Times New Roman" w:hAnsi="Times New Roman" w:cs="Times New Roman"/>
        </w:rPr>
      </w:pPr>
    </w:p>
    <w:p w14:paraId="2DAA508E" w14:textId="77777777" w:rsidR="002769F4" w:rsidRPr="00BF3700" w:rsidRDefault="002769F4" w:rsidP="00BF3700">
      <w:pPr>
        <w:rPr>
          <w:rFonts w:ascii="Times New Roman" w:hAnsi="Times New Roman" w:cs="Times New Roman"/>
        </w:rPr>
      </w:pPr>
    </w:p>
    <w:p w14:paraId="171DE929" w14:textId="13DDD67E" w:rsidR="00BF3700" w:rsidRPr="00BF3700" w:rsidRDefault="00BF3700" w:rsidP="00BF3700">
      <w:pPr>
        <w:rPr>
          <w:rFonts w:ascii="Times New Roman" w:hAnsi="Times New Roman" w:cs="Times New Roman"/>
          <w:u w:val="single"/>
        </w:rPr>
      </w:pPr>
      <w:r w:rsidRPr="00BF3700">
        <w:rPr>
          <w:rFonts w:ascii="Times New Roman" w:hAnsi="Times New Roman" w:cs="Times New Roman"/>
          <w:sz w:val="44"/>
          <w:szCs w:val="44"/>
          <w:u w:val="single"/>
        </w:rPr>
        <w:lastRenderedPageBreak/>
        <w:t>WandB Integration</w:t>
      </w:r>
      <w:r w:rsidRPr="00BF3700">
        <w:rPr>
          <w:rFonts w:ascii="Times New Roman" w:hAnsi="Times New Roman" w:cs="Times New Roman"/>
          <w:u w:val="single"/>
        </w:rPr>
        <w:t xml:space="preserve"> </w:t>
      </w:r>
    </w:p>
    <w:p w14:paraId="677EB505" w14:textId="511140DA" w:rsidR="00BE5AD9" w:rsidRDefault="00BF3700" w:rsidP="00BF3700">
      <w:pPr>
        <w:rPr>
          <w:rFonts w:ascii="Times New Roman" w:hAnsi="Times New Roman" w:cs="Times New Roman"/>
          <w:sz w:val="32"/>
          <w:szCs w:val="32"/>
        </w:rPr>
      </w:pPr>
      <w:r w:rsidRPr="00BF3700">
        <w:rPr>
          <w:rFonts w:ascii="Times New Roman" w:hAnsi="Times New Roman" w:cs="Times New Roman"/>
          <w:b/>
          <w:bCs/>
          <w:sz w:val="32"/>
          <w:szCs w:val="32"/>
        </w:rPr>
        <w:t>Introduction to W&amp;B:</w:t>
      </w:r>
      <w:r w:rsidRPr="00BF3700">
        <w:rPr>
          <w:rFonts w:ascii="Times New Roman" w:hAnsi="Times New Roman" w:cs="Times New Roman"/>
          <w:sz w:val="32"/>
          <w:szCs w:val="32"/>
        </w:rPr>
        <w:t xml:space="preserve"> In addition to the technical facets of our project, we delve into the powerful integration of "Weights &amp; Biases" (W&amp;B), a versatile platform for model tracking, experimentation management, and performance evaluation. W&amp;B serves as a cornerstone for improving transparency and replicability in machine learning projects.</w:t>
      </w:r>
    </w:p>
    <w:p w14:paraId="4F7C3788" w14:textId="77777777" w:rsidR="00BE5AD9" w:rsidRDefault="00BE5AD9" w:rsidP="00BF3700">
      <w:pPr>
        <w:rPr>
          <w:rFonts w:ascii="Times New Roman" w:hAnsi="Times New Roman" w:cs="Times New Roman"/>
          <w:sz w:val="32"/>
          <w:szCs w:val="32"/>
        </w:rPr>
      </w:pPr>
    </w:p>
    <w:p w14:paraId="01EDEAD2" w14:textId="68AEDDC4" w:rsidR="00BE5AD9" w:rsidRDefault="00BE5AD9" w:rsidP="00BF3700">
      <w:pPr>
        <w:rPr>
          <w:rFonts w:ascii="Times New Roman" w:hAnsi="Times New Roman" w:cs="Times New Roman"/>
          <w:sz w:val="32"/>
          <w:szCs w:val="32"/>
        </w:rPr>
      </w:pPr>
      <w:r w:rsidRPr="00BF3700">
        <w:rPr>
          <w:rFonts w:ascii="Times New Roman" w:hAnsi="Times New Roman" w:cs="Times New Roman"/>
          <w:b/>
          <w:bCs/>
          <w:sz w:val="32"/>
          <w:szCs w:val="32"/>
        </w:rPr>
        <w:t>W&amp;B in Our Project:</w:t>
      </w:r>
      <w:r w:rsidRPr="00BF3700">
        <w:rPr>
          <w:rFonts w:ascii="Times New Roman" w:hAnsi="Times New Roman" w:cs="Times New Roman"/>
          <w:sz w:val="32"/>
          <w:szCs w:val="32"/>
        </w:rPr>
        <w:t xml:space="preserve"> While this document primarily encompasses the key stages of model development and analysis, it is important to note that W&amp;B plays a pivotal role in our future endeavors. The introduction of W&amp;B into our workflow is aimed at harnessing the power of modern machine learning experiment tracking and management.</w:t>
      </w:r>
    </w:p>
    <w:p w14:paraId="7364A8AD" w14:textId="7A169345" w:rsidR="00BE5AD9" w:rsidRPr="00001263" w:rsidRDefault="00BE5AD9" w:rsidP="00BE5AD9">
      <w:pPr>
        <w:pStyle w:val="Caption"/>
        <w:keepNext/>
        <w:rPr>
          <w:rFonts w:ascii="Times New Roman" w:hAnsi="Times New Roman" w:cs="Times New Roman"/>
        </w:rPr>
      </w:pPr>
      <w:r w:rsidRPr="00001263">
        <w:rPr>
          <w:rFonts w:ascii="Times New Roman" w:hAnsi="Times New Roman" w:cs="Times New Roman"/>
        </w:rPr>
        <w:t xml:space="preserve">Figure </w:t>
      </w:r>
      <w:r w:rsidRPr="00001263">
        <w:rPr>
          <w:rFonts w:ascii="Times New Roman" w:hAnsi="Times New Roman" w:cs="Times New Roman"/>
        </w:rPr>
        <w:fldChar w:fldCharType="begin"/>
      </w:r>
      <w:r w:rsidRPr="00001263">
        <w:rPr>
          <w:rFonts w:ascii="Times New Roman" w:hAnsi="Times New Roman" w:cs="Times New Roman"/>
        </w:rPr>
        <w:instrText xml:space="preserve"> SEQ Figure \* ARABIC </w:instrText>
      </w:r>
      <w:r w:rsidRPr="00001263">
        <w:rPr>
          <w:rFonts w:ascii="Times New Roman" w:hAnsi="Times New Roman" w:cs="Times New Roman"/>
        </w:rPr>
        <w:fldChar w:fldCharType="separate"/>
      </w:r>
      <w:r w:rsidR="002769F4">
        <w:rPr>
          <w:rFonts w:ascii="Times New Roman" w:hAnsi="Times New Roman" w:cs="Times New Roman"/>
          <w:noProof/>
        </w:rPr>
        <w:t>3</w:t>
      </w:r>
      <w:r w:rsidRPr="00001263">
        <w:rPr>
          <w:rFonts w:ascii="Times New Roman" w:hAnsi="Times New Roman" w:cs="Times New Roman"/>
        </w:rPr>
        <w:fldChar w:fldCharType="end"/>
      </w:r>
      <w:r w:rsidRPr="00001263">
        <w:rPr>
          <w:rFonts w:ascii="Times New Roman" w:hAnsi="Times New Roman" w:cs="Times New Roman"/>
        </w:rPr>
        <w:t xml:space="preserve"> : Phase 5 screenshots</w:t>
      </w:r>
    </w:p>
    <w:p w14:paraId="204363DA" w14:textId="4EFA9195" w:rsidR="00BE5AD9" w:rsidRPr="00BE5AD9" w:rsidRDefault="00BE5AD9" w:rsidP="00BF370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B227152" wp14:editId="1179D425">
            <wp:extent cx="5730240" cy="2529840"/>
            <wp:effectExtent l="0" t="0" r="3810" b="3810"/>
            <wp:docPr id="1950811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254" b="9693"/>
                    <a:stretch/>
                  </pic:blipFill>
                  <pic:spPr bwMode="auto">
                    <a:xfrm>
                      <a:off x="0" y="0"/>
                      <a:ext cx="573024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3BC80B89" w14:textId="16DBEBFC" w:rsidR="00BE5AD9" w:rsidRPr="00BE5AD9" w:rsidRDefault="00BE5AD9" w:rsidP="00BF3700">
      <w:pPr>
        <w:rPr>
          <w:rFonts w:ascii="Times New Roman" w:hAnsi="Times New Roman" w:cs="Times New Roman"/>
          <w:sz w:val="32"/>
          <w:szCs w:val="32"/>
        </w:rPr>
      </w:pPr>
      <w:r>
        <w:rPr>
          <w:noProof/>
        </w:rPr>
        <w:lastRenderedPageBreak/>
        <w:drawing>
          <wp:inline distT="0" distB="0" distL="0" distR="0" wp14:anchorId="1B749253" wp14:editId="2F72CB39">
            <wp:extent cx="5731510" cy="2415540"/>
            <wp:effectExtent l="0" t="0" r="2540" b="3810"/>
            <wp:docPr id="57599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92569" name=""/>
                    <pic:cNvPicPr/>
                  </pic:nvPicPr>
                  <pic:blipFill rotWithShape="1">
                    <a:blip r:embed="rId11"/>
                    <a:srcRect t="4491" b="3329"/>
                    <a:stretch/>
                  </pic:blipFill>
                  <pic:spPr bwMode="auto">
                    <a:xfrm>
                      <a:off x="0" y="0"/>
                      <a:ext cx="5731510" cy="2415540"/>
                    </a:xfrm>
                    <a:prstGeom prst="rect">
                      <a:avLst/>
                    </a:prstGeom>
                    <a:ln>
                      <a:noFill/>
                    </a:ln>
                    <a:extLst>
                      <a:ext uri="{53640926-AAD7-44D8-BBD7-CCE9431645EC}">
                        <a14:shadowObscured xmlns:a14="http://schemas.microsoft.com/office/drawing/2010/main"/>
                      </a:ext>
                    </a:extLst>
                  </pic:spPr>
                </pic:pic>
              </a:graphicData>
            </a:graphic>
          </wp:inline>
        </w:drawing>
      </w:r>
      <w:r w:rsidR="00001263">
        <w:rPr>
          <w:rFonts w:ascii="Times New Roman" w:hAnsi="Times New Roman" w:cs="Times New Roman"/>
          <w:sz w:val="32"/>
          <w:szCs w:val="32"/>
        </w:rPr>
        <w:t>Note : Import or download the dataset and the ML model before running the code. The code is attached in the format of python notebook.</w:t>
      </w:r>
    </w:p>
    <w:p w14:paraId="2F660C2D" w14:textId="4C1AEC62" w:rsidR="00BE5AD9" w:rsidRDefault="00BE5AD9" w:rsidP="00BF3700">
      <w:pPr>
        <w:rPr>
          <w:rFonts w:ascii="Times New Roman" w:hAnsi="Times New Roman" w:cs="Times New Roman"/>
          <w:sz w:val="32"/>
          <w:szCs w:val="32"/>
        </w:rPr>
      </w:pPr>
      <w:r>
        <w:rPr>
          <w:noProof/>
        </w:rPr>
        <w:drawing>
          <wp:inline distT="0" distB="0" distL="0" distR="0" wp14:anchorId="4E748CA7" wp14:editId="3A56ADDA">
            <wp:extent cx="5731510" cy="2278380"/>
            <wp:effectExtent l="0" t="0" r="2540" b="7620"/>
            <wp:docPr id="120843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36730" name=""/>
                    <pic:cNvPicPr/>
                  </pic:nvPicPr>
                  <pic:blipFill rotWithShape="1">
                    <a:blip r:embed="rId12"/>
                    <a:srcRect t="4727" b="6165"/>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0DCAA922" w14:textId="77777777" w:rsidR="00001263" w:rsidRPr="00BE5AD9" w:rsidRDefault="00001263" w:rsidP="00BF3700">
      <w:pPr>
        <w:rPr>
          <w:rFonts w:ascii="Times New Roman" w:hAnsi="Times New Roman" w:cs="Times New Roman"/>
          <w:sz w:val="32"/>
          <w:szCs w:val="32"/>
        </w:rPr>
      </w:pPr>
    </w:p>
    <w:p w14:paraId="27B9BA2E" w14:textId="28FA4DCD" w:rsidR="00BF3700" w:rsidRPr="00BF3700" w:rsidRDefault="00BF3700" w:rsidP="00BF3700">
      <w:pPr>
        <w:rPr>
          <w:rFonts w:ascii="Times New Roman" w:hAnsi="Times New Roman" w:cs="Times New Roman"/>
          <w:sz w:val="44"/>
          <w:szCs w:val="44"/>
          <w:u w:val="single"/>
        </w:rPr>
      </w:pPr>
      <w:r w:rsidRPr="00BF3700">
        <w:rPr>
          <w:rFonts w:ascii="Times New Roman" w:hAnsi="Times New Roman" w:cs="Times New Roman"/>
          <w:sz w:val="44"/>
          <w:szCs w:val="44"/>
          <w:u w:val="single"/>
        </w:rPr>
        <w:t>Conclusion</w:t>
      </w:r>
    </w:p>
    <w:p w14:paraId="14F5FE10" w14:textId="079DC54D" w:rsidR="00887780" w:rsidRPr="00BF3700" w:rsidRDefault="00BF3700" w:rsidP="00BF3700">
      <w:pPr>
        <w:rPr>
          <w:rFonts w:ascii="Times New Roman" w:hAnsi="Times New Roman" w:cs="Times New Roman"/>
          <w:sz w:val="32"/>
          <w:szCs w:val="32"/>
        </w:rPr>
      </w:pPr>
      <w:r w:rsidRPr="00BF3700">
        <w:rPr>
          <w:rFonts w:ascii="Times New Roman" w:hAnsi="Times New Roman" w:cs="Times New Roman"/>
          <w:sz w:val="32"/>
          <w:szCs w:val="32"/>
        </w:rPr>
        <w:t>Our model, named "AUC</w:t>
      </w:r>
      <w:r>
        <w:rPr>
          <w:rFonts w:ascii="Times New Roman" w:hAnsi="Times New Roman" w:cs="Times New Roman"/>
          <w:sz w:val="32"/>
          <w:szCs w:val="32"/>
        </w:rPr>
        <w:t>-</w:t>
      </w:r>
      <w:r w:rsidRPr="00BF3700">
        <w:rPr>
          <w:rFonts w:ascii="Times New Roman" w:hAnsi="Times New Roman" w:cs="Times New Roman"/>
          <w:sz w:val="32"/>
          <w:szCs w:val="32"/>
        </w:rPr>
        <w:t>roberta-base," showcases its capabilities in scrutinizing tweets related to Twitter airline marketing.</w:t>
      </w:r>
      <w:r>
        <w:rPr>
          <w:rFonts w:ascii="Times New Roman" w:hAnsi="Times New Roman" w:cs="Times New Roman"/>
          <w:sz w:val="32"/>
          <w:szCs w:val="32"/>
        </w:rPr>
        <w:t xml:space="preserve"> </w:t>
      </w:r>
      <w:r w:rsidRPr="00BF3700">
        <w:rPr>
          <w:rFonts w:ascii="Times New Roman" w:hAnsi="Times New Roman" w:cs="Times New Roman"/>
          <w:sz w:val="32"/>
          <w:szCs w:val="32"/>
        </w:rPr>
        <w:t>The journey doesn't end here. Our roadmap includes further fine-tuning, in-depth model evaluation, and the integration of W&amp;B to maximize our project's potential. The inclusion of W&amp;B into our workflow promises to enhance the model's transparency, tracking, and collaboration, in line with the modern standards of machine learning model development.</w:t>
      </w:r>
    </w:p>
    <w:sectPr w:rsidR="00887780" w:rsidRPr="00BF3700">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34DC5" w14:textId="77777777" w:rsidR="00766C3A" w:rsidRDefault="00766C3A" w:rsidP="00B95A40">
      <w:pPr>
        <w:spacing w:after="0" w:line="240" w:lineRule="auto"/>
      </w:pPr>
      <w:r>
        <w:separator/>
      </w:r>
    </w:p>
  </w:endnote>
  <w:endnote w:type="continuationSeparator" w:id="0">
    <w:p w14:paraId="258DDDE7" w14:textId="77777777" w:rsidR="00766C3A" w:rsidRDefault="00766C3A" w:rsidP="00B95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559630344"/>
      <w:docPartObj>
        <w:docPartGallery w:val="Page Numbers (Bottom of Page)"/>
        <w:docPartUnique/>
      </w:docPartObj>
    </w:sdtPr>
    <w:sdtEndPr>
      <w:rPr>
        <w:noProof/>
      </w:rPr>
    </w:sdtEndPr>
    <w:sdtContent>
      <w:p w14:paraId="2555CE1D" w14:textId="79F68C54" w:rsidR="00B95A40" w:rsidRPr="00B95A40" w:rsidRDefault="00B95A40">
        <w:pPr>
          <w:pStyle w:val="Footer"/>
          <w:jc w:val="right"/>
          <w:rPr>
            <w:rFonts w:ascii="Times New Roman" w:hAnsi="Times New Roman" w:cs="Times New Roman"/>
          </w:rPr>
        </w:pPr>
        <w:r w:rsidRPr="00B95A40">
          <w:rPr>
            <w:rFonts w:ascii="Times New Roman" w:hAnsi="Times New Roman" w:cs="Times New Roman"/>
          </w:rPr>
          <w:fldChar w:fldCharType="begin"/>
        </w:r>
        <w:r w:rsidRPr="00B95A40">
          <w:rPr>
            <w:rFonts w:ascii="Times New Roman" w:hAnsi="Times New Roman" w:cs="Times New Roman"/>
          </w:rPr>
          <w:instrText xml:space="preserve"> PAGE   \* MERGEFORMAT </w:instrText>
        </w:r>
        <w:r w:rsidRPr="00B95A40">
          <w:rPr>
            <w:rFonts w:ascii="Times New Roman" w:hAnsi="Times New Roman" w:cs="Times New Roman"/>
          </w:rPr>
          <w:fldChar w:fldCharType="separate"/>
        </w:r>
        <w:r w:rsidRPr="00B95A40">
          <w:rPr>
            <w:rFonts w:ascii="Times New Roman" w:hAnsi="Times New Roman" w:cs="Times New Roman"/>
            <w:noProof/>
          </w:rPr>
          <w:t>2</w:t>
        </w:r>
        <w:r w:rsidRPr="00B95A40">
          <w:rPr>
            <w:rFonts w:ascii="Times New Roman" w:hAnsi="Times New Roman" w:cs="Times New Roman"/>
            <w:noProof/>
          </w:rPr>
          <w:fldChar w:fldCharType="end"/>
        </w:r>
      </w:p>
    </w:sdtContent>
  </w:sdt>
  <w:p w14:paraId="7CCF22CB" w14:textId="77777777" w:rsidR="00B95A40" w:rsidRDefault="00B95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D4B30" w14:textId="77777777" w:rsidR="00766C3A" w:rsidRDefault="00766C3A" w:rsidP="00B95A40">
      <w:pPr>
        <w:spacing w:after="0" w:line="240" w:lineRule="auto"/>
      </w:pPr>
      <w:r>
        <w:separator/>
      </w:r>
    </w:p>
  </w:footnote>
  <w:footnote w:type="continuationSeparator" w:id="0">
    <w:p w14:paraId="3B7F905E" w14:textId="77777777" w:rsidR="00766C3A" w:rsidRDefault="00766C3A" w:rsidP="00B95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D2183C"/>
    <w:multiLevelType w:val="hybridMultilevel"/>
    <w:tmpl w:val="4EFEC934"/>
    <w:lvl w:ilvl="0" w:tplc="DB305D28">
      <w:start w:val="3"/>
      <w:numFmt w:val="bullet"/>
      <w:lvlText w:val="-"/>
      <w:lvlJc w:val="left"/>
      <w:pPr>
        <w:ind w:left="2061" w:hanging="360"/>
      </w:pPr>
      <w:rPr>
        <w:rFonts w:ascii="Times New Roman" w:eastAsiaTheme="minorHAnsi" w:hAnsi="Times New Roman" w:cs="Times New Roman"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700"/>
    <w:rsid w:val="00001263"/>
    <w:rsid w:val="000C4CE6"/>
    <w:rsid w:val="002236DE"/>
    <w:rsid w:val="002769F4"/>
    <w:rsid w:val="00766909"/>
    <w:rsid w:val="00766C3A"/>
    <w:rsid w:val="00887780"/>
    <w:rsid w:val="00B95A40"/>
    <w:rsid w:val="00BE5AD9"/>
    <w:rsid w:val="00BF3700"/>
    <w:rsid w:val="00D760F1"/>
    <w:rsid w:val="00EA3B45"/>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FD36AD"/>
  <w15:chartTrackingRefBased/>
  <w15:docId w15:val="{AB0AEC6B-347E-4895-A62F-B6B452AE7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8"/>
        <w:lang w:val="en-GB" w:eastAsia="en-US" w:bidi="th-TH"/>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BF3700"/>
    <w:pPr>
      <w:spacing w:after="200" w:line="240" w:lineRule="auto"/>
    </w:pPr>
    <w:rPr>
      <w:i/>
      <w:iCs/>
      <w:color w:val="44546A" w:themeColor="text2"/>
      <w:sz w:val="18"/>
      <w:szCs w:val="22"/>
    </w:rPr>
  </w:style>
  <w:style w:type="character" w:styleId="Hyperlink">
    <w:name w:val="Hyperlink"/>
    <w:basedOn w:val="DefaultParagraphFont"/>
    <w:uiPriority w:val="99"/>
    <w:unhideWhenUsed/>
    <w:rsid w:val="00BE5AD9"/>
    <w:rPr>
      <w:color w:val="0563C1" w:themeColor="hyperlink"/>
      <w:u w:val="single"/>
    </w:rPr>
  </w:style>
  <w:style w:type="character" w:styleId="UnresolvedMention">
    <w:name w:val="Unresolved Mention"/>
    <w:basedOn w:val="DefaultParagraphFont"/>
    <w:uiPriority w:val="99"/>
    <w:semiHidden/>
    <w:unhideWhenUsed/>
    <w:rsid w:val="00BE5AD9"/>
    <w:rPr>
      <w:color w:val="605E5C"/>
      <w:shd w:val="clear" w:color="auto" w:fill="E1DFDD"/>
    </w:rPr>
  </w:style>
  <w:style w:type="paragraph" w:styleId="ListParagraph">
    <w:name w:val="List Paragraph"/>
    <w:basedOn w:val="Normal"/>
    <w:uiPriority w:val="34"/>
    <w:qFormat/>
    <w:rsid w:val="00BE5AD9"/>
    <w:pPr>
      <w:ind w:left="720"/>
      <w:contextualSpacing/>
    </w:pPr>
  </w:style>
  <w:style w:type="paragraph" w:styleId="Header">
    <w:name w:val="header"/>
    <w:basedOn w:val="Normal"/>
    <w:link w:val="HeaderChar"/>
    <w:uiPriority w:val="99"/>
    <w:unhideWhenUsed/>
    <w:rsid w:val="00B95A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A40"/>
  </w:style>
  <w:style w:type="paragraph" w:styleId="Footer">
    <w:name w:val="footer"/>
    <w:basedOn w:val="Normal"/>
    <w:link w:val="FooterChar"/>
    <w:uiPriority w:val="99"/>
    <w:unhideWhenUsed/>
    <w:rsid w:val="00B95A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87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5BACB-9FD8-436C-B189-11DA677A7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885</Words>
  <Characters>5048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P</dc:creator>
  <cp:keywords/>
  <dc:description/>
  <cp:lastModifiedBy>Vinoth Vinoth</cp:lastModifiedBy>
  <cp:revision>4</cp:revision>
  <cp:lastPrinted>2023-10-29T19:08:00Z</cp:lastPrinted>
  <dcterms:created xsi:type="dcterms:W3CDTF">2023-10-29T18:16:00Z</dcterms:created>
  <dcterms:modified xsi:type="dcterms:W3CDTF">2023-10-31T13:10:00Z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515dcf54-204e-4fbe-b018-30b94b4b3f97</vt:lpwstr>
  </property>
</Properties>
</file>