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hint="default" w:ascii="Cambria" w:hAnsi="Cambria"/>
          <w:b/>
          <w:bCs/>
          <w:sz w:val="32"/>
          <w:szCs w:val="32"/>
          <w:lang w:val="en-GB"/>
        </w:rPr>
        <w:t>BILL OF MATERIAL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Cambria" w:hAnsi="Cambria" w:cs="Cambria"/>
          <w:b/>
          <w:bCs w:val="0"/>
          <w:sz w:val="32"/>
          <w:szCs w:val="32"/>
          <w:lang w:val="en-IN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19”</w:t>
      </w:r>
      <w:r>
        <w:rPr>
          <w:rFonts w:hint="default" w:ascii="Cambria" w:hAnsi="Cambria"/>
          <w:b/>
          <w:bCs/>
          <w:sz w:val="28"/>
          <w:szCs w:val="28"/>
          <w:lang w:val="en-GB"/>
        </w:rPr>
        <w:t>RACK MOUNTABLE FOLDABLE DISPLAY KB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32"/>
          <w:szCs w:val="32"/>
          <w:lang w:val="en-GB" w:eastAsia="zh-CN" w:bidi="ar-SA"/>
        </w:rPr>
        <w:t xml:space="preserve">P.O No: </w:t>
      </w:r>
      <w:r>
        <w:rPr>
          <w:rFonts w:hint="default" w:ascii="Cambria" w:hAnsi="Cambria" w:eastAsia="SimSun"/>
          <w:b/>
          <w:bCs/>
          <w:kern w:val="2"/>
          <w:sz w:val="32"/>
          <w:szCs w:val="32"/>
          <w:lang w:val="en-GB" w:eastAsia="zh-CN"/>
        </w:rPr>
        <w:t>BEPO/HD4/4000302231; DATE: 02.12.2021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spacing w:line="240" w:lineRule="auto"/>
        <w:ind w:firstLine="1446" w:firstLineChars="45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</w:p>
    <w:p>
      <w:pPr>
        <w:spacing w:line="240" w:lineRule="auto"/>
        <w:ind w:firstLine="1446" w:firstLineChars="45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PREPARED BY: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CHECKED BY: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APPROVED BY:  </w:t>
      </w:r>
    </w:p>
    <w:p>
      <w:pPr>
        <w:spacing w:line="240" w:lineRule="auto"/>
        <w:jc w:val="both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PURUSHOTHAM REDDY (DATASOL REP.)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RAJMOHAN.K (DATASOL REP.)  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SABITHA RANI (DATASOL REP.)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jc w:val="both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DESG: APPLICATION ENGG.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MANAGER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QUALITY MANAGER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jc w:val="both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ind w:firstLine="1285" w:firstLineChars="40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</w:p>
    <w:p>
      <w:pPr>
        <w:spacing w:line="240" w:lineRule="auto"/>
        <w:ind w:firstLine="1285" w:firstLineChars="400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CHECKED BY: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         APPROVED BY: </w:t>
      </w:r>
      <w:r>
        <w:rPr>
          <w:rFonts w:ascii="Cambria" w:hAnsi="Cambria" w:cs="Cambria"/>
          <w:b/>
          <w:bCs w:val="0"/>
          <w:sz w:val="32"/>
          <w:szCs w:val="32"/>
        </w:rPr>
        <w:t xml:space="preserve">   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ind w:firstLine="1606" w:firstLineChars="50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BEL REP.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       BEL REP.</w:t>
      </w:r>
    </w:p>
    <w:p>
      <w:pPr>
        <w:spacing w:line="240" w:lineRule="auto"/>
        <w:rPr>
          <w:rFonts w:ascii="Cambria" w:hAnsi="Cambria" w:cs="Cambria"/>
          <w:b w:val="0"/>
          <w:bCs/>
          <w:sz w:val="32"/>
          <w:szCs w:val="32"/>
        </w:rPr>
      </w:pP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spacing w:line="240" w:lineRule="auto"/>
        <w:rPr>
          <w:rFonts w:ascii="Cambria" w:hAnsi="Cambria" w:cs="Cambria"/>
          <w:b w:val="0"/>
          <w:bCs/>
          <w:sz w:val="32"/>
          <w:szCs w:val="32"/>
        </w:rPr>
      </w:pPr>
    </w:p>
    <w:p>
      <w:pPr>
        <w:spacing w:line="240" w:lineRule="auto"/>
        <w:rPr>
          <w:rFonts w:ascii="Cambria" w:hAnsi="Cambria" w:cs="Cambria"/>
          <w:b w:val="0"/>
          <w:bCs/>
          <w:sz w:val="32"/>
          <w:szCs w:val="32"/>
        </w:rPr>
      </w:pP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/>
          <w:bCs w:val="0"/>
          <w:sz w:val="32"/>
          <w:szCs w:val="32"/>
          <w:lang w:val="en-GB"/>
        </w:rPr>
        <w:t xml:space="preserve"> 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A2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A3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A4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OUTSOURCED &amp; 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FASTENERS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A5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  <w:t>A6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CABLES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  <w:t>A7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PACKING BOX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US"/>
              </w:rPr>
              <w:t xml:space="preserve">A8 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>DBPL-AC-I/IP-18-01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</w:p>
        </w:tc>
      </w:tr>
    </w:tbl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105" w:leftChars="-50"/>
        <w:textAlignment w:val="auto"/>
        <w:rPr>
          <w:rFonts w:ascii="Cambria" w:hAnsi="Cambria" w:cs="Cambria"/>
          <w:b w:val="0"/>
          <w:bCs/>
          <w:sz w:val="2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ascii="Cambria" w:hAnsi="Cambria" w:cs="Cambria"/>
          <w:b w:val="0"/>
          <w:bCs/>
          <w:sz w:val="24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  <w:r>
        <w:rPr>
          <w:rFonts w:hint="default" w:ascii="Cambria" w:hAnsi="Cambria" w:cs="Cambria"/>
          <w:b w:val="0"/>
          <w:bCs/>
          <w:sz w:val="24"/>
          <w:lang w:val="en-US"/>
        </w:rPr>
        <w:tab/>
      </w: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tbl>
      <w:tblPr>
        <w:tblStyle w:val="13"/>
        <w:tblpPr w:leftFromText="180" w:rightFromText="180" w:vertAnchor="text" w:horzAnchor="page" w:tblpX="1057" w:tblpY="124"/>
        <w:tblOverlap w:val="never"/>
        <w:tblW w:w="21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958"/>
        <w:gridCol w:w="9106"/>
        <w:gridCol w:w="1800"/>
        <w:gridCol w:w="2164"/>
        <w:gridCol w:w="2357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919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Style w:val="12"/>
                <w:rFonts w:hint="default" w:ascii="Times New Roman" w:hAnsi="Times New Roman" w:cs="Times New Roman"/>
                <w:bCs w:val="0"/>
                <w:color w:val="auto"/>
                <w:kern w:val="2"/>
                <w:sz w:val="24"/>
                <w:szCs w:val="24"/>
                <w:lang w:val="en-GB" w:eastAsia="zh-CN" w:bidi="ar-SA"/>
              </w:rPr>
              <w:t>1</w:t>
            </w: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28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10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5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  <w:r>
              <w:rPr>
                <w:rFonts w:hint="default" w:eastAsia="Helvetica"/>
                <w:b/>
                <w:b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4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ULH1853-A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18.5”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TFT LCD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Display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 with AD board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(DP &amp; VGA Interfaces)</w:t>
            </w:r>
          </w:p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Resolution supports up to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1920*1080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,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auto"/>
                <w:sz w:val="25"/>
                <w:szCs w:val="25"/>
                <w:lang w:val="en-IN"/>
              </w:rPr>
              <w:t>5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auto"/>
                <w:sz w:val="25"/>
                <w:szCs w:val="25"/>
                <w:lang w:val="en-US"/>
              </w:rPr>
              <w:t>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auto"/>
                <w:sz w:val="25"/>
                <w:szCs w:val="25"/>
                <w:lang w:val="en-IN"/>
              </w:rPr>
              <w:t>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auto"/>
                <w:sz w:val="25"/>
                <w:szCs w:val="25"/>
                <w:lang w:val="en-US"/>
              </w:rPr>
              <w:t xml:space="preserve">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auto"/>
                <w:sz w:val="25"/>
                <w:szCs w:val="25"/>
                <w:lang w:val="en-IN"/>
              </w:rPr>
              <w:t>nits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IN"/>
              </w:rPr>
              <w:t xml:space="preserve">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Brightness. 89/89/89/89 Viewing angle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Litemax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SB-87-TP-USB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87 keys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Keyboard With Touch pad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F-1B00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auto"/>
                <w:sz w:val="25"/>
                <w:szCs w:val="25"/>
                <w:lang w:val="en-US"/>
              </w:rPr>
              <w:t>6B02E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-C02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EMI-RFI Filter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-25° to +85°C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ELP75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AC to DC Power supply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5° to +85°C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MEAN WELL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b w:val="0"/>
          <w:bCs/>
        </w:rPr>
      </w:pPr>
    </w:p>
    <w:tbl>
      <w:tblPr>
        <w:tblStyle w:val="13"/>
        <w:tblW w:w="21863" w:type="dxa"/>
        <w:tblInd w:w="-6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950"/>
        <w:gridCol w:w="9103"/>
        <w:gridCol w:w="1800"/>
        <w:gridCol w:w="2164"/>
        <w:gridCol w:w="2336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863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 w:eastAsia="zh-CN"/>
              </w:rPr>
              <w:t>A2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10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3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4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H8550VBACA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ON /OFF Switch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ROCKER 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  <w:t>DBPL-HMKP-01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Horizontal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Membrane Keypad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GVS ELECTRONICS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-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ISO mark 3-pin Power socket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Anchor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DBPL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-AC-I/IP-18-01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Common Mode &amp; Line Filter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Gasket for Power connector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SSD Polymers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Gasket for USB connector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SSD Polymers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Gasket for VGA connector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SSD Polymers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Gasket for DP connector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SSD Polymers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9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  <w:t>L712AS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DC power female connector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SWITCHCRAFT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</w:pPr>
            <w:r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  <w:t>761KS17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12v DC Power male Connector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SWITCHCRAFT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</w:pPr>
            <w:r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  <w:t>657-1250F-003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DC Feed Through Filter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API TECHNOLOGIES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</w:pPr>
            <w:r>
              <w:rPr>
                <w:rFonts w:hint="eastAsia" w:asciiTheme="minorAscii" w:hAnsiTheme="minorAscii"/>
                <w:b w:val="0"/>
                <w:bCs/>
                <w:kern w:val="2"/>
                <w:sz w:val="25"/>
                <w:szCs w:val="25"/>
                <w:lang w:val="en-GB" w:eastAsia="zh-CN"/>
              </w:rPr>
              <w:t>LXR3612GD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Power LED (Green)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LUMEX</w:t>
            </w: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844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67"/>
        <w:gridCol w:w="9049"/>
        <w:gridCol w:w="1842"/>
        <w:gridCol w:w="2122"/>
        <w:gridCol w:w="237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A3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D38999-20WA-98PN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connector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D38999-26WA-98SN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matting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M85049/38-09W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Backshell for Matting Connector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D38999-33-W9R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Dust Cap for Power Connector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FTV 21G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Panel mount Circular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connector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FTV 6G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Mating Connectors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FTV C2G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Dust Cap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</w:p>
    <w:tbl>
      <w:tblPr>
        <w:tblStyle w:val="13"/>
        <w:tblW w:w="21844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049"/>
        <w:gridCol w:w="1864"/>
        <w:gridCol w:w="2100"/>
        <w:gridCol w:w="240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4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 xml:space="preserve">OUTSOURCED &amp;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FASTENERS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6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FF0000"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/>
    <w:p/>
    <w:tbl>
      <w:tblPr>
        <w:tblStyle w:val="13"/>
        <w:tblW w:w="21825" w:type="dxa"/>
        <w:tblInd w:w="-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967"/>
        <w:gridCol w:w="9027"/>
        <w:gridCol w:w="1907"/>
        <w:gridCol w:w="2079"/>
        <w:gridCol w:w="2400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25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A5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 xml:space="preserve">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9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DRAWING NO</w:t>
            </w:r>
          </w:p>
        </w:tc>
        <w:tc>
          <w:tcPr>
            <w:tcW w:w="90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90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07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1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</w:tbl>
    <w:p/>
    <w:tbl>
      <w:tblPr>
        <w:tblStyle w:val="13"/>
        <w:tblW w:w="21844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67"/>
        <w:gridCol w:w="9049"/>
        <w:gridCol w:w="1842"/>
        <w:gridCol w:w="2122"/>
        <w:gridCol w:w="237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6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CABLES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DBPL-PWR-KVM 01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1.5 Meters Shielded RGB Power cable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1.5 Meters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USB Shielded Male to Male Cable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1.5 Meters DP Male to Male cable with locking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1.5 Meters Male to Male VGA cable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tbl>
      <w:tblPr>
        <w:tblStyle w:val="13"/>
        <w:tblW w:w="21844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67"/>
        <w:gridCol w:w="9049"/>
        <w:gridCol w:w="1842"/>
        <w:gridCol w:w="2122"/>
        <w:gridCol w:w="237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7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>PACKING BOX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DBPL-PB-KVM-01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Packing Box for KVM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eastAsia="SimSun" w:asciiTheme="minorAscii" w:hAnsiTheme="minorAscii"/>
                <w:b w:val="0"/>
                <w:bCs/>
                <w:kern w:val="2"/>
                <w:sz w:val="25"/>
                <w:szCs w:val="25"/>
                <w:lang w:val="en-US" w:eastAsia="zh-CN"/>
              </w:rPr>
              <w:t>Elcir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tbl>
      <w:tblPr>
        <w:tblStyle w:val="13"/>
        <w:tblW w:w="21844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67"/>
        <w:gridCol w:w="9049"/>
        <w:gridCol w:w="1842"/>
        <w:gridCol w:w="2122"/>
        <w:gridCol w:w="237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lang w:val="en-US"/>
              </w:rPr>
              <w:t>A8</w:t>
            </w:r>
            <w:r>
              <w:rPr>
                <w:rFonts w:eastAsia="Cambria"/>
                <w:b/>
                <w:bCs w:val="0"/>
                <w:color w:val="auto"/>
              </w:rPr>
              <w:t>: DBPL</w:t>
            </w:r>
            <w:r>
              <w:rPr>
                <w:rFonts w:hint="default" w:eastAsia="Cambria"/>
                <w:b/>
                <w:bCs w:val="0"/>
                <w:color w:val="auto"/>
                <w:lang w:val="en-US"/>
              </w:rPr>
              <w:t>-AC-I/IP-18-01</w:t>
            </w:r>
            <w:r>
              <w:rPr>
                <w:rFonts w:eastAsia="Cambria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10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2200LL-471-H-RC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Line Filter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-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 to 1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</w:t>
            </w:r>
            <w:r>
              <w:rPr>
                <w:rStyle w:val="12"/>
                <w:b w:val="0"/>
                <w:bCs/>
                <w:sz w:val="24"/>
                <w:szCs w:val="24"/>
              </w:rPr>
              <w:t>5°C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rStyle w:val="12"/>
                <w:b w:val="0"/>
                <w:bCs/>
                <w:sz w:val="24"/>
                <w:szCs w:val="24"/>
              </w:rPr>
              <w:instrText xml:space="preserve"> HYPERLINK "https://www.mouser.in/manufacturer/bourns/" </w:instrText>
            </w:r>
            <w:r>
              <w:rPr>
                <w:rStyle w:val="12"/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BOURNS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0" w:type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744825433</w:t>
            </w:r>
          </w:p>
        </w:tc>
        <w:tc>
          <w:tcPr>
            <w:tcW w:w="0" w:type="auto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Common Mode Choke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-40°C to 125°C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WURTH ELEKTRONIK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en-US"/>
              </w:rPr>
              <w:t>1711738</w:t>
            </w:r>
          </w:p>
        </w:tc>
        <w:tc>
          <w:tcPr>
            <w:tcW w:w="0" w:type="auto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AC I/P &amp; O/P Terminal Blocks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-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30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°C to +1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0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5°C</w:t>
            </w:r>
          </w:p>
        </w:tc>
        <w:tc>
          <w:tcPr>
            <w:tcW w:w="0" w:type="auto"/>
            <w:vAlign w:val="center"/>
          </w:tcPr>
          <w:tbl>
            <w:tblPr>
              <w:tblStyle w:val="7"/>
              <w:tblW w:w="8640" w:type="dxa"/>
              <w:tblCellSpacing w:w="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bottom w:w="75" w:type="dxa"/>
                    <w:right w:w="90" w:type="dxa"/>
                  </w:tcMar>
                  <w:vAlign w:val="center"/>
                </w:tcPr>
                <w:p>
                  <w:pPr>
                    <w:spacing w:after="0" w:line="240" w:lineRule="auto"/>
                    <w:ind w:firstLine="720" w:firstLineChars="300"/>
                    <w:jc w:val="left"/>
                    <w:rPr>
                      <w:rStyle w:val="12"/>
                      <w:rFonts w:hint="default"/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12"/>
                      <w:rFonts w:hint="default"/>
                      <w:b w:val="0"/>
                      <w:bCs/>
                      <w:sz w:val="24"/>
                      <w:szCs w:val="24"/>
                      <w:lang w:val="en-US"/>
                    </w:rPr>
                    <w:t>PHOENIX</w:t>
                  </w:r>
                </w:p>
              </w:tc>
            </w:tr>
          </w:tbl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0" w:type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 w:eastAsia="en-US"/>
              </w:rPr>
              <w:t>DBPL-AC-I/IP-18-01</w:t>
            </w:r>
          </w:p>
        </w:tc>
        <w:tc>
          <w:tcPr>
            <w:tcW w:w="0" w:type="auto"/>
            <w:vAlign w:val="center"/>
          </w:tcPr>
          <w:p>
            <w:pPr>
              <w:shd w:val="clear"/>
              <w:spacing w:after="0" w:line="240" w:lineRule="auto"/>
              <w:jc w:val="left"/>
              <w:textAlignment w:val="bottom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Common mode filter PCB board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ORION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>BOM FOR</w:t>
    </w:r>
    <w:r>
      <w:rPr>
        <w:rFonts w:hint="default" w:cs="Calibri Light" w:asciiTheme="majorHAnsi" w:hAnsiTheme="majorHAnsi"/>
        <w:lang w:val="en-US"/>
      </w:rPr>
      <w:t xml:space="preserve"> 19” Rack mountable foldable display KB</w:t>
    </w:r>
    <w:r>
      <w:rPr>
        <w:rFonts w:asciiTheme="majorHAnsi" w:hAnsiTheme="majorHAnsi"/>
      </w:rPr>
      <w:tab/>
    </w:r>
    <w:r>
      <w:rPr>
        <w:rFonts w:hint="default" w:asciiTheme="majorHAnsi" w:hAnsiTheme="majorHAnsi"/>
        <w:lang w:val="en-US"/>
      </w:rPr>
      <w:tab/>
    </w:r>
    <w:r>
      <w:rPr>
        <w:rFonts w:hint="default" w:asciiTheme="majorHAnsi" w:hAnsiTheme="majorHAnsi"/>
        <w:lang w:val="en-US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ambria" w:hAnsi="Cambria"/>
        <w:sz w:val="24"/>
        <w:szCs w:val="24"/>
      </w:rPr>
    </w:pPr>
  </w:p>
  <w:tbl>
    <w:tblPr>
      <w:tblStyle w:val="7"/>
      <w:tblpPr w:leftFromText="180" w:rightFromText="180" w:vertAnchor="page" w:horzAnchor="margin" w:tblpXSpec="center" w:tblpY="651"/>
      <w:tblOverlap w:val="never"/>
      <w:tblW w:w="21815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41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</w:p>
        <w:p>
          <w:pPr>
            <w:pStyle w:val="10"/>
            <w:jc w:val="center"/>
            <w:rPr>
              <w:lang w:eastAsia="en-US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US"/>
            </w:rPr>
          </w:pPr>
          <w:r>
            <w:rPr>
              <w:rFonts w:hint="default" w:ascii="Cambria" w:hAnsi="Cambria"/>
              <w:sz w:val="22"/>
              <w:szCs w:val="22"/>
            </w:rPr>
            <w:t>DBPL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4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5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10"/>
            <w:jc w:val="center"/>
            <w:rPr>
              <w:rFonts w:hint="default"/>
              <w:sz w:val="28"/>
              <w:szCs w:val="28"/>
              <w:lang w:val="en-IN"/>
            </w:rPr>
          </w:pP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19" RACK MOUNTABLE FOLDABLE DISPLAY KB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 w:eastAsia="zh-CN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US"/>
            </w:rPr>
            <w:t>BEL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411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21C4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A6382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21791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2935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9300D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0D4445"/>
    <w:rsid w:val="012104EA"/>
    <w:rsid w:val="01425D6B"/>
    <w:rsid w:val="01471A6E"/>
    <w:rsid w:val="01572F42"/>
    <w:rsid w:val="01624BE0"/>
    <w:rsid w:val="01662D6D"/>
    <w:rsid w:val="016A6360"/>
    <w:rsid w:val="01A93074"/>
    <w:rsid w:val="01B76A16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30509F1"/>
    <w:rsid w:val="030E4812"/>
    <w:rsid w:val="031D702B"/>
    <w:rsid w:val="03312448"/>
    <w:rsid w:val="03515316"/>
    <w:rsid w:val="03526200"/>
    <w:rsid w:val="03557185"/>
    <w:rsid w:val="0358490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3F31C3B"/>
    <w:rsid w:val="03FD7250"/>
    <w:rsid w:val="040006EB"/>
    <w:rsid w:val="0407406C"/>
    <w:rsid w:val="040B7F79"/>
    <w:rsid w:val="041F4F7C"/>
    <w:rsid w:val="043F4B84"/>
    <w:rsid w:val="0456750A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434AF"/>
    <w:rsid w:val="05993468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258EE"/>
    <w:rsid w:val="06661F8B"/>
    <w:rsid w:val="06A35673"/>
    <w:rsid w:val="06B74313"/>
    <w:rsid w:val="06BE4721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212A48"/>
    <w:rsid w:val="083D4268"/>
    <w:rsid w:val="08557237"/>
    <w:rsid w:val="085F7B47"/>
    <w:rsid w:val="08895748"/>
    <w:rsid w:val="08A076B7"/>
    <w:rsid w:val="08CF4B87"/>
    <w:rsid w:val="08EC2F61"/>
    <w:rsid w:val="08EE77B6"/>
    <w:rsid w:val="09003398"/>
    <w:rsid w:val="09005150"/>
    <w:rsid w:val="090C0A76"/>
    <w:rsid w:val="094B3CE0"/>
    <w:rsid w:val="096F1009"/>
    <w:rsid w:val="09803258"/>
    <w:rsid w:val="09A86BC7"/>
    <w:rsid w:val="09AE49B6"/>
    <w:rsid w:val="09BC421D"/>
    <w:rsid w:val="09C20B40"/>
    <w:rsid w:val="09DF2C92"/>
    <w:rsid w:val="09E7414B"/>
    <w:rsid w:val="0A093DEB"/>
    <w:rsid w:val="0A2B71BE"/>
    <w:rsid w:val="0A393F55"/>
    <w:rsid w:val="0A483C34"/>
    <w:rsid w:val="0A495587"/>
    <w:rsid w:val="0A5C798D"/>
    <w:rsid w:val="0A744A47"/>
    <w:rsid w:val="0A7E135B"/>
    <w:rsid w:val="0A8044A6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5117A7"/>
    <w:rsid w:val="0B701A53"/>
    <w:rsid w:val="0B7C5866"/>
    <w:rsid w:val="0B8B44B9"/>
    <w:rsid w:val="0B952B8D"/>
    <w:rsid w:val="0B9D6D12"/>
    <w:rsid w:val="0BB06737"/>
    <w:rsid w:val="0BB43441"/>
    <w:rsid w:val="0BB85BF2"/>
    <w:rsid w:val="0BBE3D51"/>
    <w:rsid w:val="0BD5768C"/>
    <w:rsid w:val="0C2423CC"/>
    <w:rsid w:val="0C282F2A"/>
    <w:rsid w:val="0C3C4F20"/>
    <w:rsid w:val="0C5C054F"/>
    <w:rsid w:val="0C5E3705"/>
    <w:rsid w:val="0C9D2483"/>
    <w:rsid w:val="0CA84FD3"/>
    <w:rsid w:val="0CD32229"/>
    <w:rsid w:val="0CF74D52"/>
    <w:rsid w:val="0D0145FF"/>
    <w:rsid w:val="0D0C1474"/>
    <w:rsid w:val="0D215CD4"/>
    <w:rsid w:val="0D275975"/>
    <w:rsid w:val="0D280DA5"/>
    <w:rsid w:val="0D2F508C"/>
    <w:rsid w:val="0D352639"/>
    <w:rsid w:val="0D440EEB"/>
    <w:rsid w:val="0D562C69"/>
    <w:rsid w:val="0D6112D7"/>
    <w:rsid w:val="0D64153A"/>
    <w:rsid w:val="0D655386"/>
    <w:rsid w:val="0D7F3378"/>
    <w:rsid w:val="0D876BC0"/>
    <w:rsid w:val="0DB07C62"/>
    <w:rsid w:val="0E033D45"/>
    <w:rsid w:val="0E2E2851"/>
    <w:rsid w:val="0E30190F"/>
    <w:rsid w:val="0E516288"/>
    <w:rsid w:val="0E5340E2"/>
    <w:rsid w:val="0E5E1215"/>
    <w:rsid w:val="0E69335C"/>
    <w:rsid w:val="0E8F6224"/>
    <w:rsid w:val="0EA94634"/>
    <w:rsid w:val="0EB4052B"/>
    <w:rsid w:val="0ECF0895"/>
    <w:rsid w:val="0ED3742C"/>
    <w:rsid w:val="0EE704EF"/>
    <w:rsid w:val="0EFA6AA1"/>
    <w:rsid w:val="0F1727CE"/>
    <w:rsid w:val="0F1F7BDB"/>
    <w:rsid w:val="0F4D2CA8"/>
    <w:rsid w:val="0F56724A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BB3EB1"/>
    <w:rsid w:val="10C54C0A"/>
    <w:rsid w:val="10FF5EF2"/>
    <w:rsid w:val="11051FFA"/>
    <w:rsid w:val="11483D68"/>
    <w:rsid w:val="11643698"/>
    <w:rsid w:val="119E130C"/>
    <w:rsid w:val="11AF2C11"/>
    <w:rsid w:val="11C946CB"/>
    <w:rsid w:val="12053409"/>
    <w:rsid w:val="120A7EC8"/>
    <w:rsid w:val="120B591C"/>
    <w:rsid w:val="12153B22"/>
    <w:rsid w:val="122733D6"/>
    <w:rsid w:val="1230311A"/>
    <w:rsid w:val="123212DB"/>
    <w:rsid w:val="123C046C"/>
    <w:rsid w:val="12787CDD"/>
    <w:rsid w:val="128B0EFC"/>
    <w:rsid w:val="12A0561E"/>
    <w:rsid w:val="12A1781C"/>
    <w:rsid w:val="12DA2637"/>
    <w:rsid w:val="12E154FD"/>
    <w:rsid w:val="12F52B2A"/>
    <w:rsid w:val="12FA1DC7"/>
    <w:rsid w:val="131577DB"/>
    <w:rsid w:val="13185939"/>
    <w:rsid w:val="132E0705"/>
    <w:rsid w:val="13315CDC"/>
    <w:rsid w:val="134D4173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2C4DA5"/>
    <w:rsid w:val="14404EB3"/>
    <w:rsid w:val="144114C7"/>
    <w:rsid w:val="146D1091"/>
    <w:rsid w:val="14794AD2"/>
    <w:rsid w:val="148E6BC5"/>
    <w:rsid w:val="149669D2"/>
    <w:rsid w:val="149D0A98"/>
    <w:rsid w:val="149E30E1"/>
    <w:rsid w:val="14B62CA3"/>
    <w:rsid w:val="14D71E41"/>
    <w:rsid w:val="14FD7F26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366512"/>
    <w:rsid w:val="16464AC6"/>
    <w:rsid w:val="168E2390"/>
    <w:rsid w:val="16B02545"/>
    <w:rsid w:val="16B212CB"/>
    <w:rsid w:val="16B40F4B"/>
    <w:rsid w:val="16F45AF3"/>
    <w:rsid w:val="171E6B11"/>
    <w:rsid w:val="1725098E"/>
    <w:rsid w:val="17422C29"/>
    <w:rsid w:val="177F771A"/>
    <w:rsid w:val="17806974"/>
    <w:rsid w:val="17A14F75"/>
    <w:rsid w:val="17A440D7"/>
    <w:rsid w:val="17CD529B"/>
    <w:rsid w:val="17D06220"/>
    <w:rsid w:val="17D37722"/>
    <w:rsid w:val="17F50FFE"/>
    <w:rsid w:val="180E1588"/>
    <w:rsid w:val="18247EA8"/>
    <w:rsid w:val="1825352F"/>
    <w:rsid w:val="182868AE"/>
    <w:rsid w:val="18297BB3"/>
    <w:rsid w:val="182C4D2C"/>
    <w:rsid w:val="183E0A52"/>
    <w:rsid w:val="18622485"/>
    <w:rsid w:val="18656713"/>
    <w:rsid w:val="18775734"/>
    <w:rsid w:val="18A57648"/>
    <w:rsid w:val="18A96937"/>
    <w:rsid w:val="18CB779C"/>
    <w:rsid w:val="18E32865"/>
    <w:rsid w:val="19091420"/>
    <w:rsid w:val="190E7FB4"/>
    <w:rsid w:val="195F7727"/>
    <w:rsid w:val="19676859"/>
    <w:rsid w:val="1980506A"/>
    <w:rsid w:val="19955A1B"/>
    <w:rsid w:val="19993FD6"/>
    <w:rsid w:val="19A03E1D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546342"/>
    <w:rsid w:val="1A7939B1"/>
    <w:rsid w:val="1A7B1681"/>
    <w:rsid w:val="1A856F93"/>
    <w:rsid w:val="1AB217DB"/>
    <w:rsid w:val="1ACC2385"/>
    <w:rsid w:val="1ACE5888"/>
    <w:rsid w:val="1AD202CB"/>
    <w:rsid w:val="1AD70716"/>
    <w:rsid w:val="1B031399"/>
    <w:rsid w:val="1B0F5A2D"/>
    <w:rsid w:val="1B120C60"/>
    <w:rsid w:val="1B1501FB"/>
    <w:rsid w:val="1B1D408E"/>
    <w:rsid w:val="1B4338D6"/>
    <w:rsid w:val="1B61019A"/>
    <w:rsid w:val="1B643A8D"/>
    <w:rsid w:val="1B7A59A1"/>
    <w:rsid w:val="1B9B6B66"/>
    <w:rsid w:val="1BD8743D"/>
    <w:rsid w:val="1BE93A56"/>
    <w:rsid w:val="1BEC59C6"/>
    <w:rsid w:val="1BEE7EDE"/>
    <w:rsid w:val="1BFC2A77"/>
    <w:rsid w:val="1C002316"/>
    <w:rsid w:val="1C0F7519"/>
    <w:rsid w:val="1C2D674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A05DFC"/>
    <w:rsid w:val="1DAD35D2"/>
    <w:rsid w:val="1DD907A6"/>
    <w:rsid w:val="1DE24E96"/>
    <w:rsid w:val="1E146B0A"/>
    <w:rsid w:val="1E36109D"/>
    <w:rsid w:val="1E6D287C"/>
    <w:rsid w:val="1E873426"/>
    <w:rsid w:val="1E9062B3"/>
    <w:rsid w:val="1EBF61D5"/>
    <w:rsid w:val="1EC62F0A"/>
    <w:rsid w:val="1ED32591"/>
    <w:rsid w:val="1ED50FA6"/>
    <w:rsid w:val="1EE07337"/>
    <w:rsid w:val="1EF176E3"/>
    <w:rsid w:val="1EF83745"/>
    <w:rsid w:val="1EFA20E0"/>
    <w:rsid w:val="1F117B06"/>
    <w:rsid w:val="1F4437D9"/>
    <w:rsid w:val="1F493FCF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0F147A"/>
    <w:rsid w:val="20121A67"/>
    <w:rsid w:val="20307549"/>
    <w:rsid w:val="20392DEC"/>
    <w:rsid w:val="20415C7A"/>
    <w:rsid w:val="20493086"/>
    <w:rsid w:val="204F527F"/>
    <w:rsid w:val="20564896"/>
    <w:rsid w:val="206D7DC3"/>
    <w:rsid w:val="20795DD4"/>
    <w:rsid w:val="209008D1"/>
    <w:rsid w:val="209746A4"/>
    <w:rsid w:val="209E2790"/>
    <w:rsid w:val="20BC55C4"/>
    <w:rsid w:val="20D32FEA"/>
    <w:rsid w:val="20D6616D"/>
    <w:rsid w:val="20E40D06"/>
    <w:rsid w:val="20E85BCD"/>
    <w:rsid w:val="20F473B6"/>
    <w:rsid w:val="20FE367D"/>
    <w:rsid w:val="210E1B4B"/>
    <w:rsid w:val="210E3518"/>
    <w:rsid w:val="213558B7"/>
    <w:rsid w:val="21505E37"/>
    <w:rsid w:val="217008EA"/>
    <w:rsid w:val="21A718B7"/>
    <w:rsid w:val="21A93F47"/>
    <w:rsid w:val="21D06385"/>
    <w:rsid w:val="21E23F99"/>
    <w:rsid w:val="21EB3114"/>
    <w:rsid w:val="22384AB0"/>
    <w:rsid w:val="22414DD1"/>
    <w:rsid w:val="224C6FD4"/>
    <w:rsid w:val="225443E0"/>
    <w:rsid w:val="226B4005"/>
    <w:rsid w:val="227404E3"/>
    <w:rsid w:val="227F708F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B75E48"/>
    <w:rsid w:val="23D1416C"/>
    <w:rsid w:val="23F03B39"/>
    <w:rsid w:val="24023D1A"/>
    <w:rsid w:val="241A5728"/>
    <w:rsid w:val="242E4F6B"/>
    <w:rsid w:val="2430046E"/>
    <w:rsid w:val="2444388B"/>
    <w:rsid w:val="2469330E"/>
    <w:rsid w:val="24A13C25"/>
    <w:rsid w:val="24C06568"/>
    <w:rsid w:val="24E5064F"/>
    <w:rsid w:val="24F35622"/>
    <w:rsid w:val="25543AC4"/>
    <w:rsid w:val="256F5577"/>
    <w:rsid w:val="25A4055F"/>
    <w:rsid w:val="25DC5F2B"/>
    <w:rsid w:val="25DE362C"/>
    <w:rsid w:val="25F81DB8"/>
    <w:rsid w:val="26097CF4"/>
    <w:rsid w:val="26444656"/>
    <w:rsid w:val="26446854"/>
    <w:rsid w:val="264B1A62"/>
    <w:rsid w:val="266617C4"/>
    <w:rsid w:val="266E1307"/>
    <w:rsid w:val="268065D3"/>
    <w:rsid w:val="26A60E77"/>
    <w:rsid w:val="26C345DF"/>
    <w:rsid w:val="26DE3B32"/>
    <w:rsid w:val="26E32942"/>
    <w:rsid w:val="26E8795A"/>
    <w:rsid w:val="270B661D"/>
    <w:rsid w:val="27603B29"/>
    <w:rsid w:val="277D14B6"/>
    <w:rsid w:val="27963D84"/>
    <w:rsid w:val="28021134"/>
    <w:rsid w:val="28422C7F"/>
    <w:rsid w:val="28594300"/>
    <w:rsid w:val="28832986"/>
    <w:rsid w:val="28844B85"/>
    <w:rsid w:val="288F7D80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EB7F99"/>
    <w:rsid w:val="29F47D8E"/>
    <w:rsid w:val="29FD541D"/>
    <w:rsid w:val="29FF3178"/>
    <w:rsid w:val="2A012DF7"/>
    <w:rsid w:val="2A0B6F8A"/>
    <w:rsid w:val="2A1B7E4B"/>
    <w:rsid w:val="2A29653A"/>
    <w:rsid w:val="2A3761BE"/>
    <w:rsid w:val="2A5C130D"/>
    <w:rsid w:val="2A602517"/>
    <w:rsid w:val="2A66681F"/>
    <w:rsid w:val="2A6B4A25"/>
    <w:rsid w:val="2A785030"/>
    <w:rsid w:val="2A893FD5"/>
    <w:rsid w:val="2A8B5E6B"/>
    <w:rsid w:val="2AA03BFA"/>
    <w:rsid w:val="2AE14C9F"/>
    <w:rsid w:val="2AE62171"/>
    <w:rsid w:val="2AF54989"/>
    <w:rsid w:val="2B15743C"/>
    <w:rsid w:val="2B5C41A5"/>
    <w:rsid w:val="2B9B4C27"/>
    <w:rsid w:val="2B9D2193"/>
    <w:rsid w:val="2BC32A58"/>
    <w:rsid w:val="2BF743D7"/>
    <w:rsid w:val="2BF92F32"/>
    <w:rsid w:val="2C013A83"/>
    <w:rsid w:val="2C025DC0"/>
    <w:rsid w:val="2C0C12B0"/>
    <w:rsid w:val="2C12017F"/>
    <w:rsid w:val="2C233BBA"/>
    <w:rsid w:val="2C734DFA"/>
    <w:rsid w:val="2C8B2890"/>
    <w:rsid w:val="2C8D37D4"/>
    <w:rsid w:val="2C8D6E5C"/>
    <w:rsid w:val="2C910E96"/>
    <w:rsid w:val="2C952DB1"/>
    <w:rsid w:val="2CE73FAB"/>
    <w:rsid w:val="2CEB4A1C"/>
    <w:rsid w:val="2CF077BC"/>
    <w:rsid w:val="2D092396"/>
    <w:rsid w:val="2D145443"/>
    <w:rsid w:val="2D223C99"/>
    <w:rsid w:val="2D390A9D"/>
    <w:rsid w:val="2D3D0EF2"/>
    <w:rsid w:val="2D3D7110"/>
    <w:rsid w:val="2D4476D1"/>
    <w:rsid w:val="2D4F16B1"/>
    <w:rsid w:val="2D4F51F5"/>
    <w:rsid w:val="2D9034C4"/>
    <w:rsid w:val="2DA11FE9"/>
    <w:rsid w:val="2DA45902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942DF"/>
    <w:rsid w:val="2F844B2D"/>
    <w:rsid w:val="2FC51CEF"/>
    <w:rsid w:val="2FFB29A0"/>
    <w:rsid w:val="30133FEC"/>
    <w:rsid w:val="301C39D0"/>
    <w:rsid w:val="30260A8E"/>
    <w:rsid w:val="30527354"/>
    <w:rsid w:val="308B1BC9"/>
    <w:rsid w:val="30BB3500"/>
    <w:rsid w:val="30D10F27"/>
    <w:rsid w:val="30F62060"/>
    <w:rsid w:val="30FE746D"/>
    <w:rsid w:val="314A3022"/>
    <w:rsid w:val="3169239F"/>
    <w:rsid w:val="318C40D0"/>
    <w:rsid w:val="319455F3"/>
    <w:rsid w:val="31C21138"/>
    <w:rsid w:val="31D22CC8"/>
    <w:rsid w:val="31EE15F2"/>
    <w:rsid w:val="32061916"/>
    <w:rsid w:val="321A6940"/>
    <w:rsid w:val="321C56C6"/>
    <w:rsid w:val="32660FBD"/>
    <w:rsid w:val="32B117EE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3E63223"/>
    <w:rsid w:val="33E81228"/>
    <w:rsid w:val="33FC0833"/>
    <w:rsid w:val="340B2DB3"/>
    <w:rsid w:val="3434004C"/>
    <w:rsid w:val="343E2DC2"/>
    <w:rsid w:val="344A16FB"/>
    <w:rsid w:val="34627AFE"/>
    <w:rsid w:val="3473581A"/>
    <w:rsid w:val="34874573"/>
    <w:rsid w:val="348C598F"/>
    <w:rsid w:val="34B13D67"/>
    <w:rsid w:val="34F32E91"/>
    <w:rsid w:val="35003938"/>
    <w:rsid w:val="35045109"/>
    <w:rsid w:val="35057307"/>
    <w:rsid w:val="35284044"/>
    <w:rsid w:val="352A0A7A"/>
    <w:rsid w:val="352D70EE"/>
    <w:rsid w:val="352E3D4F"/>
    <w:rsid w:val="354D6802"/>
    <w:rsid w:val="35574549"/>
    <w:rsid w:val="355D6A0D"/>
    <w:rsid w:val="356A4AAD"/>
    <w:rsid w:val="357D6769"/>
    <w:rsid w:val="35CF2253"/>
    <w:rsid w:val="35E7701B"/>
    <w:rsid w:val="360139C5"/>
    <w:rsid w:val="360E77D6"/>
    <w:rsid w:val="36196580"/>
    <w:rsid w:val="361B46D5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9A735E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302769"/>
    <w:rsid w:val="393A5215"/>
    <w:rsid w:val="39561BA0"/>
    <w:rsid w:val="39B05732"/>
    <w:rsid w:val="39CB3D5D"/>
    <w:rsid w:val="39F3432E"/>
    <w:rsid w:val="39F374A0"/>
    <w:rsid w:val="3A1344BF"/>
    <w:rsid w:val="3A247C6F"/>
    <w:rsid w:val="3A355508"/>
    <w:rsid w:val="3A6C38E7"/>
    <w:rsid w:val="3A79517B"/>
    <w:rsid w:val="3A9202A3"/>
    <w:rsid w:val="3AA85CCA"/>
    <w:rsid w:val="3AEB7A38"/>
    <w:rsid w:val="3AF55DC9"/>
    <w:rsid w:val="3AF76367"/>
    <w:rsid w:val="3B111E76"/>
    <w:rsid w:val="3B1278F8"/>
    <w:rsid w:val="3B1E584D"/>
    <w:rsid w:val="3B387B37"/>
    <w:rsid w:val="3B391F32"/>
    <w:rsid w:val="3B4E1CDB"/>
    <w:rsid w:val="3B4F1AE1"/>
    <w:rsid w:val="3B576EDA"/>
    <w:rsid w:val="3B595AEE"/>
    <w:rsid w:val="3B5D0C14"/>
    <w:rsid w:val="3B617677"/>
    <w:rsid w:val="3B744119"/>
    <w:rsid w:val="3BA113A1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6E5967"/>
    <w:rsid w:val="3C8F5B6A"/>
    <w:rsid w:val="3CAB1C17"/>
    <w:rsid w:val="3CB91045"/>
    <w:rsid w:val="3CC42B41"/>
    <w:rsid w:val="3D1847CA"/>
    <w:rsid w:val="3D205459"/>
    <w:rsid w:val="3D4627D4"/>
    <w:rsid w:val="3D52591B"/>
    <w:rsid w:val="3D5D1A3B"/>
    <w:rsid w:val="3D68584E"/>
    <w:rsid w:val="3D843AE9"/>
    <w:rsid w:val="3D98059B"/>
    <w:rsid w:val="3DC426E4"/>
    <w:rsid w:val="3E004AC7"/>
    <w:rsid w:val="3E18216E"/>
    <w:rsid w:val="3E1A635E"/>
    <w:rsid w:val="3E274987"/>
    <w:rsid w:val="3E5546C2"/>
    <w:rsid w:val="3E7173B9"/>
    <w:rsid w:val="3E8649A0"/>
    <w:rsid w:val="3E9132C9"/>
    <w:rsid w:val="3ECB5933"/>
    <w:rsid w:val="3ECF3E9B"/>
    <w:rsid w:val="3EE96C43"/>
    <w:rsid w:val="3F22196D"/>
    <w:rsid w:val="3F3F1BD0"/>
    <w:rsid w:val="3F525689"/>
    <w:rsid w:val="3F5C2A43"/>
    <w:rsid w:val="3F651E10"/>
    <w:rsid w:val="3F6E1FBF"/>
    <w:rsid w:val="3F8704D0"/>
    <w:rsid w:val="3FB1448E"/>
    <w:rsid w:val="3FB94E3D"/>
    <w:rsid w:val="3FCD43ED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6E6E4D"/>
    <w:rsid w:val="408F6812"/>
    <w:rsid w:val="40BA6EBE"/>
    <w:rsid w:val="40BB4940"/>
    <w:rsid w:val="40D027D9"/>
    <w:rsid w:val="40DE3BFB"/>
    <w:rsid w:val="40EF1917"/>
    <w:rsid w:val="40F76B62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0F5959"/>
    <w:rsid w:val="42456CB1"/>
    <w:rsid w:val="42592CC1"/>
    <w:rsid w:val="42691183"/>
    <w:rsid w:val="42820377"/>
    <w:rsid w:val="42977FE9"/>
    <w:rsid w:val="42A43BD9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2A12DC"/>
    <w:rsid w:val="44692EB5"/>
    <w:rsid w:val="447211D8"/>
    <w:rsid w:val="44BD3BD6"/>
    <w:rsid w:val="44CB120D"/>
    <w:rsid w:val="453D4124"/>
    <w:rsid w:val="45447333"/>
    <w:rsid w:val="454C21B8"/>
    <w:rsid w:val="45643FE4"/>
    <w:rsid w:val="45666B65"/>
    <w:rsid w:val="458B5528"/>
    <w:rsid w:val="45916D49"/>
    <w:rsid w:val="45EF2768"/>
    <w:rsid w:val="46072B1E"/>
    <w:rsid w:val="46081164"/>
    <w:rsid w:val="463F481F"/>
    <w:rsid w:val="465E0F53"/>
    <w:rsid w:val="46691693"/>
    <w:rsid w:val="46957BD9"/>
    <w:rsid w:val="46B4048E"/>
    <w:rsid w:val="46C53FAB"/>
    <w:rsid w:val="46EC63E9"/>
    <w:rsid w:val="46EC6755"/>
    <w:rsid w:val="47195263"/>
    <w:rsid w:val="471C2008"/>
    <w:rsid w:val="472A71CF"/>
    <w:rsid w:val="47315D93"/>
    <w:rsid w:val="474D1906"/>
    <w:rsid w:val="475470F1"/>
    <w:rsid w:val="47583B4F"/>
    <w:rsid w:val="475A4E7A"/>
    <w:rsid w:val="478165DA"/>
    <w:rsid w:val="47970A81"/>
    <w:rsid w:val="47987AB5"/>
    <w:rsid w:val="479D1FA5"/>
    <w:rsid w:val="47AB1B95"/>
    <w:rsid w:val="47DD5930"/>
    <w:rsid w:val="47EB5479"/>
    <w:rsid w:val="47F25917"/>
    <w:rsid w:val="480239B3"/>
    <w:rsid w:val="483C7010"/>
    <w:rsid w:val="484B6289"/>
    <w:rsid w:val="48580B3F"/>
    <w:rsid w:val="485B01DB"/>
    <w:rsid w:val="485D13E8"/>
    <w:rsid w:val="488F3217"/>
    <w:rsid w:val="489A7DF9"/>
    <w:rsid w:val="48A147B6"/>
    <w:rsid w:val="48B16D7E"/>
    <w:rsid w:val="48C920F7"/>
    <w:rsid w:val="491C7983"/>
    <w:rsid w:val="495A60C0"/>
    <w:rsid w:val="496941FF"/>
    <w:rsid w:val="497879CD"/>
    <w:rsid w:val="497B7ED3"/>
    <w:rsid w:val="499C3754"/>
    <w:rsid w:val="49A76262"/>
    <w:rsid w:val="49CB70B5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AF67A3"/>
    <w:rsid w:val="4AED65D4"/>
    <w:rsid w:val="4AF57209"/>
    <w:rsid w:val="4AF77D72"/>
    <w:rsid w:val="4B09588A"/>
    <w:rsid w:val="4B127D0A"/>
    <w:rsid w:val="4B141DAE"/>
    <w:rsid w:val="4B1A0184"/>
    <w:rsid w:val="4B327B3C"/>
    <w:rsid w:val="4B626538"/>
    <w:rsid w:val="4B97130A"/>
    <w:rsid w:val="4BA30626"/>
    <w:rsid w:val="4BA97FB1"/>
    <w:rsid w:val="4BE75898"/>
    <w:rsid w:val="4BEF23F9"/>
    <w:rsid w:val="4BF531DA"/>
    <w:rsid w:val="4C0515C4"/>
    <w:rsid w:val="4C174D62"/>
    <w:rsid w:val="4C1F59F2"/>
    <w:rsid w:val="4C4F1304"/>
    <w:rsid w:val="4C8C7C42"/>
    <w:rsid w:val="4C8D1F4C"/>
    <w:rsid w:val="4C927CF8"/>
    <w:rsid w:val="4CC71E2D"/>
    <w:rsid w:val="4CF3124D"/>
    <w:rsid w:val="4CF37530"/>
    <w:rsid w:val="4D023A66"/>
    <w:rsid w:val="4D0A170F"/>
    <w:rsid w:val="4D393D67"/>
    <w:rsid w:val="4D3F40CE"/>
    <w:rsid w:val="4D420FCC"/>
    <w:rsid w:val="4D4C2BE0"/>
    <w:rsid w:val="4D567C6D"/>
    <w:rsid w:val="4D9B295F"/>
    <w:rsid w:val="4DBD1E89"/>
    <w:rsid w:val="4DC12CF9"/>
    <w:rsid w:val="4DC87D9C"/>
    <w:rsid w:val="4E070625"/>
    <w:rsid w:val="4E0870E3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4C6CC9"/>
    <w:rsid w:val="4F531CB1"/>
    <w:rsid w:val="4F5E7B49"/>
    <w:rsid w:val="4F897F8C"/>
    <w:rsid w:val="4F932A9A"/>
    <w:rsid w:val="4FE416F0"/>
    <w:rsid w:val="4FE56E24"/>
    <w:rsid w:val="50082A59"/>
    <w:rsid w:val="50113369"/>
    <w:rsid w:val="502879B5"/>
    <w:rsid w:val="503735A8"/>
    <w:rsid w:val="509812D5"/>
    <w:rsid w:val="50A82010"/>
    <w:rsid w:val="50AF63C3"/>
    <w:rsid w:val="50C30745"/>
    <w:rsid w:val="50D024A2"/>
    <w:rsid w:val="50D35DAF"/>
    <w:rsid w:val="50DA6576"/>
    <w:rsid w:val="50E87B49"/>
    <w:rsid w:val="510B6E04"/>
    <w:rsid w:val="51145850"/>
    <w:rsid w:val="517841A7"/>
    <w:rsid w:val="517C183D"/>
    <w:rsid w:val="518976D2"/>
    <w:rsid w:val="51996C7A"/>
    <w:rsid w:val="51C56482"/>
    <w:rsid w:val="51FC235C"/>
    <w:rsid w:val="520A4654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67698E"/>
    <w:rsid w:val="536E65EE"/>
    <w:rsid w:val="536F406F"/>
    <w:rsid w:val="538E3639"/>
    <w:rsid w:val="538E4924"/>
    <w:rsid w:val="539B3C3A"/>
    <w:rsid w:val="539F6DBD"/>
    <w:rsid w:val="53A120DB"/>
    <w:rsid w:val="53B14668"/>
    <w:rsid w:val="53C6473F"/>
    <w:rsid w:val="53C93484"/>
    <w:rsid w:val="53E32F70"/>
    <w:rsid w:val="54190E07"/>
    <w:rsid w:val="544143C8"/>
    <w:rsid w:val="546E1A14"/>
    <w:rsid w:val="54E52957"/>
    <w:rsid w:val="551A20E4"/>
    <w:rsid w:val="55253A73"/>
    <w:rsid w:val="554F4585"/>
    <w:rsid w:val="55576070"/>
    <w:rsid w:val="55A4620D"/>
    <w:rsid w:val="55A64F94"/>
    <w:rsid w:val="55B619AB"/>
    <w:rsid w:val="55CB41CC"/>
    <w:rsid w:val="55CC5592"/>
    <w:rsid w:val="55DD766C"/>
    <w:rsid w:val="561465ED"/>
    <w:rsid w:val="5621105A"/>
    <w:rsid w:val="5634007B"/>
    <w:rsid w:val="56436117"/>
    <w:rsid w:val="567E71F5"/>
    <w:rsid w:val="56C60C18"/>
    <w:rsid w:val="56CF23A4"/>
    <w:rsid w:val="56DA7856"/>
    <w:rsid w:val="56DC178D"/>
    <w:rsid w:val="56EA2107"/>
    <w:rsid w:val="56EE19B9"/>
    <w:rsid w:val="572E68B4"/>
    <w:rsid w:val="573B28F9"/>
    <w:rsid w:val="574165EE"/>
    <w:rsid w:val="57455D98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DE24A6"/>
    <w:rsid w:val="57F24B59"/>
    <w:rsid w:val="58804DE3"/>
    <w:rsid w:val="58894CCC"/>
    <w:rsid w:val="58B72FFA"/>
    <w:rsid w:val="58C20CB4"/>
    <w:rsid w:val="58C93537"/>
    <w:rsid w:val="58F26432"/>
    <w:rsid w:val="58F86A05"/>
    <w:rsid w:val="59061EAF"/>
    <w:rsid w:val="591C7FB9"/>
    <w:rsid w:val="59350668"/>
    <w:rsid w:val="594A2B8C"/>
    <w:rsid w:val="59635CB4"/>
    <w:rsid w:val="59CD76DA"/>
    <w:rsid w:val="59F54D1C"/>
    <w:rsid w:val="5A1315E9"/>
    <w:rsid w:val="5A554343"/>
    <w:rsid w:val="5A5569F8"/>
    <w:rsid w:val="5A7622F9"/>
    <w:rsid w:val="5A812888"/>
    <w:rsid w:val="5A895659"/>
    <w:rsid w:val="5A91100B"/>
    <w:rsid w:val="5AA575C5"/>
    <w:rsid w:val="5ABD3CC0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20182B"/>
    <w:rsid w:val="5C3D63E1"/>
    <w:rsid w:val="5C433B6E"/>
    <w:rsid w:val="5C4816E7"/>
    <w:rsid w:val="5C4B53A2"/>
    <w:rsid w:val="5C530241"/>
    <w:rsid w:val="5C552C83"/>
    <w:rsid w:val="5C5E2199"/>
    <w:rsid w:val="5C8C19E4"/>
    <w:rsid w:val="5C8F2968"/>
    <w:rsid w:val="5C9C4728"/>
    <w:rsid w:val="5CA10B14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6D7FED"/>
    <w:rsid w:val="5DAB4044"/>
    <w:rsid w:val="5DBB4F14"/>
    <w:rsid w:val="5DE703CE"/>
    <w:rsid w:val="5E3B3CA9"/>
    <w:rsid w:val="5E600665"/>
    <w:rsid w:val="5E64706B"/>
    <w:rsid w:val="5E6F53FC"/>
    <w:rsid w:val="5E7903B5"/>
    <w:rsid w:val="5E873658"/>
    <w:rsid w:val="5E8E7436"/>
    <w:rsid w:val="5EC80D38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347BBA"/>
    <w:rsid w:val="604D009A"/>
    <w:rsid w:val="6056529D"/>
    <w:rsid w:val="6104413C"/>
    <w:rsid w:val="612D61FA"/>
    <w:rsid w:val="614D4530"/>
    <w:rsid w:val="618B4015"/>
    <w:rsid w:val="618D5185"/>
    <w:rsid w:val="61A813C7"/>
    <w:rsid w:val="61C37935"/>
    <w:rsid w:val="61C917FD"/>
    <w:rsid w:val="61C93DA9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1F660B"/>
    <w:rsid w:val="63387553"/>
    <w:rsid w:val="638A0215"/>
    <w:rsid w:val="639C2999"/>
    <w:rsid w:val="63A453E9"/>
    <w:rsid w:val="63BC0040"/>
    <w:rsid w:val="63F27C99"/>
    <w:rsid w:val="64037F21"/>
    <w:rsid w:val="640B2583"/>
    <w:rsid w:val="6444200F"/>
    <w:rsid w:val="644A58E9"/>
    <w:rsid w:val="646C38C2"/>
    <w:rsid w:val="646E149E"/>
    <w:rsid w:val="64DF660A"/>
    <w:rsid w:val="64E40894"/>
    <w:rsid w:val="64F71AB3"/>
    <w:rsid w:val="65010BEE"/>
    <w:rsid w:val="65162368"/>
    <w:rsid w:val="652D2115"/>
    <w:rsid w:val="653A12A3"/>
    <w:rsid w:val="657D778E"/>
    <w:rsid w:val="65956EB6"/>
    <w:rsid w:val="65A2414A"/>
    <w:rsid w:val="65BD0215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5E55A6"/>
    <w:rsid w:val="668C53CC"/>
    <w:rsid w:val="66A11AEE"/>
    <w:rsid w:val="66D76745"/>
    <w:rsid w:val="66E4267E"/>
    <w:rsid w:val="66EC40A3"/>
    <w:rsid w:val="66FD5132"/>
    <w:rsid w:val="672D3E7C"/>
    <w:rsid w:val="67641A4B"/>
    <w:rsid w:val="67650933"/>
    <w:rsid w:val="67710EC2"/>
    <w:rsid w:val="677B0AB1"/>
    <w:rsid w:val="67947362"/>
    <w:rsid w:val="67984605"/>
    <w:rsid w:val="679E205E"/>
    <w:rsid w:val="67A13F36"/>
    <w:rsid w:val="67A168A4"/>
    <w:rsid w:val="67BA25BB"/>
    <w:rsid w:val="67C563CE"/>
    <w:rsid w:val="67D30649"/>
    <w:rsid w:val="680C0D40"/>
    <w:rsid w:val="683A1C10"/>
    <w:rsid w:val="68861C5D"/>
    <w:rsid w:val="689D059E"/>
    <w:rsid w:val="68A869C0"/>
    <w:rsid w:val="68B946DC"/>
    <w:rsid w:val="68CB7E7A"/>
    <w:rsid w:val="68D529CC"/>
    <w:rsid w:val="68DB5F16"/>
    <w:rsid w:val="68E87339"/>
    <w:rsid w:val="68EE3B88"/>
    <w:rsid w:val="69030C4C"/>
    <w:rsid w:val="69095760"/>
    <w:rsid w:val="691803C2"/>
    <w:rsid w:val="692A63F6"/>
    <w:rsid w:val="6937082E"/>
    <w:rsid w:val="6941113D"/>
    <w:rsid w:val="695F7F20"/>
    <w:rsid w:val="69762D0C"/>
    <w:rsid w:val="697F08AE"/>
    <w:rsid w:val="69E7734D"/>
    <w:rsid w:val="69F068FB"/>
    <w:rsid w:val="69F369E3"/>
    <w:rsid w:val="69FD1B01"/>
    <w:rsid w:val="6A1005CE"/>
    <w:rsid w:val="6A2471B2"/>
    <w:rsid w:val="6A364ECE"/>
    <w:rsid w:val="6AF51A88"/>
    <w:rsid w:val="6B246D54"/>
    <w:rsid w:val="6B814EF0"/>
    <w:rsid w:val="6BF55380"/>
    <w:rsid w:val="6C010CC1"/>
    <w:rsid w:val="6C22410B"/>
    <w:rsid w:val="6C313A0F"/>
    <w:rsid w:val="6C827267"/>
    <w:rsid w:val="6C9C265D"/>
    <w:rsid w:val="6CBE1074"/>
    <w:rsid w:val="6CE20B47"/>
    <w:rsid w:val="6D12244C"/>
    <w:rsid w:val="6D165642"/>
    <w:rsid w:val="6D293FA7"/>
    <w:rsid w:val="6D2C356C"/>
    <w:rsid w:val="6D36583B"/>
    <w:rsid w:val="6D382F3C"/>
    <w:rsid w:val="6D4312CD"/>
    <w:rsid w:val="6D503E66"/>
    <w:rsid w:val="6D9C3218"/>
    <w:rsid w:val="6E020EFE"/>
    <w:rsid w:val="6E337CDC"/>
    <w:rsid w:val="6E631C54"/>
    <w:rsid w:val="6E761B24"/>
    <w:rsid w:val="6E842EF7"/>
    <w:rsid w:val="6EA8304C"/>
    <w:rsid w:val="6EB07943"/>
    <w:rsid w:val="6EB611AF"/>
    <w:rsid w:val="6EBB3AD8"/>
    <w:rsid w:val="6EC41E69"/>
    <w:rsid w:val="6EC61449"/>
    <w:rsid w:val="6ECB1154"/>
    <w:rsid w:val="6ECD280F"/>
    <w:rsid w:val="6F1E731D"/>
    <w:rsid w:val="6F740689"/>
    <w:rsid w:val="6F750EBD"/>
    <w:rsid w:val="6F7F1EFD"/>
    <w:rsid w:val="6F884D8A"/>
    <w:rsid w:val="6FA57FD8"/>
    <w:rsid w:val="6FA66539"/>
    <w:rsid w:val="6FB51098"/>
    <w:rsid w:val="6FB758E2"/>
    <w:rsid w:val="6FC95137"/>
    <w:rsid w:val="700F04E7"/>
    <w:rsid w:val="703B3500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2F96"/>
    <w:rsid w:val="711058F2"/>
    <w:rsid w:val="713F665A"/>
    <w:rsid w:val="71740ABB"/>
    <w:rsid w:val="717F1642"/>
    <w:rsid w:val="717F46B1"/>
    <w:rsid w:val="718F76DE"/>
    <w:rsid w:val="71932861"/>
    <w:rsid w:val="71C700F0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05D67"/>
    <w:rsid w:val="73C36379"/>
    <w:rsid w:val="73D33F7C"/>
    <w:rsid w:val="73D83BE8"/>
    <w:rsid w:val="73EF26C0"/>
    <w:rsid w:val="73F76CFE"/>
    <w:rsid w:val="73F80DD1"/>
    <w:rsid w:val="740E2F75"/>
    <w:rsid w:val="741523A3"/>
    <w:rsid w:val="745D5C09"/>
    <w:rsid w:val="74777827"/>
    <w:rsid w:val="748B672E"/>
    <w:rsid w:val="749566D1"/>
    <w:rsid w:val="74BE602E"/>
    <w:rsid w:val="74C958A7"/>
    <w:rsid w:val="74CE3A20"/>
    <w:rsid w:val="74EF408C"/>
    <w:rsid w:val="74FF5D81"/>
    <w:rsid w:val="75011284"/>
    <w:rsid w:val="75632027"/>
    <w:rsid w:val="75677BC9"/>
    <w:rsid w:val="757D6773"/>
    <w:rsid w:val="758F4E57"/>
    <w:rsid w:val="75B87B3B"/>
    <w:rsid w:val="75F2334B"/>
    <w:rsid w:val="760C71B7"/>
    <w:rsid w:val="76377102"/>
    <w:rsid w:val="765124CA"/>
    <w:rsid w:val="76533B9F"/>
    <w:rsid w:val="765B19E7"/>
    <w:rsid w:val="765D5CBD"/>
    <w:rsid w:val="76606C42"/>
    <w:rsid w:val="76660BBC"/>
    <w:rsid w:val="766A7551"/>
    <w:rsid w:val="766E39D9"/>
    <w:rsid w:val="76C778EB"/>
    <w:rsid w:val="76F04CE1"/>
    <w:rsid w:val="77276D8D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42834"/>
    <w:rsid w:val="788778CC"/>
    <w:rsid w:val="78B06AD1"/>
    <w:rsid w:val="78B54F18"/>
    <w:rsid w:val="78BF4CB9"/>
    <w:rsid w:val="78E00085"/>
    <w:rsid w:val="78E32E56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753D8D"/>
    <w:rsid w:val="7AC77DFB"/>
    <w:rsid w:val="7ACE4A02"/>
    <w:rsid w:val="7AEB0073"/>
    <w:rsid w:val="7B0E28D6"/>
    <w:rsid w:val="7B0E5FF1"/>
    <w:rsid w:val="7B3307AF"/>
    <w:rsid w:val="7B413738"/>
    <w:rsid w:val="7B4C7B9A"/>
    <w:rsid w:val="7B5D73F5"/>
    <w:rsid w:val="7B621528"/>
    <w:rsid w:val="7B8C46C1"/>
    <w:rsid w:val="7BE06349"/>
    <w:rsid w:val="7BEE1CE3"/>
    <w:rsid w:val="7BF31AE6"/>
    <w:rsid w:val="7C15381A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023726"/>
    <w:rsid w:val="7E223400"/>
    <w:rsid w:val="7E2C1791"/>
    <w:rsid w:val="7E3855A4"/>
    <w:rsid w:val="7E536DD9"/>
    <w:rsid w:val="7E5D66DD"/>
    <w:rsid w:val="7E8940A9"/>
    <w:rsid w:val="7E994343"/>
    <w:rsid w:val="7EAD2FE4"/>
    <w:rsid w:val="7ECC3BF9"/>
    <w:rsid w:val="7ECC785D"/>
    <w:rsid w:val="7EF43758"/>
    <w:rsid w:val="7EFC65E6"/>
    <w:rsid w:val="7F0171EB"/>
    <w:rsid w:val="7F035F71"/>
    <w:rsid w:val="7F0D6881"/>
    <w:rsid w:val="7F1D6B1B"/>
    <w:rsid w:val="7F3B555D"/>
    <w:rsid w:val="7F4D6853"/>
    <w:rsid w:val="7F7052A0"/>
    <w:rsid w:val="7F982FE9"/>
    <w:rsid w:val="7F9D7286"/>
    <w:rsid w:val="7FB96999"/>
    <w:rsid w:val="7FCB2137"/>
    <w:rsid w:val="7FCB3C05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10</Pages>
  <Words>1670</Words>
  <Characters>7381</Characters>
  <Lines>33</Lines>
  <Paragraphs>9</Paragraphs>
  <TotalTime>0</TotalTime>
  <ScaleCrop>false</ScaleCrop>
  <LinksUpToDate>false</LinksUpToDate>
  <CharactersWithSpaces>8597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2021-10-28T06:15:00Z</cp:lastPrinted>
  <dcterms:modified xsi:type="dcterms:W3CDTF">2021-12-31T10:05:12Z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2057-11.2.0.10426</vt:lpwstr>
  </property>
  <property fmtid="{D5CDD505-2E9C-101B-9397-08002B2CF9AE}" pid="3" name="ICV">
    <vt:lpwstr>80D0AA7A69A54E90B5D62A0B4EFE2FD9</vt:lpwstr>
  </property>
</Properties>
</file>